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6564F" w:rsidRPr="006B2285" w:rsidRDefault="00F6564F" w:rsidP="00DE2E29">
      <w:bookmarkStart w:id="0" w:name="_GoBack"/>
      <w:bookmarkEnd w:id="0"/>
    </w:p>
    <w:p w:rsidR="009B0918" w:rsidRPr="006B2285" w:rsidRDefault="009B0918" w:rsidP="00DE2E29"/>
    <w:p w:rsidR="009B0918" w:rsidRPr="006B2285" w:rsidRDefault="009B0918" w:rsidP="00DE2E29"/>
    <w:p w:rsidR="00E155B3" w:rsidRPr="00E0426E" w:rsidRDefault="00E155B3" w:rsidP="00EE41A8">
      <w:pPr>
        <w:pStyle w:val="Default"/>
        <w:jc w:val="center"/>
        <w:rPr>
          <w:b/>
          <w:color w:val="auto"/>
          <w:sz w:val="52"/>
          <w:szCs w:val="52"/>
        </w:rPr>
      </w:pPr>
      <w:r w:rsidRPr="00E0426E">
        <w:rPr>
          <w:rFonts w:hint="eastAsia"/>
          <w:b/>
          <w:color w:val="auto"/>
          <w:sz w:val="52"/>
          <w:szCs w:val="52"/>
        </w:rPr>
        <w:t>船舶能效管理计划</w:t>
      </w:r>
      <w:r w:rsidR="00E0426E" w:rsidRPr="00E0426E">
        <w:rPr>
          <w:rFonts w:hint="eastAsia"/>
          <w:b/>
          <w:color w:val="auto"/>
          <w:sz w:val="52"/>
          <w:szCs w:val="52"/>
        </w:rPr>
        <w:t>第二部分</w:t>
      </w:r>
    </w:p>
    <w:p w:rsidR="00E155B3" w:rsidRPr="00E0426E" w:rsidRDefault="00E155B3">
      <w:pPr>
        <w:pStyle w:val="Default"/>
        <w:jc w:val="center"/>
        <w:rPr>
          <w:rFonts w:ascii="Times New Roman" w:hAnsi="Times New Roman" w:cs="Times New Roman"/>
          <w:b/>
          <w:bCs/>
          <w:color w:val="auto"/>
          <w:sz w:val="36"/>
          <w:szCs w:val="36"/>
        </w:rPr>
      </w:pPr>
      <w:r w:rsidRPr="00E0426E">
        <w:rPr>
          <w:rFonts w:ascii="Times New Roman" w:hAnsi="Times New Roman" w:cs="Times New Roman"/>
          <w:b/>
          <w:bCs/>
          <w:color w:val="auto"/>
          <w:sz w:val="36"/>
          <w:szCs w:val="36"/>
        </w:rPr>
        <w:t>Ship Energy Efficiency Management Plan</w:t>
      </w:r>
      <w:r w:rsidR="00E0426E" w:rsidRPr="00E0426E">
        <w:rPr>
          <w:rFonts w:ascii="Times New Roman" w:hAnsi="Times New Roman" w:cs="Times New Roman" w:hint="eastAsia"/>
          <w:b/>
          <w:bCs/>
          <w:color w:val="auto"/>
          <w:sz w:val="36"/>
          <w:szCs w:val="36"/>
        </w:rPr>
        <w:t xml:space="preserve"> Part II</w:t>
      </w:r>
    </w:p>
    <w:p w:rsidR="00E155B3" w:rsidRPr="00700AF5" w:rsidRDefault="00E155B3" w:rsidP="00DE2E29">
      <w:pPr>
        <w:jc w:val="center"/>
        <w:rPr>
          <w:b/>
          <w:sz w:val="44"/>
          <w:szCs w:val="44"/>
        </w:rPr>
      </w:pPr>
    </w:p>
    <w:p w:rsidR="009B0918" w:rsidRPr="00E0426E" w:rsidRDefault="009B0918" w:rsidP="00DE2E29">
      <w:pPr>
        <w:jc w:val="center"/>
        <w:rPr>
          <w:b/>
          <w:sz w:val="44"/>
          <w:szCs w:val="44"/>
        </w:rPr>
      </w:pPr>
      <w:r w:rsidRPr="00E0426E">
        <w:rPr>
          <w:rFonts w:hint="eastAsia"/>
          <w:b/>
          <w:sz w:val="44"/>
          <w:szCs w:val="44"/>
        </w:rPr>
        <w:t>船舶</w:t>
      </w:r>
      <w:bookmarkStart w:id="1" w:name="OLE_LINK20"/>
      <w:bookmarkStart w:id="2" w:name="OLE_LINK21"/>
      <w:r w:rsidRPr="00E0426E">
        <w:rPr>
          <w:rFonts w:hint="eastAsia"/>
          <w:b/>
          <w:sz w:val="44"/>
          <w:szCs w:val="44"/>
        </w:rPr>
        <w:t>燃油消耗数据收集计划</w:t>
      </w:r>
      <w:bookmarkEnd w:id="1"/>
      <w:bookmarkEnd w:id="2"/>
    </w:p>
    <w:p w:rsidR="00521BDB" w:rsidRPr="006B2285" w:rsidRDefault="00521BDB" w:rsidP="00DE2E29">
      <w:pPr>
        <w:jc w:val="center"/>
        <w:rPr>
          <w:b/>
          <w:sz w:val="36"/>
          <w:szCs w:val="36"/>
        </w:rPr>
      </w:pPr>
      <w:r w:rsidRPr="006B2285">
        <w:rPr>
          <w:b/>
          <w:sz w:val="36"/>
          <w:szCs w:val="36"/>
        </w:rPr>
        <w:t xml:space="preserve">Ship </w:t>
      </w:r>
      <w:r w:rsidR="004C08AC">
        <w:rPr>
          <w:rFonts w:hint="eastAsia"/>
          <w:b/>
          <w:sz w:val="36"/>
          <w:szCs w:val="36"/>
        </w:rPr>
        <w:t>F</w:t>
      </w:r>
      <w:r w:rsidRPr="006B2285">
        <w:rPr>
          <w:b/>
          <w:sz w:val="36"/>
          <w:szCs w:val="36"/>
        </w:rPr>
        <w:t xml:space="preserve">uel </w:t>
      </w:r>
      <w:r w:rsidR="004C08AC">
        <w:rPr>
          <w:rFonts w:hint="eastAsia"/>
          <w:b/>
          <w:sz w:val="36"/>
          <w:szCs w:val="36"/>
        </w:rPr>
        <w:t>C</w:t>
      </w:r>
      <w:r w:rsidRPr="006B2285">
        <w:rPr>
          <w:b/>
          <w:sz w:val="36"/>
          <w:szCs w:val="36"/>
        </w:rPr>
        <w:t xml:space="preserve">onsumption </w:t>
      </w:r>
      <w:r w:rsidR="004C08AC">
        <w:rPr>
          <w:rFonts w:hint="eastAsia"/>
          <w:b/>
          <w:sz w:val="36"/>
          <w:szCs w:val="36"/>
        </w:rPr>
        <w:t>D</w:t>
      </w:r>
      <w:r w:rsidRPr="006B2285">
        <w:rPr>
          <w:b/>
          <w:sz w:val="36"/>
          <w:szCs w:val="36"/>
        </w:rPr>
        <w:t xml:space="preserve">ata </w:t>
      </w:r>
      <w:r w:rsidR="004C08AC">
        <w:rPr>
          <w:rFonts w:hint="eastAsia"/>
          <w:b/>
          <w:sz w:val="36"/>
          <w:szCs w:val="36"/>
        </w:rPr>
        <w:t>C</w:t>
      </w:r>
      <w:r w:rsidRPr="006B2285">
        <w:rPr>
          <w:b/>
          <w:sz w:val="36"/>
          <w:szCs w:val="36"/>
        </w:rPr>
        <w:t xml:space="preserve">ollection </w:t>
      </w:r>
      <w:r w:rsidR="004C08AC">
        <w:rPr>
          <w:rFonts w:hint="eastAsia"/>
          <w:b/>
          <w:sz w:val="36"/>
          <w:szCs w:val="36"/>
        </w:rPr>
        <w:t>P</w:t>
      </w:r>
      <w:r w:rsidRPr="006B2285">
        <w:rPr>
          <w:b/>
          <w:sz w:val="36"/>
          <w:szCs w:val="36"/>
        </w:rPr>
        <w:t>lan</w:t>
      </w:r>
    </w:p>
    <w:p w:rsidR="009B0918" w:rsidRPr="00BD22F5" w:rsidRDefault="009B0918" w:rsidP="00DE2E29">
      <w:pPr>
        <w:jc w:val="center"/>
        <w:rPr>
          <w:b/>
          <w:sz w:val="36"/>
          <w:szCs w:val="36"/>
        </w:rPr>
      </w:pPr>
    </w:p>
    <w:p w:rsidR="009B0918" w:rsidRPr="006B2285" w:rsidRDefault="009B0918" w:rsidP="00DE2E29"/>
    <w:p w:rsidR="009B0918" w:rsidRPr="006B2285" w:rsidRDefault="009B0918" w:rsidP="00DE2E29"/>
    <w:p w:rsidR="009B0918" w:rsidRPr="006B2285" w:rsidRDefault="009B0918" w:rsidP="00DE2E29"/>
    <w:p w:rsidR="00A01BA4" w:rsidRPr="006B2285" w:rsidRDefault="00A01BA4" w:rsidP="00DE2E29"/>
    <w:p w:rsidR="009B0918" w:rsidRPr="006B2285" w:rsidRDefault="009B0918" w:rsidP="00DE2E29">
      <w:pPr>
        <w:jc w:val="center"/>
      </w:pPr>
    </w:p>
    <w:p w:rsidR="0085219F" w:rsidRPr="006B2285" w:rsidRDefault="0085219F" w:rsidP="00DE2E29"/>
    <w:p w:rsidR="009B0918" w:rsidRPr="006B2285" w:rsidRDefault="009B0918" w:rsidP="00DE2E29"/>
    <w:p w:rsidR="009B0918" w:rsidRPr="006B2285" w:rsidRDefault="009B0918" w:rsidP="00DE2E29"/>
    <w:p w:rsidR="009B0918" w:rsidRPr="006B2285" w:rsidRDefault="009B0918" w:rsidP="00DE2E29"/>
    <w:p w:rsidR="00FB32CF" w:rsidRPr="006B2285" w:rsidRDefault="00FB32CF" w:rsidP="00DE2E29"/>
    <w:p w:rsidR="00A01BA4" w:rsidRPr="006B2285" w:rsidRDefault="00437755" w:rsidP="00EE41A8">
      <w:pPr>
        <w:autoSpaceDE w:val="0"/>
        <w:autoSpaceDN w:val="0"/>
        <w:adjustRightInd w:val="0"/>
        <w:jc w:val="center"/>
        <w:rPr>
          <w:rFonts w:ascii="宋体" w:hAnsi="Calibri" w:cs="宋体"/>
          <w:b/>
          <w:kern w:val="0"/>
          <w:sz w:val="36"/>
          <w:szCs w:val="36"/>
        </w:rPr>
      </w:pPr>
      <w:r w:rsidRPr="00437755">
        <w:rPr>
          <w:rFonts w:hint="eastAsia"/>
          <w:b/>
          <w:sz w:val="36"/>
          <w:szCs w:val="36"/>
        </w:rPr>
        <w:t>X</w:t>
      </w:r>
      <w:r>
        <w:rPr>
          <w:rFonts w:hint="eastAsia"/>
          <w:b/>
          <w:sz w:val="36"/>
          <w:szCs w:val="36"/>
        </w:rPr>
        <w:t>XXXXX</w:t>
      </w:r>
      <w:r>
        <w:rPr>
          <w:rFonts w:ascii="宋体" w:hAnsi="Calibri" w:cs="宋体" w:hint="eastAsia"/>
          <w:b/>
          <w:kern w:val="0"/>
          <w:sz w:val="36"/>
          <w:szCs w:val="36"/>
        </w:rPr>
        <w:t xml:space="preserve"> </w:t>
      </w:r>
      <w:r w:rsidR="00A01BA4" w:rsidRPr="006B2285">
        <w:rPr>
          <w:rFonts w:ascii="宋体" w:hAnsi="Calibri" w:cs="宋体" w:hint="eastAsia"/>
          <w:b/>
          <w:kern w:val="0"/>
          <w:sz w:val="36"/>
          <w:szCs w:val="36"/>
        </w:rPr>
        <w:t>有限公司</w:t>
      </w:r>
    </w:p>
    <w:p w:rsidR="00AF65C7" w:rsidRPr="006B2285" w:rsidRDefault="00437755" w:rsidP="00DE2E29">
      <w:pPr>
        <w:jc w:val="center"/>
        <w:rPr>
          <w:b/>
          <w:sz w:val="36"/>
          <w:szCs w:val="36"/>
        </w:rPr>
      </w:pPr>
      <w:r>
        <w:rPr>
          <w:rFonts w:hint="eastAsia"/>
          <w:b/>
          <w:sz w:val="36"/>
          <w:szCs w:val="36"/>
        </w:rPr>
        <w:t>XXXXXXX</w:t>
      </w:r>
      <w:r w:rsidR="000B7C9D" w:rsidRPr="006B2285">
        <w:rPr>
          <w:b/>
          <w:sz w:val="36"/>
          <w:szCs w:val="36"/>
        </w:rPr>
        <w:t xml:space="preserve"> Co., Ltd.</w:t>
      </w:r>
    </w:p>
    <w:p w:rsidR="00437755" w:rsidRDefault="00437755" w:rsidP="00EE41A8">
      <w:pPr>
        <w:widowControl/>
        <w:jc w:val="left"/>
        <w:rPr>
          <w:sz w:val="36"/>
          <w:szCs w:val="36"/>
        </w:rPr>
      </w:pPr>
      <w:r>
        <w:rPr>
          <w:sz w:val="36"/>
          <w:szCs w:val="36"/>
        </w:rPr>
        <w:br w:type="page"/>
      </w:r>
    </w:p>
    <w:p w:rsidR="000B7C9D" w:rsidRPr="006B2285" w:rsidRDefault="000B7C9D" w:rsidP="00DE2E29">
      <w:pPr>
        <w:rPr>
          <w:sz w:val="36"/>
          <w:szCs w:val="36"/>
        </w:rPr>
      </w:pPr>
    </w:p>
    <w:p w:rsidR="00437755" w:rsidRPr="00437755" w:rsidRDefault="00747AAF" w:rsidP="00EE41A8">
      <w:pPr>
        <w:widowControl/>
        <w:tabs>
          <w:tab w:val="left" w:pos="567"/>
        </w:tabs>
        <w:spacing w:before="60" w:after="120"/>
        <w:rPr>
          <w:b/>
          <w:kern w:val="0"/>
          <w:szCs w:val="21"/>
          <w:lang w:val="en-GB"/>
        </w:rPr>
      </w:pPr>
      <w:r w:rsidRPr="00437755">
        <w:rPr>
          <w:rFonts w:hint="eastAsia"/>
          <w:b/>
          <w:kern w:val="0"/>
          <w:szCs w:val="21"/>
          <w:lang w:val="en-GB"/>
        </w:rPr>
        <w:t>船舶</w:t>
      </w:r>
      <w:r w:rsidR="00A016A6" w:rsidRPr="00437755">
        <w:rPr>
          <w:rFonts w:hint="eastAsia"/>
          <w:b/>
          <w:kern w:val="0"/>
          <w:szCs w:val="21"/>
          <w:lang w:val="en-GB"/>
        </w:rPr>
        <w:t>信息</w:t>
      </w:r>
      <w:r w:rsidR="00E0426E" w:rsidRPr="00437755">
        <w:rPr>
          <w:rFonts w:hint="eastAsia"/>
          <w:b/>
          <w:kern w:val="0"/>
          <w:szCs w:val="21"/>
          <w:lang w:val="en-GB"/>
        </w:rPr>
        <w:t xml:space="preserve"> </w:t>
      </w:r>
    </w:p>
    <w:p w:rsidR="0045084E" w:rsidRPr="00437755" w:rsidRDefault="00E0426E">
      <w:pPr>
        <w:widowControl/>
        <w:tabs>
          <w:tab w:val="left" w:pos="567"/>
        </w:tabs>
        <w:spacing w:before="60" w:after="120"/>
        <w:rPr>
          <w:b/>
          <w:kern w:val="0"/>
          <w:szCs w:val="21"/>
          <w:lang w:val="en-GB"/>
        </w:rPr>
      </w:pPr>
      <w:r w:rsidRPr="00437755">
        <w:rPr>
          <w:rFonts w:hint="eastAsia"/>
          <w:b/>
          <w:kern w:val="0"/>
          <w:szCs w:val="21"/>
          <w:lang w:val="en-GB"/>
        </w:rPr>
        <w:t>Ship Particulars</w:t>
      </w:r>
    </w:p>
    <w:tbl>
      <w:tblPr>
        <w:tblStyle w:val="a3"/>
        <w:tblW w:w="8789" w:type="dxa"/>
        <w:tblInd w:w="108" w:type="dxa"/>
        <w:tblBorders>
          <w:top w:val="single" w:sz="12" w:space="0" w:color="auto"/>
          <w:left w:val="none" w:sz="0" w:space="0" w:color="auto"/>
          <w:bottom w:val="single" w:sz="12" w:space="0" w:color="auto"/>
          <w:right w:val="none" w:sz="0" w:space="0" w:color="auto"/>
          <w:insideH w:val="single" w:sz="12" w:space="0" w:color="auto"/>
          <w:insideV w:val="single" w:sz="12" w:space="0" w:color="auto"/>
        </w:tblBorders>
        <w:tblLook w:val="04A0" w:firstRow="1" w:lastRow="0" w:firstColumn="1" w:lastColumn="0" w:noHBand="0" w:noVBand="1"/>
      </w:tblPr>
      <w:tblGrid>
        <w:gridCol w:w="2268"/>
        <w:gridCol w:w="6521"/>
      </w:tblGrid>
      <w:tr w:rsidR="009B0918" w:rsidRPr="006B2285" w:rsidTr="00606D41">
        <w:trPr>
          <w:trHeight w:val="757"/>
        </w:trPr>
        <w:tc>
          <w:tcPr>
            <w:tcW w:w="2268" w:type="dxa"/>
            <w:tcBorders>
              <w:left w:val="single" w:sz="12" w:space="0" w:color="auto"/>
            </w:tcBorders>
          </w:tcPr>
          <w:p w:rsidR="00E0426E" w:rsidRPr="00437755" w:rsidRDefault="00023FD6">
            <w:pPr>
              <w:widowControl/>
              <w:spacing w:before="60" w:after="60"/>
              <w:jc w:val="left"/>
              <w:rPr>
                <w:kern w:val="0"/>
                <w:szCs w:val="21"/>
                <w:lang w:val="en-GB"/>
              </w:rPr>
            </w:pPr>
            <w:r w:rsidRPr="00437755">
              <w:rPr>
                <w:rFonts w:hint="eastAsia"/>
                <w:kern w:val="0"/>
                <w:szCs w:val="21"/>
                <w:lang w:val="en-GB"/>
              </w:rPr>
              <w:t>船名</w:t>
            </w:r>
          </w:p>
          <w:p w:rsidR="009B0918" w:rsidRPr="00437755" w:rsidRDefault="00115EC4">
            <w:pPr>
              <w:widowControl/>
              <w:spacing w:before="60" w:after="60"/>
              <w:jc w:val="left"/>
              <w:rPr>
                <w:kern w:val="0"/>
                <w:szCs w:val="21"/>
                <w:lang w:val="en-GB"/>
              </w:rPr>
            </w:pPr>
            <w:r w:rsidRPr="00437755">
              <w:rPr>
                <w:kern w:val="0"/>
                <w:szCs w:val="21"/>
                <w:lang w:val="en-GB"/>
              </w:rPr>
              <w:t xml:space="preserve">Name of </w:t>
            </w:r>
            <w:r w:rsidR="00437755" w:rsidRPr="00437755">
              <w:rPr>
                <w:rFonts w:hint="eastAsia"/>
                <w:kern w:val="0"/>
                <w:szCs w:val="21"/>
                <w:lang w:val="en-GB"/>
              </w:rPr>
              <w:t>S</w:t>
            </w:r>
            <w:r w:rsidRPr="00437755">
              <w:rPr>
                <w:kern w:val="0"/>
                <w:szCs w:val="21"/>
                <w:lang w:val="en-GB"/>
              </w:rPr>
              <w:t>hip</w:t>
            </w:r>
          </w:p>
        </w:tc>
        <w:tc>
          <w:tcPr>
            <w:tcW w:w="6521" w:type="dxa"/>
            <w:tcBorders>
              <w:right w:val="single" w:sz="12" w:space="0" w:color="auto"/>
            </w:tcBorders>
          </w:tcPr>
          <w:p w:rsidR="009B0918" w:rsidRPr="00437755" w:rsidRDefault="009B0918">
            <w:pPr>
              <w:widowControl/>
              <w:spacing w:before="60" w:after="60"/>
              <w:rPr>
                <w:szCs w:val="21"/>
                <w:highlight w:val="yellow"/>
                <w:lang w:val="en-GB"/>
              </w:rPr>
            </w:pPr>
          </w:p>
        </w:tc>
      </w:tr>
      <w:tr w:rsidR="009B0918" w:rsidRPr="006B2285" w:rsidTr="00115EC4">
        <w:tc>
          <w:tcPr>
            <w:tcW w:w="2268" w:type="dxa"/>
            <w:tcBorders>
              <w:left w:val="single" w:sz="12" w:space="0" w:color="auto"/>
            </w:tcBorders>
          </w:tcPr>
          <w:p w:rsidR="00023FD6" w:rsidRPr="00437755" w:rsidRDefault="00023FD6" w:rsidP="00EE41A8">
            <w:pPr>
              <w:widowControl/>
              <w:spacing w:before="60" w:after="60"/>
              <w:jc w:val="left"/>
              <w:rPr>
                <w:kern w:val="0"/>
                <w:szCs w:val="21"/>
                <w:lang w:val="en-GB"/>
              </w:rPr>
            </w:pPr>
            <w:r w:rsidRPr="00437755">
              <w:rPr>
                <w:rFonts w:hint="eastAsia"/>
                <w:kern w:val="0"/>
                <w:szCs w:val="21"/>
                <w:lang w:val="en-GB"/>
              </w:rPr>
              <w:t>IMO</w:t>
            </w:r>
            <w:r w:rsidRPr="00437755">
              <w:rPr>
                <w:rFonts w:hint="eastAsia"/>
                <w:kern w:val="0"/>
                <w:szCs w:val="21"/>
                <w:lang w:val="en-GB"/>
              </w:rPr>
              <w:t>编号</w:t>
            </w:r>
          </w:p>
          <w:p w:rsidR="009B0918" w:rsidRPr="00437755" w:rsidRDefault="00E0426E">
            <w:pPr>
              <w:widowControl/>
              <w:spacing w:before="60" w:after="60"/>
              <w:jc w:val="left"/>
              <w:rPr>
                <w:kern w:val="0"/>
                <w:szCs w:val="21"/>
                <w:lang w:val="en-GB"/>
              </w:rPr>
            </w:pPr>
            <w:r w:rsidRPr="00437755">
              <w:rPr>
                <w:kern w:val="0"/>
                <w:szCs w:val="21"/>
                <w:lang w:val="en-GB"/>
              </w:rPr>
              <w:t xml:space="preserve">IMO </w:t>
            </w:r>
            <w:r w:rsidRPr="00437755">
              <w:rPr>
                <w:rFonts w:hint="eastAsia"/>
                <w:kern w:val="0"/>
                <w:szCs w:val="21"/>
                <w:lang w:val="en-GB"/>
              </w:rPr>
              <w:t>N</w:t>
            </w:r>
            <w:r w:rsidR="00115EC4" w:rsidRPr="00437755">
              <w:rPr>
                <w:kern w:val="0"/>
                <w:szCs w:val="21"/>
                <w:lang w:val="en-GB"/>
              </w:rPr>
              <w:t>umber</w:t>
            </w:r>
          </w:p>
        </w:tc>
        <w:tc>
          <w:tcPr>
            <w:tcW w:w="6521" w:type="dxa"/>
            <w:tcBorders>
              <w:right w:val="single" w:sz="12" w:space="0" w:color="auto"/>
            </w:tcBorders>
          </w:tcPr>
          <w:p w:rsidR="009B0918" w:rsidRPr="00437755" w:rsidRDefault="009B0918">
            <w:pPr>
              <w:widowControl/>
              <w:spacing w:before="60" w:after="60"/>
              <w:rPr>
                <w:szCs w:val="21"/>
                <w:highlight w:val="yellow"/>
                <w:lang w:val="en-GB"/>
              </w:rPr>
            </w:pPr>
          </w:p>
        </w:tc>
      </w:tr>
      <w:tr w:rsidR="009B0918" w:rsidRPr="006B2285" w:rsidTr="00115EC4">
        <w:tc>
          <w:tcPr>
            <w:tcW w:w="2268" w:type="dxa"/>
            <w:tcBorders>
              <w:left w:val="single" w:sz="12" w:space="0" w:color="auto"/>
            </w:tcBorders>
          </w:tcPr>
          <w:p w:rsidR="00296B95" w:rsidRPr="00437755" w:rsidRDefault="00E0426E" w:rsidP="00EE41A8">
            <w:pPr>
              <w:widowControl/>
              <w:spacing w:before="60" w:after="60"/>
              <w:jc w:val="left"/>
              <w:rPr>
                <w:kern w:val="0"/>
                <w:szCs w:val="21"/>
                <w:lang w:val="en-GB"/>
              </w:rPr>
            </w:pPr>
            <w:r w:rsidRPr="00437755">
              <w:rPr>
                <w:rFonts w:hint="eastAsia"/>
                <w:kern w:val="0"/>
                <w:szCs w:val="21"/>
                <w:lang w:val="en-GB"/>
              </w:rPr>
              <w:t>呼号</w:t>
            </w:r>
          </w:p>
          <w:p w:rsidR="009B0918" w:rsidRPr="00437755" w:rsidRDefault="00E0426E">
            <w:pPr>
              <w:widowControl/>
              <w:spacing w:before="60" w:after="60"/>
              <w:jc w:val="left"/>
              <w:rPr>
                <w:kern w:val="0"/>
                <w:szCs w:val="21"/>
                <w:lang w:val="en-GB"/>
              </w:rPr>
            </w:pPr>
            <w:r w:rsidRPr="00437755">
              <w:rPr>
                <w:rFonts w:hint="eastAsia"/>
                <w:kern w:val="0"/>
                <w:szCs w:val="21"/>
                <w:lang w:val="en-GB"/>
              </w:rPr>
              <w:t>Call Sign</w:t>
            </w:r>
            <w:r w:rsidR="00296B95" w:rsidRPr="00437755">
              <w:rPr>
                <w:rFonts w:ascii="Frutiger LT 55 Roman" w:hAnsi="Frutiger LT 55 Roman" w:cs="Frutiger LT 45 Light"/>
                <w:kern w:val="0"/>
                <w:sz w:val="20"/>
                <w:szCs w:val="20"/>
                <w:lang w:val="en-GB"/>
              </w:rPr>
              <w:t xml:space="preserve"> </w:t>
            </w:r>
          </w:p>
        </w:tc>
        <w:tc>
          <w:tcPr>
            <w:tcW w:w="6521" w:type="dxa"/>
            <w:tcBorders>
              <w:right w:val="single" w:sz="12" w:space="0" w:color="auto"/>
            </w:tcBorders>
          </w:tcPr>
          <w:p w:rsidR="009B0918" w:rsidRPr="00437755" w:rsidRDefault="009B0918">
            <w:pPr>
              <w:widowControl/>
              <w:spacing w:before="60" w:after="60"/>
              <w:rPr>
                <w:szCs w:val="21"/>
                <w:highlight w:val="yellow"/>
                <w:lang w:val="en-GB"/>
              </w:rPr>
            </w:pPr>
          </w:p>
        </w:tc>
      </w:tr>
      <w:tr w:rsidR="009B0918" w:rsidRPr="006B2285" w:rsidTr="00115EC4">
        <w:tc>
          <w:tcPr>
            <w:tcW w:w="2268" w:type="dxa"/>
            <w:tcBorders>
              <w:left w:val="single" w:sz="12" w:space="0" w:color="auto"/>
            </w:tcBorders>
          </w:tcPr>
          <w:p w:rsidR="00437755" w:rsidRPr="00437755" w:rsidRDefault="00437755" w:rsidP="00EE41A8">
            <w:pPr>
              <w:widowControl/>
              <w:spacing w:before="60" w:after="60"/>
              <w:jc w:val="left"/>
              <w:rPr>
                <w:kern w:val="0"/>
                <w:szCs w:val="21"/>
                <w:lang w:val="en-GB"/>
              </w:rPr>
            </w:pPr>
            <w:r w:rsidRPr="00437755">
              <w:rPr>
                <w:rFonts w:hint="eastAsia"/>
                <w:kern w:val="0"/>
                <w:szCs w:val="21"/>
                <w:lang w:val="en-GB"/>
              </w:rPr>
              <w:t>船籍港</w:t>
            </w:r>
          </w:p>
          <w:p w:rsidR="009B0918" w:rsidRPr="00437755" w:rsidRDefault="00437755">
            <w:pPr>
              <w:widowControl/>
              <w:spacing w:before="60" w:after="60"/>
              <w:jc w:val="left"/>
              <w:rPr>
                <w:kern w:val="0"/>
                <w:szCs w:val="21"/>
                <w:lang w:val="en-GB"/>
              </w:rPr>
            </w:pPr>
            <w:r w:rsidRPr="00437755">
              <w:rPr>
                <w:rFonts w:hint="eastAsia"/>
                <w:kern w:val="0"/>
                <w:szCs w:val="21"/>
                <w:lang w:val="en-GB"/>
              </w:rPr>
              <w:t>Port of Registry</w:t>
            </w:r>
          </w:p>
        </w:tc>
        <w:tc>
          <w:tcPr>
            <w:tcW w:w="6521" w:type="dxa"/>
            <w:tcBorders>
              <w:right w:val="single" w:sz="12" w:space="0" w:color="auto"/>
            </w:tcBorders>
          </w:tcPr>
          <w:p w:rsidR="009B0918" w:rsidRPr="00437755" w:rsidRDefault="009B0918">
            <w:pPr>
              <w:widowControl/>
              <w:spacing w:before="60" w:after="60"/>
              <w:jc w:val="left"/>
              <w:rPr>
                <w:szCs w:val="21"/>
                <w:highlight w:val="yellow"/>
                <w:lang w:val="en-GB"/>
              </w:rPr>
            </w:pPr>
          </w:p>
        </w:tc>
      </w:tr>
      <w:tr w:rsidR="009B0918" w:rsidRPr="006B2285" w:rsidTr="00115EC4">
        <w:tc>
          <w:tcPr>
            <w:tcW w:w="2268" w:type="dxa"/>
            <w:tcBorders>
              <w:left w:val="single" w:sz="12" w:space="0" w:color="auto"/>
            </w:tcBorders>
          </w:tcPr>
          <w:p w:rsidR="00437755" w:rsidRPr="00437755" w:rsidRDefault="00437755" w:rsidP="00EE41A8">
            <w:pPr>
              <w:widowControl/>
              <w:spacing w:before="60" w:after="60"/>
              <w:jc w:val="left"/>
              <w:rPr>
                <w:kern w:val="0"/>
                <w:szCs w:val="21"/>
                <w:lang w:val="en-GB"/>
              </w:rPr>
            </w:pPr>
            <w:r w:rsidRPr="00437755">
              <w:rPr>
                <w:rFonts w:hint="eastAsia"/>
                <w:kern w:val="0"/>
                <w:szCs w:val="21"/>
                <w:lang w:val="en-GB"/>
              </w:rPr>
              <w:t>船旗</w:t>
            </w:r>
          </w:p>
          <w:p w:rsidR="009B0918" w:rsidRPr="00437755" w:rsidRDefault="00437755">
            <w:pPr>
              <w:widowControl/>
              <w:spacing w:before="60" w:after="60"/>
              <w:jc w:val="left"/>
              <w:rPr>
                <w:kern w:val="0"/>
                <w:szCs w:val="21"/>
                <w:lang w:val="en-GB"/>
              </w:rPr>
            </w:pPr>
            <w:r w:rsidRPr="00437755">
              <w:rPr>
                <w:kern w:val="0"/>
                <w:szCs w:val="21"/>
                <w:lang w:val="en-GB"/>
              </w:rPr>
              <w:t>Flag</w:t>
            </w:r>
          </w:p>
        </w:tc>
        <w:tc>
          <w:tcPr>
            <w:tcW w:w="6521" w:type="dxa"/>
            <w:tcBorders>
              <w:right w:val="single" w:sz="12" w:space="0" w:color="auto"/>
            </w:tcBorders>
          </w:tcPr>
          <w:p w:rsidR="009B0918" w:rsidRPr="00437755" w:rsidRDefault="009B0918">
            <w:pPr>
              <w:widowControl/>
              <w:spacing w:before="60" w:after="60"/>
              <w:jc w:val="left"/>
              <w:rPr>
                <w:szCs w:val="21"/>
                <w:highlight w:val="yellow"/>
                <w:lang w:val="en-GB"/>
              </w:rPr>
            </w:pPr>
          </w:p>
        </w:tc>
      </w:tr>
      <w:tr w:rsidR="009B0918" w:rsidRPr="006B2285" w:rsidTr="00115EC4">
        <w:tc>
          <w:tcPr>
            <w:tcW w:w="2268" w:type="dxa"/>
            <w:tcBorders>
              <w:left w:val="single" w:sz="12" w:space="0" w:color="auto"/>
            </w:tcBorders>
          </w:tcPr>
          <w:p w:rsidR="00023FD6" w:rsidRPr="00437755" w:rsidRDefault="00023FD6" w:rsidP="00EE41A8">
            <w:pPr>
              <w:widowControl/>
              <w:spacing w:before="60" w:after="60"/>
              <w:jc w:val="left"/>
              <w:rPr>
                <w:kern w:val="0"/>
                <w:szCs w:val="21"/>
                <w:lang w:val="en-GB"/>
              </w:rPr>
            </w:pPr>
            <w:r w:rsidRPr="00437755">
              <w:rPr>
                <w:rFonts w:hint="eastAsia"/>
                <w:kern w:val="0"/>
                <w:szCs w:val="21"/>
                <w:lang w:val="en-GB"/>
              </w:rPr>
              <w:t>船舶类型</w:t>
            </w:r>
          </w:p>
          <w:p w:rsidR="00296B95" w:rsidRPr="00437755" w:rsidRDefault="00115EC4">
            <w:pPr>
              <w:widowControl/>
              <w:spacing w:before="60" w:after="60"/>
              <w:jc w:val="left"/>
              <w:rPr>
                <w:kern w:val="0"/>
                <w:szCs w:val="21"/>
                <w:lang w:val="en-GB"/>
              </w:rPr>
            </w:pPr>
            <w:r w:rsidRPr="00437755">
              <w:rPr>
                <w:kern w:val="0"/>
                <w:szCs w:val="21"/>
                <w:lang w:val="en-GB"/>
              </w:rPr>
              <w:t xml:space="preserve">Ship </w:t>
            </w:r>
            <w:r w:rsidR="00437755" w:rsidRPr="00437755">
              <w:rPr>
                <w:rFonts w:hint="eastAsia"/>
                <w:kern w:val="0"/>
                <w:szCs w:val="21"/>
                <w:lang w:val="en-GB"/>
              </w:rPr>
              <w:t>T</w:t>
            </w:r>
            <w:r w:rsidRPr="00437755">
              <w:rPr>
                <w:kern w:val="0"/>
                <w:szCs w:val="21"/>
                <w:lang w:val="en-GB"/>
              </w:rPr>
              <w:t>ype</w:t>
            </w:r>
          </w:p>
        </w:tc>
        <w:tc>
          <w:tcPr>
            <w:tcW w:w="6521" w:type="dxa"/>
            <w:tcBorders>
              <w:right w:val="single" w:sz="12" w:space="0" w:color="auto"/>
            </w:tcBorders>
          </w:tcPr>
          <w:p w:rsidR="009B0918" w:rsidRPr="00437755" w:rsidRDefault="009B0918">
            <w:pPr>
              <w:widowControl/>
              <w:spacing w:before="60" w:after="60"/>
              <w:jc w:val="left"/>
              <w:rPr>
                <w:szCs w:val="21"/>
                <w:highlight w:val="yellow"/>
                <w:lang w:val="en-GB"/>
              </w:rPr>
            </w:pPr>
          </w:p>
        </w:tc>
      </w:tr>
      <w:tr w:rsidR="009B0918" w:rsidRPr="006B2285" w:rsidTr="00115EC4">
        <w:tc>
          <w:tcPr>
            <w:tcW w:w="2268" w:type="dxa"/>
            <w:tcBorders>
              <w:left w:val="single" w:sz="12" w:space="0" w:color="auto"/>
            </w:tcBorders>
          </w:tcPr>
          <w:p w:rsidR="00023FD6" w:rsidRPr="00437755" w:rsidRDefault="00023FD6" w:rsidP="00EE41A8">
            <w:pPr>
              <w:widowControl/>
              <w:spacing w:before="60" w:after="60"/>
              <w:jc w:val="left"/>
              <w:rPr>
                <w:kern w:val="0"/>
                <w:szCs w:val="21"/>
                <w:lang w:val="en-GB"/>
              </w:rPr>
            </w:pPr>
            <w:r w:rsidRPr="00437755">
              <w:rPr>
                <w:rFonts w:hint="eastAsia"/>
                <w:kern w:val="0"/>
                <w:szCs w:val="21"/>
                <w:lang w:val="en-GB"/>
              </w:rPr>
              <w:t>总吨</w:t>
            </w:r>
          </w:p>
          <w:p w:rsidR="009B0918" w:rsidRPr="00437755" w:rsidRDefault="00115EC4">
            <w:pPr>
              <w:widowControl/>
              <w:spacing w:before="60" w:after="60"/>
              <w:jc w:val="left"/>
              <w:rPr>
                <w:kern w:val="0"/>
                <w:szCs w:val="21"/>
                <w:lang w:val="en-GB"/>
              </w:rPr>
            </w:pPr>
            <w:r w:rsidRPr="00437755">
              <w:rPr>
                <w:kern w:val="0"/>
                <w:szCs w:val="21"/>
                <w:lang w:val="en-GB"/>
              </w:rPr>
              <w:t xml:space="preserve">Gross </w:t>
            </w:r>
            <w:r w:rsidR="00437755" w:rsidRPr="00437755">
              <w:rPr>
                <w:rFonts w:hint="eastAsia"/>
                <w:kern w:val="0"/>
                <w:szCs w:val="21"/>
                <w:lang w:val="en-GB"/>
              </w:rPr>
              <w:t>T</w:t>
            </w:r>
            <w:r w:rsidRPr="00437755">
              <w:rPr>
                <w:kern w:val="0"/>
                <w:szCs w:val="21"/>
                <w:lang w:val="en-GB"/>
              </w:rPr>
              <w:t>onnage</w:t>
            </w:r>
          </w:p>
        </w:tc>
        <w:tc>
          <w:tcPr>
            <w:tcW w:w="6521" w:type="dxa"/>
            <w:tcBorders>
              <w:right w:val="single" w:sz="12" w:space="0" w:color="auto"/>
            </w:tcBorders>
          </w:tcPr>
          <w:p w:rsidR="009B0918" w:rsidRPr="00437755" w:rsidRDefault="009B0918">
            <w:pPr>
              <w:widowControl/>
              <w:spacing w:before="60" w:after="60"/>
              <w:jc w:val="left"/>
              <w:rPr>
                <w:szCs w:val="21"/>
                <w:highlight w:val="yellow"/>
                <w:lang w:val="en-GB"/>
              </w:rPr>
            </w:pPr>
          </w:p>
        </w:tc>
      </w:tr>
      <w:tr w:rsidR="009B0918" w:rsidRPr="006B2285" w:rsidTr="00115EC4">
        <w:tc>
          <w:tcPr>
            <w:tcW w:w="2268" w:type="dxa"/>
            <w:tcBorders>
              <w:left w:val="single" w:sz="12" w:space="0" w:color="auto"/>
            </w:tcBorders>
          </w:tcPr>
          <w:p w:rsidR="00023FD6" w:rsidRPr="00437755" w:rsidRDefault="00023FD6" w:rsidP="00EE41A8">
            <w:pPr>
              <w:widowControl/>
              <w:spacing w:before="60" w:after="60"/>
              <w:jc w:val="left"/>
              <w:rPr>
                <w:kern w:val="0"/>
                <w:szCs w:val="21"/>
                <w:lang w:val="en-GB"/>
              </w:rPr>
            </w:pPr>
            <w:r w:rsidRPr="00437755">
              <w:rPr>
                <w:rFonts w:hint="eastAsia"/>
                <w:kern w:val="0"/>
                <w:szCs w:val="21"/>
                <w:lang w:val="en-GB"/>
              </w:rPr>
              <w:t>净吨</w:t>
            </w:r>
          </w:p>
          <w:p w:rsidR="009B0918" w:rsidRPr="00437755" w:rsidRDefault="00F70BE9">
            <w:pPr>
              <w:widowControl/>
              <w:spacing w:before="60" w:after="60"/>
              <w:jc w:val="left"/>
              <w:rPr>
                <w:kern w:val="0"/>
                <w:szCs w:val="21"/>
                <w:lang w:val="en-GB"/>
              </w:rPr>
            </w:pPr>
            <w:r w:rsidRPr="00437755">
              <w:rPr>
                <w:kern w:val="0"/>
                <w:szCs w:val="21"/>
              </w:rPr>
              <w:t xml:space="preserve">Net </w:t>
            </w:r>
            <w:r w:rsidR="00437755" w:rsidRPr="00437755">
              <w:rPr>
                <w:rFonts w:hint="eastAsia"/>
                <w:kern w:val="0"/>
                <w:szCs w:val="21"/>
              </w:rPr>
              <w:t>T</w:t>
            </w:r>
            <w:r w:rsidRPr="00437755">
              <w:rPr>
                <w:kern w:val="0"/>
                <w:szCs w:val="21"/>
              </w:rPr>
              <w:t>onnage</w:t>
            </w:r>
          </w:p>
        </w:tc>
        <w:tc>
          <w:tcPr>
            <w:tcW w:w="6521" w:type="dxa"/>
            <w:tcBorders>
              <w:right w:val="single" w:sz="12" w:space="0" w:color="auto"/>
            </w:tcBorders>
          </w:tcPr>
          <w:p w:rsidR="009B0918" w:rsidRPr="00437755" w:rsidRDefault="009B0918">
            <w:pPr>
              <w:widowControl/>
              <w:spacing w:before="60" w:after="60"/>
              <w:jc w:val="left"/>
              <w:rPr>
                <w:szCs w:val="21"/>
                <w:highlight w:val="yellow"/>
                <w:lang w:val="en-GB"/>
              </w:rPr>
            </w:pPr>
          </w:p>
        </w:tc>
      </w:tr>
      <w:tr w:rsidR="00131E94" w:rsidRPr="006B2285" w:rsidTr="00115EC4">
        <w:tc>
          <w:tcPr>
            <w:tcW w:w="2268" w:type="dxa"/>
            <w:tcBorders>
              <w:left w:val="single" w:sz="12" w:space="0" w:color="auto"/>
            </w:tcBorders>
          </w:tcPr>
          <w:p w:rsidR="00023FD6" w:rsidRPr="00437755" w:rsidRDefault="00023FD6" w:rsidP="00EE41A8">
            <w:pPr>
              <w:widowControl/>
              <w:spacing w:before="60" w:after="60"/>
              <w:jc w:val="left"/>
              <w:rPr>
                <w:kern w:val="0"/>
                <w:szCs w:val="21"/>
                <w:lang w:val="en-GB"/>
              </w:rPr>
            </w:pPr>
            <w:r w:rsidRPr="00437755">
              <w:rPr>
                <w:rFonts w:hint="eastAsia"/>
                <w:kern w:val="0"/>
                <w:szCs w:val="21"/>
                <w:lang w:val="en-GB"/>
              </w:rPr>
              <w:t>载重吨</w:t>
            </w:r>
          </w:p>
          <w:p w:rsidR="00131E94" w:rsidRPr="00437755" w:rsidRDefault="00F70BE9">
            <w:pPr>
              <w:widowControl/>
              <w:spacing w:before="60" w:after="60"/>
              <w:jc w:val="left"/>
              <w:rPr>
                <w:kern w:val="0"/>
                <w:szCs w:val="21"/>
                <w:lang w:val="en-GB"/>
              </w:rPr>
            </w:pPr>
            <w:r w:rsidRPr="00437755">
              <w:rPr>
                <w:kern w:val="0"/>
                <w:szCs w:val="21"/>
                <w:lang w:val="en-GB"/>
              </w:rPr>
              <w:t>Deadweight</w:t>
            </w:r>
          </w:p>
        </w:tc>
        <w:tc>
          <w:tcPr>
            <w:tcW w:w="6521" w:type="dxa"/>
            <w:tcBorders>
              <w:right w:val="single" w:sz="12" w:space="0" w:color="auto"/>
            </w:tcBorders>
          </w:tcPr>
          <w:p w:rsidR="00131E94" w:rsidRPr="00437755" w:rsidRDefault="00131E94">
            <w:pPr>
              <w:widowControl/>
              <w:spacing w:before="60" w:after="60"/>
              <w:jc w:val="left"/>
              <w:rPr>
                <w:szCs w:val="21"/>
                <w:highlight w:val="yellow"/>
                <w:lang w:val="en-GB"/>
              </w:rPr>
            </w:pPr>
          </w:p>
        </w:tc>
      </w:tr>
      <w:tr w:rsidR="009B0918" w:rsidRPr="006B2285" w:rsidTr="00115EC4">
        <w:tc>
          <w:tcPr>
            <w:tcW w:w="2268" w:type="dxa"/>
            <w:tcBorders>
              <w:left w:val="single" w:sz="12" w:space="0" w:color="auto"/>
            </w:tcBorders>
          </w:tcPr>
          <w:p w:rsidR="00023FD6" w:rsidRPr="00437755" w:rsidRDefault="00023FD6" w:rsidP="00EE41A8">
            <w:pPr>
              <w:widowControl/>
              <w:spacing w:before="60" w:after="60"/>
              <w:jc w:val="left"/>
              <w:rPr>
                <w:kern w:val="0"/>
                <w:szCs w:val="21"/>
                <w:lang w:val="en-GB"/>
              </w:rPr>
            </w:pPr>
            <w:r w:rsidRPr="00437755">
              <w:rPr>
                <w:rFonts w:hint="eastAsia"/>
                <w:kern w:val="0"/>
                <w:szCs w:val="21"/>
                <w:lang w:val="en-GB"/>
              </w:rPr>
              <w:t>EEDI</w:t>
            </w:r>
            <w:r w:rsidRPr="00437755">
              <w:rPr>
                <w:rFonts w:hint="eastAsia"/>
                <w:kern w:val="0"/>
                <w:szCs w:val="21"/>
                <w:lang w:val="en-GB"/>
              </w:rPr>
              <w:t>（如适用）</w:t>
            </w:r>
          </w:p>
          <w:p w:rsidR="009B0918" w:rsidRPr="00437755" w:rsidRDefault="00131E94">
            <w:pPr>
              <w:widowControl/>
              <w:spacing w:before="60" w:after="60"/>
              <w:jc w:val="left"/>
              <w:rPr>
                <w:kern w:val="0"/>
                <w:szCs w:val="21"/>
                <w:lang w:val="en-GB"/>
              </w:rPr>
            </w:pPr>
            <w:r w:rsidRPr="00437755">
              <w:rPr>
                <w:rFonts w:hint="eastAsia"/>
                <w:kern w:val="0"/>
                <w:szCs w:val="21"/>
                <w:lang w:val="en-GB"/>
              </w:rPr>
              <w:t>EEDI</w:t>
            </w:r>
            <w:r w:rsidR="00115EC4" w:rsidRPr="00437755">
              <w:rPr>
                <w:rFonts w:hint="eastAsia"/>
                <w:kern w:val="0"/>
                <w:szCs w:val="21"/>
                <w:lang w:val="en-GB"/>
              </w:rPr>
              <w:t xml:space="preserve"> </w:t>
            </w:r>
            <w:r w:rsidR="00115EC4" w:rsidRPr="00437755">
              <w:rPr>
                <w:kern w:val="0"/>
                <w:szCs w:val="21"/>
                <w:lang w:val="en-GB"/>
              </w:rPr>
              <w:t>(if applicable)</w:t>
            </w:r>
          </w:p>
        </w:tc>
        <w:tc>
          <w:tcPr>
            <w:tcW w:w="6521" w:type="dxa"/>
            <w:tcBorders>
              <w:right w:val="single" w:sz="12" w:space="0" w:color="auto"/>
            </w:tcBorders>
          </w:tcPr>
          <w:p w:rsidR="009B0918" w:rsidRPr="00437755" w:rsidRDefault="009B0918">
            <w:pPr>
              <w:widowControl/>
              <w:spacing w:before="60" w:after="60"/>
              <w:jc w:val="left"/>
              <w:rPr>
                <w:szCs w:val="21"/>
                <w:highlight w:val="yellow"/>
                <w:lang w:val="en-GB"/>
              </w:rPr>
            </w:pPr>
          </w:p>
        </w:tc>
      </w:tr>
      <w:tr w:rsidR="009B0918" w:rsidRPr="006B2285" w:rsidTr="00115EC4">
        <w:tc>
          <w:tcPr>
            <w:tcW w:w="2268" w:type="dxa"/>
            <w:tcBorders>
              <w:left w:val="single" w:sz="12" w:space="0" w:color="auto"/>
            </w:tcBorders>
          </w:tcPr>
          <w:p w:rsidR="00023FD6" w:rsidRPr="00437755" w:rsidRDefault="00023FD6" w:rsidP="00EE41A8">
            <w:pPr>
              <w:widowControl/>
              <w:spacing w:before="60" w:after="60"/>
              <w:jc w:val="left"/>
              <w:rPr>
                <w:kern w:val="0"/>
                <w:szCs w:val="21"/>
                <w:lang w:val="en-GB"/>
              </w:rPr>
            </w:pPr>
            <w:r w:rsidRPr="00437755">
              <w:rPr>
                <w:rFonts w:hint="eastAsia"/>
                <w:kern w:val="0"/>
                <w:szCs w:val="21"/>
                <w:lang w:val="en-GB"/>
              </w:rPr>
              <w:t>冰级</w:t>
            </w:r>
          </w:p>
          <w:p w:rsidR="009B0918" w:rsidRPr="00437755" w:rsidRDefault="00115EC4">
            <w:pPr>
              <w:widowControl/>
              <w:spacing w:before="60" w:after="60"/>
              <w:jc w:val="left"/>
              <w:rPr>
                <w:kern w:val="0"/>
                <w:szCs w:val="21"/>
                <w:lang w:val="en-GB"/>
              </w:rPr>
            </w:pPr>
            <w:r w:rsidRPr="00437755">
              <w:rPr>
                <w:kern w:val="0"/>
                <w:szCs w:val="21"/>
                <w:lang w:val="en-GB"/>
              </w:rPr>
              <w:t>Ice class</w:t>
            </w:r>
          </w:p>
        </w:tc>
        <w:tc>
          <w:tcPr>
            <w:tcW w:w="6521" w:type="dxa"/>
            <w:tcBorders>
              <w:right w:val="single" w:sz="12" w:space="0" w:color="auto"/>
            </w:tcBorders>
          </w:tcPr>
          <w:p w:rsidR="009B0918" w:rsidRPr="00437755" w:rsidRDefault="009B0918">
            <w:pPr>
              <w:widowControl/>
              <w:spacing w:before="60" w:after="60"/>
              <w:jc w:val="left"/>
              <w:rPr>
                <w:szCs w:val="21"/>
                <w:highlight w:val="yellow"/>
                <w:lang w:val="en-GB"/>
              </w:rPr>
            </w:pPr>
          </w:p>
        </w:tc>
      </w:tr>
      <w:tr w:rsidR="00437755" w:rsidRPr="006B2285" w:rsidTr="00115EC4">
        <w:tc>
          <w:tcPr>
            <w:tcW w:w="2268" w:type="dxa"/>
            <w:tcBorders>
              <w:left w:val="single" w:sz="12" w:space="0" w:color="auto"/>
            </w:tcBorders>
          </w:tcPr>
          <w:p w:rsidR="00437755" w:rsidRPr="00437755" w:rsidRDefault="00437755" w:rsidP="00EE41A8">
            <w:pPr>
              <w:widowControl/>
              <w:spacing w:before="60" w:after="60"/>
              <w:jc w:val="left"/>
              <w:rPr>
                <w:kern w:val="0"/>
                <w:szCs w:val="21"/>
                <w:lang w:val="en-GB"/>
              </w:rPr>
            </w:pPr>
            <w:r w:rsidRPr="00437755">
              <w:rPr>
                <w:rFonts w:hint="eastAsia"/>
                <w:kern w:val="0"/>
                <w:szCs w:val="21"/>
                <w:lang w:val="en-GB"/>
              </w:rPr>
              <w:t>公司</w:t>
            </w:r>
          </w:p>
          <w:p w:rsidR="00437755" w:rsidRPr="00437755" w:rsidRDefault="00437755">
            <w:pPr>
              <w:widowControl/>
              <w:spacing w:before="60" w:after="60"/>
              <w:jc w:val="left"/>
              <w:rPr>
                <w:kern w:val="0"/>
                <w:szCs w:val="21"/>
                <w:lang w:val="en-GB"/>
              </w:rPr>
            </w:pPr>
            <w:r w:rsidRPr="00437755">
              <w:rPr>
                <w:rFonts w:hint="eastAsia"/>
                <w:kern w:val="0"/>
                <w:szCs w:val="21"/>
                <w:lang w:val="en-GB"/>
              </w:rPr>
              <w:t>Company</w:t>
            </w:r>
          </w:p>
        </w:tc>
        <w:tc>
          <w:tcPr>
            <w:tcW w:w="6521" w:type="dxa"/>
            <w:tcBorders>
              <w:right w:val="single" w:sz="12" w:space="0" w:color="auto"/>
            </w:tcBorders>
          </w:tcPr>
          <w:p w:rsidR="00437755" w:rsidRPr="00437755" w:rsidRDefault="00437755">
            <w:pPr>
              <w:widowControl/>
              <w:spacing w:before="60" w:after="60"/>
              <w:jc w:val="left"/>
              <w:rPr>
                <w:szCs w:val="21"/>
                <w:highlight w:val="yellow"/>
                <w:lang w:val="en-GB"/>
              </w:rPr>
            </w:pPr>
          </w:p>
        </w:tc>
      </w:tr>
    </w:tbl>
    <w:p w:rsidR="00437755" w:rsidRDefault="00437755" w:rsidP="00EE41A8">
      <w:pPr>
        <w:rPr>
          <w:szCs w:val="21"/>
        </w:rPr>
      </w:pPr>
    </w:p>
    <w:p w:rsidR="00437755" w:rsidRDefault="00437755">
      <w:pPr>
        <w:widowControl/>
        <w:jc w:val="left"/>
        <w:rPr>
          <w:szCs w:val="21"/>
        </w:rPr>
      </w:pPr>
      <w:r>
        <w:rPr>
          <w:szCs w:val="21"/>
        </w:rPr>
        <w:br w:type="page"/>
      </w:r>
    </w:p>
    <w:p w:rsidR="009B0918" w:rsidRPr="006B2285" w:rsidRDefault="009B0918">
      <w:pPr>
        <w:rPr>
          <w:szCs w:val="21"/>
        </w:rPr>
      </w:pPr>
    </w:p>
    <w:p w:rsidR="00711519" w:rsidRPr="00437755" w:rsidRDefault="00711519">
      <w:pPr>
        <w:rPr>
          <w:b/>
          <w:szCs w:val="21"/>
        </w:rPr>
      </w:pPr>
      <w:r w:rsidRPr="00437755">
        <w:rPr>
          <w:rFonts w:hint="eastAsia"/>
          <w:b/>
          <w:szCs w:val="21"/>
        </w:rPr>
        <w:t>燃油消耗数据收集计划修改记录</w:t>
      </w:r>
    </w:p>
    <w:p w:rsidR="00C247A8" w:rsidRPr="00437755" w:rsidRDefault="00115EC4">
      <w:pPr>
        <w:rPr>
          <w:b/>
          <w:szCs w:val="21"/>
        </w:rPr>
      </w:pPr>
      <w:r w:rsidRPr="00437755">
        <w:rPr>
          <w:b/>
          <w:szCs w:val="21"/>
        </w:rPr>
        <w:t xml:space="preserve">Record of </w:t>
      </w:r>
      <w:r w:rsidR="00437755" w:rsidRPr="00437755">
        <w:rPr>
          <w:rFonts w:hint="eastAsia"/>
          <w:b/>
          <w:szCs w:val="21"/>
        </w:rPr>
        <w:t>R</w:t>
      </w:r>
      <w:r w:rsidRPr="00437755">
        <w:rPr>
          <w:b/>
          <w:szCs w:val="21"/>
        </w:rPr>
        <w:t>evision of Fuel Oil Consumption Data Collection Plan</w:t>
      </w:r>
    </w:p>
    <w:p w:rsidR="00437755" w:rsidRPr="006B2285" w:rsidRDefault="00437755">
      <w:pPr>
        <w:pStyle w:val="a4"/>
        <w:ind w:left="360" w:firstLineChars="0" w:firstLine="0"/>
        <w:rPr>
          <w:b/>
          <w:szCs w:val="21"/>
        </w:rPr>
      </w:pPr>
    </w:p>
    <w:tbl>
      <w:tblPr>
        <w:tblStyle w:val="a3"/>
        <w:tblW w:w="8789" w:type="dxa"/>
        <w:tblInd w:w="108" w:type="dxa"/>
        <w:tblBorders>
          <w:top w:val="single" w:sz="12" w:space="0" w:color="auto"/>
          <w:left w:val="none" w:sz="0" w:space="0" w:color="auto"/>
          <w:bottom w:val="single" w:sz="12" w:space="0" w:color="auto"/>
          <w:right w:val="none" w:sz="0" w:space="0" w:color="auto"/>
          <w:insideH w:val="single" w:sz="12" w:space="0" w:color="auto"/>
          <w:insideV w:val="single" w:sz="12" w:space="0" w:color="auto"/>
        </w:tblBorders>
        <w:tblLook w:val="04A0" w:firstRow="1" w:lastRow="0" w:firstColumn="1" w:lastColumn="0" w:noHBand="0" w:noVBand="1"/>
      </w:tblPr>
      <w:tblGrid>
        <w:gridCol w:w="1843"/>
        <w:gridCol w:w="6946"/>
      </w:tblGrid>
      <w:tr w:rsidR="00131E94" w:rsidRPr="006B2285" w:rsidTr="00547EC1">
        <w:tc>
          <w:tcPr>
            <w:tcW w:w="1843" w:type="dxa"/>
            <w:tcBorders>
              <w:left w:val="single" w:sz="12" w:space="0" w:color="auto"/>
            </w:tcBorders>
          </w:tcPr>
          <w:p w:rsidR="00AE06BF" w:rsidRPr="00D04D50" w:rsidRDefault="00AE06BF">
            <w:pPr>
              <w:widowControl/>
              <w:spacing w:before="60" w:after="60"/>
              <w:jc w:val="center"/>
              <w:rPr>
                <w:kern w:val="0"/>
                <w:szCs w:val="21"/>
                <w:lang w:val="en-GB"/>
              </w:rPr>
            </w:pPr>
            <w:r w:rsidRPr="00D04D50">
              <w:rPr>
                <w:rFonts w:hint="eastAsia"/>
                <w:kern w:val="0"/>
                <w:szCs w:val="21"/>
                <w:lang w:val="en-GB"/>
              </w:rPr>
              <w:t>修改日期</w:t>
            </w:r>
          </w:p>
          <w:p w:rsidR="00131E94" w:rsidRPr="00D04D50" w:rsidRDefault="00115EC4">
            <w:pPr>
              <w:widowControl/>
              <w:spacing w:before="60" w:after="60"/>
              <w:jc w:val="center"/>
              <w:rPr>
                <w:kern w:val="0"/>
                <w:szCs w:val="21"/>
                <w:lang w:val="en-GB"/>
              </w:rPr>
            </w:pPr>
            <w:r w:rsidRPr="00D04D50">
              <w:rPr>
                <w:kern w:val="0"/>
                <w:szCs w:val="21"/>
                <w:lang w:val="en-GB"/>
              </w:rPr>
              <w:t>Date of revision</w:t>
            </w:r>
          </w:p>
        </w:tc>
        <w:tc>
          <w:tcPr>
            <w:tcW w:w="6946" w:type="dxa"/>
            <w:tcBorders>
              <w:right w:val="single" w:sz="12" w:space="0" w:color="auto"/>
            </w:tcBorders>
          </w:tcPr>
          <w:p w:rsidR="00AE06BF" w:rsidRPr="00D04D50" w:rsidRDefault="00AE06BF">
            <w:pPr>
              <w:widowControl/>
              <w:spacing w:before="60" w:after="60"/>
              <w:jc w:val="center"/>
              <w:rPr>
                <w:szCs w:val="21"/>
                <w:lang w:val="en-GB"/>
              </w:rPr>
            </w:pPr>
            <w:r w:rsidRPr="00D04D50">
              <w:rPr>
                <w:rFonts w:hint="eastAsia"/>
                <w:szCs w:val="21"/>
                <w:lang w:val="en-GB"/>
              </w:rPr>
              <w:t>修改条款</w:t>
            </w:r>
          </w:p>
          <w:p w:rsidR="00131E94" w:rsidRPr="00D04D50" w:rsidRDefault="00115EC4">
            <w:pPr>
              <w:widowControl/>
              <w:spacing w:before="60" w:after="60"/>
              <w:jc w:val="center"/>
              <w:rPr>
                <w:szCs w:val="21"/>
                <w:lang w:val="en-GB"/>
              </w:rPr>
            </w:pPr>
            <w:r w:rsidRPr="00D04D50">
              <w:rPr>
                <w:szCs w:val="21"/>
                <w:lang w:val="en-GB"/>
              </w:rPr>
              <w:t>Revised provision</w:t>
            </w:r>
          </w:p>
        </w:tc>
      </w:tr>
      <w:tr w:rsidR="00131E94" w:rsidRPr="006B2285" w:rsidTr="00547EC1">
        <w:tc>
          <w:tcPr>
            <w:tcW w:w="1843" w:type="dxa"/>
            <w:tcBorders>
              <w:left w:val="single" w:sz="12" w:space="0" w:color="auto"/>
            </w:tcBorders>
          </w:tcPr>
          <w:p w:rsidR="00131E94" w:rsidRPr="006B2285" w:rsidRDefault="00131E94" w:rsidP="00EE41A8">
            <w:pPr>
              <w:widowControl/>
              <w:spacing w:before="60" w:after="60"/>
              <w:jc w:val="left"/>
              <w:rPr>
                <w:kern w:val="0"/>
                <w:szCs w:val="21"/>
                <w:lang w:val="en-GB"/>
              </w:rPr>
            </w:pPr>
          </w:p>
        </w:tc>
        <w:tc>
          <w:tcPr>
            <w:tcW w:w="6946" w:type="dxa"/>
            <w:tcBorders>
              <w:right w:val="single" w:sz="12" w:space="0" w:color="auto"/>
            </w:tcBorders>
          </w:tcPr>
          <w:p w:rsidR="00131E94" w:rsidRPr="006B2285" w:rsidRDefault="00131E94">
            <w:pPr>
              <w:widowControl/>
              <w:spacing w:before="60" w:after="60"/>
              <w:jc w:val="left"/>
              <w:rPr>
                <w:szCs w:val="21"/>
                <w:lang w:val="en-GB"/>
              </w:rPr>
            </w:pPr>
          </w:p>
        </w:tc>
      </w:tr>
      <w:tr w:rsidR="00453545" w:rsidRPr="006B2285" w:rsidTr="00547EC1">
        <w:tc>
          <w:tcPr>
            <w:tcW w:w="1843" w:type="dxa"/>
            <w:tcBorders>
              <w:left w:val="single" w:sz="12" w:space="0" w:color="auto"/>
            </w:tcBorders>
          </w:tcPr>
          <w:p w:rsidR="00453545" w:rsidRPr="006B2285" w:rsidRDefault="00453545" w:rsidP="00EE41A8">
            <w:pPr>
              <w:widowControl/>
              <w:spacing w:before="60" w:after="60"/>
              <w:jc w:val="left"/>
              <w:rPr>
                <w:kern w:val="0"/>
                <w:szCs w:val="21"/>
                <w:lang w:val="en-GB"/>
              </w:rPr>
            </w:pPr>
          </w:p>
        </w:tc>
        <w:tc>
          <w:tcPr>
            <w:tcW w:w="6946" w:type="dxa"/>
            <w:tcBorders>
              <w:right w:val="single" w:sz="12" w:space="0" w:color="auto"/>
            </w:tcBorders>
          </w:tcPr>
          <w:p w:rsidR="00453545" w:rsidRPr="006B2285" w:rsidRDefault="00453545">
            <w:pPr>
              <w:widowControl/>
              <w:spacing w:before="60" w:after="60"/>
              <w:jc w:val="left"/>
              <w:rPr>
                <w:szCs w:val="21"/>
                <w:lang w:val="en-GB"/>
              </w:rPr>
            </w:pPr>
          </w:p>
        </w:tc>
      </w:tr>
      <w:tr w:rsidR="002E79FD" w:rsidRPr="006B2285" w:rsidTr="00547EC1">
        <w:tc>
          <w:tcPr>
            <w:tcW w:w="1843" w:type="dxa"/>
            <w:tcBorders>
              <w:left w:val="single" w:sz="12" w:space="0" w:color="auto"/>
            </w:tcBorders>
          </w:tcPr>
          <w:p w:rsidR="002E79FD" w:rsidRPr="006B2285" w:rsidRDefault="002E79FD" w:rsidP="00EE41A8">
            <w:pPr>
              <w:widowControl/>
              <w:spacing w:before="60" w:after="60"/>
              <w:jc w:val="left"/>
              <w:rPr>
                <w:kern w:val="0"/>
                <w:szCs w:val="21"/>
                <w:lang w:val="en-GB"/>
              </w:rPr>
            </w:pPr>
          </w:p>
        </w:tc>
        <w:tc>
          <w:tcPr>
            <w:tcW w:w="6946" w:type="dxa"/>
            <w:tcBorders>
              <w:right w:val="single" w:sz="12" w:space="0" w:color="auto"/>
            </w:tcBorders>
          </w:tcPr>
          <w:p w:rsidR="002E79FD" w:rsidRPr="006B2285" w:rsidRDefault="002E79FD">
            <w:pPr>
              <w:widowControl/>
              <w:spacing w:before="60" w:after="60"/>
              <w:jc w:val="left"/>
              <w:rPr>
                <w:szCs w:val="21"/>
                <w:lang w:val="en-GB"/>
              </w:rPr>
            </w:pPr>
          </w:p>
        </w:tc>
      </w:tr>
      <w:tr w:rsidR="005461E6" w:rsidRPr="006B2285" w:rsidTr="00547EC1">
        <w:tc>
          <w:tcPr>
            <w:tcW w:w="1843" w:type="dxa"/>
            <w:tcBorders>
              <w:left w:val="single" w:sz="12" w:space="0" w:color="auto"/>
            </w:tcBorders>
          </w:tcPr>
          <w:p w:rsidR="005461E6" w:rsidRPr="006B2285" w:rsidRDefault="005461E6" w:rsidP="00EE41A8">
            <w:pPr>
              <w:widowControl/>
              <w:spacing w:before="60" w:after="60"/>
              <w:jc w:val="left"/>
              <w:rPr>
                <w:kern w:val="0"/>
                <w:szCs w:val="21"/>
                <w:lang w:val="en-GB"/>
              </w:rPr>
            </w:pPr>
          </w:p>
        </w:tc>
        <w:tc>
          <w:tcPr>
            <w:tcW w:w="6946" w:type="dxa"/>
            <w:tcBorders>
              <w:right w:val="single" w:sz="12" w:space="0" w:color="auto"/>
            </w:tcBorders>
          </w:tcPr>
          <w:p w:rsidR="005461E6" w:rsidRPr="006B2285" w:rsidRDefault="005461E6">
            <w:pPr>
              <w:widowControl/>
              <w:spacing w:before="60" w:after="60"/>
              <w:jc w:val="left"/>
              <w:rPr>
                <w:szCs w:val="21"/>
                <w:lang w:val="en-GB"/>
              </w:rPr>
            </w:pPr>
          </w:p>
        </w:tc>
      </w:tr>
    </w:tbl>
    <w:p w:rsidR="00437755" w:rsidRDefault="00437755" w:rsidP="00EE41A8">
      <w:pPr>
        <w:pStyle w:val="a4"/>
        <w:ind w:left="360" w:firstLineChars="0" w:firstLine="0"/>
        <w:rPr>
          <w:b/>
          <w:kern w:val="0"/>
          <w:szCs w:val="21"/>
          <w:lang w:val="en-GB"/>
        </w:rPr>
      </w:pPr>
    </w:p>
    <w:p w:rsidR="00437755" w:rsidRDefault="00437755">
      <w:pPr>
        <w:widowControl/>
        <w:jc w:val="left"/>
        <w:rPr>
          <w:b/>
          <w:kern w:val="0"/>
          <w:szCs w:val="21"/>
          <w:lang w:val="en-GB"/>
        </w:rPr>
      </w:pPr>
      <w:r>
        <w:rPr>
          <w:b/>
          <w:kern w:val="0"/>
          <w:szCs w:val="21"/>
          <w:lang w:val="en-GB"/>
        </w:rPr>
        <w:br w:type="page"/>
      </w:r>
    </w:p>
    <w:p w:rsidR="004C08AC" w:rsidRPr="004C08AC" w:rsidRDefault="004C08AC">
      <w:pPr>
        <w:pStyle w:val="Header2"/>
        <w:numPr>
          <w:ilvl w:val="0"/>
          <w:numId w:val="0"/>
        </w:numPr>
        <w:jc w:val="center"/>
        <w:rPr>
          <w:rFonts w:ascii="Times New Roman" w:eastAsia="宋体" w:hAnsi="Times New Roman"/>
          <w:color w:val="auto"/>
        </w:rPr>
      </w:pPr>
      <w:r w:rsidRPr="004C08AC">
        <w:rPr>
          <w:rFonts w:ascii="Times New Roman" w:eastAsia="宋体" w:hAnsi="Times New Roman"/>
          <w:color w:val="auto"/>
        </w:rPr>
        <w:lastRenderedPageBreak/>
        <w:t>目录</w:t>
      </w:r>
      <w:r>
        <w:rPr>
          <w:rFonts w:ascii="Times New Roman" w:eastAsia="宋体" w:hAnsi="Times New Roman" w:hint="eastAsia"/>
          <w:color w:val="auto"/>
        </w:rPr>
        <w:t xml:space="preserve"> </w:t>
      </w:r>
      <w:r w:rsidRPr="004C08AC">
        <w:rPr>
          <w:rFonts w:ascii="Times New Roman" w:eastAsia="宋体" w:hAnsi="Times New Roman" w:hint="eastAsia"/>
          <w:color w:val="auto"/>
        </w:rPr>
        <w:t>C</w:t>
      </w:r>
      <w:r w:rsidRPr="004C08AC">
        <w:rPr>
          <w:rFonts w:ascii="Times New Roman" w:eastAsia="宋体" w:hAnsi="Times New Roman"/>
          <w:color w:val="auto"/>
        </w:rPr>
        <w:t>ontents</w:t>
      </w:r>
    </w:p>
    <w:p w:rsidR="004C08AC" w:rsidRPr="004C08AC" w:rsidRDefault="004C08AC" w:rsidP="00DE2E29">
      <w:pPr>
        <w:pStyle w:val="Body1"/>
        <w:numPr>
          <w:ilvl w:val="1"/>
          <w:numId w:val="26"/>
        </w:numPr>
        <w:spacing w:line="240" w:lineRule="auto"/>
        <w:rPr>
          <w:rFonts w:ascii="Times New Roman" w:eastAsia="宋体" w:hAnsi="Times New Roman"/>
        </w:rPr>
      </w:pPr>
      <w:r w:rsidRPr="004C08AC">
        <w:rPr>
          <w:rFonts w:ascii="Times New Roman" w:eastAsia="宋体" w:hAnsi="Times New Roman"/>
        </w:rPr>
        <w:t>前言</w:t>
      </w:r>
      <w:r w:rsidRPr="004C08AC">
        <w:rPr>
          <w:rFonts w:ascii="Times New Roman" w:eastAsia="宋体" w:hAnsi="Times New Roman" w:hint="eastAsia"/>
        </w:rPr>
        <w:t xml:space="preserve"> </w:t>
      </w:r>
      <w:r w:rsidRPr="004C08AC">
        <w:rPr>
          <w:rFonts w:ascii="Times New Roman" w:eastAsia="宋体" w:hAnsi="Times New Roman"/>
        </w:rPr>
        <w:t>Introduction</w:t>
      </w:r>
    </w:p>
    <w:p w:rsidR="004C08AC" w:rsidRPr="004C08AC" w:rsidRDefault="004C08AC" w:rsidP="00DE2E29">
      <w:pPr>
        <w:pStyle w:val="Body1"/>
        <w:numPr>
          <w:ilvl w:val="1"/>
          <w:numId w:val="26"/>
        </w:numPr>
        <w:spacing w:line="240" w:lineRule="auto"/>
        <w:rPr>
          <w:rFonts w:ascii="Times New Roman" w:eastAsia="宋体" w:hAnsi="Times New Roman"/>
        </w:rPr>
      </w:pPr>
      <w:r w:rsidRPr="004C08AC">
        <w:rPr>
          <w:rFonts w:ascii="Times New Roman" w:eastAsia="宋体" w:hAnsi="Times New Roman"/>
        </w:rPr>
        <w:t>适用范围</w:t>
      </w:r>
      <w:r w:rsidRPr="004C08AC">
        <w:rPr>
          <w:rFonts w:ascii="Times New Roman" w:eastAsia="宋体" w:hAnsi="Times New Roman" w:hint="eastAsia"/>
        </w:rPr>
        <w:t xml:space="preserve"> </w:t>
      </w:r>
      <w:r w:rsidRPr="004C08AC">
        <w:rPr>
          <w:rFonts w:ascii="Times New Roman" w:eastAsia="宋体" w:hAnsi="Times New Roman"/>
        </w:rPr>
        <w:t>Scope</w:t>
      </w:r>
    </w:p>
    <w:p w:rsidR="004C08AC" w:rsidRPr="004C08AC" w:rsidRDefault="004C08AC" w:rsidP="00DE2E29">
      <w:pPr>
        <w:pStyle w:val="Body1"/>
        <w:numPr>
          <w:ilvl w:val="1"/>
          <w:numId w:val="26"/>
        </w:numPr>
        <w:spacing w:line="240" w:lineRule="auto"/>
        <w:rPr>
          <w:rFonts w:ascii="Times New Roman" w:eastAsia="宋体" w:hAnsi="Times New Roman"/>
        </w:rPr>
      </w:pPr>
      <w:r w:rsidRPr="004C08AC">
        <w:rPr>
          <w:rFonts w:ascii="Times New Roman" w:eastAsia="宋体" w:hAnsi="Times New Roman"/>
        </w:rPr>
        <w:t>目标</w:t>
      </w:r>
      <w:r w:rsidRPr="004C08AC">
        <w:rPr>
          <w:rFonts w:ascii="Times New Roman" w:eastAsia="宋体" w:hAnsi="Times New Roman" w:hint="eastAsia"/>
        </w:rPr>
        <w:t xml:space="preserve"> </w:t>
      </w:r>
      <w:r w:rsidRPr="004C08AC">
        <w:rPr>
          <w:rFonts w:ascii="Times New Roman" w:eastAsia="宋体" w:hAnsi="Times New Roman"/>
        </w:rPr>
        <w:t>Objectives</w:t>
      </w:r>
    </w:p>
    <w:p w:rsidR="004C08AC" w:rsidRPr="004C08AC" w:rsidRDefault="004C08AC" w:rsidP="00DE2E29">
      <w:pPr>
        <w:pStyle w:val="Body1"/>
        <w:numPr>
          <w:ilvl w:val="1"/>
          <w:numId w:val="26"/>
        </w:numPr>
        <w:spacing w:line="240" w:lineRule="auto"/>
        <w:rPr>
          <w:rFonts w:ascii="Times New Roman" w:eastAsia="宋体" w:hAnsi="Times New Roman"/>
        </w:rPr>
      </w:pPr>
      <w:r w:rsidRPr="004C08AC">
        <w:rPr>
          <w:rFonts w:ascii="Times New Roman" w:eastAsia="宋体" w:hAnsi="Times New Roman"/>
        </w:rPr>
        <w:t>燃油消耗数据收集方法</w:t>
      </w:r>
      <w:r w:rsidRPr="004C08AC">
        <w:rPr>
          <w:rFonts w:ascii="Times New Roman" w:eastAsia="宋体" w:hAnsi="Times New Roman"/>
        </w:rPr>
        <w:t>Methodology for collecting data on fuel oil consumption</w:t>
      </w:r>
    </w:p>
    <w:p w:rsidR="00D04D50" w:rsidRDefault="00D04D50" w:rsidP="00DE2E29">
      <w:pPr>
        <w:pStyle w:val="Body1"/>
        <w:numPr>
          <w:ilvl w:val="1"/>
          <w:numId w:val="27"/>
        </w:numPr>
        <w:spacing w:line="240" w:lineRule="auto"/>
        <w:ind w:left="2268" w:hanging="567"/>
        <w:jc w:val="left"/>
        <w:rPr>
          <w:rFonts w:ascii="Times New Roman" w:eastAsia="宋体" w:hAnsi="Times New Roman"/>
        </w:rPr>
      </w:pPr>
      <w:r w:rsidRPr="004C08AC">
        <w:rPr>
          <w:rFonts w:ascii="Times New Roman" w:eastAsia="宋体" w:hAnsi="Times New Roman"/>
        </w:rPr>
        <w:t>船舶主机和其他</w:t>
      </w:r>
      <w:r w:rsidRPr="004C08AC">
        <w:rPr>
          <w:rFonts w:ascii="Times New Roman" w:eastAsia="宋体" w:hAnsi="Times New Roman" w:hint="eastAsia"/>
        </w:rPr>
        <w:t>燃油消耗</w:t>
      </w:r>
      <w:r w:rsidRPr="004C08AC">
        <w:rPr>
          <w:rFonts w:ascii="Times New Roman" w:eastAsia="宋体" w:hAnsi="Times New Roman"/>
        </w:rPr>
        <w:t>设备及使用的燃油类型</w:t>
      </w:r>
    </w:p>
    <w:p w:rsidR="00D04D50" w:rsidRDefault="00D04D50" w:rsidP="00DE2E29">
      <w:pPr>
        <w:pStyle w:val="Body1"/>
        <w:spacing w:line="240" w:lineRule="auto"/>
        <w:ind w:left="2268"/>
        <w:jc w:val="left"/>
        <w:rPr>
          <w:rFonts w:ascii="Times New Roman" w:eastAsia="宋体" w:hAnsi="Times New Roman"/>
        </w:rPr>
      </w:pPr>
      <w:r w:rsidRPr="004C08AC">
        <w:rPr>
          <w:rFonts w:ascii="Times New Roman" w:eastAsia="宋体" w:hAnsi="Times New Roman"/>
        </w:rPr>
        <w:t>Ship engines and other fuel oil consumers and fuel oil types used</w:t>
      </w:r>
    </w:p>
    <w:p w:rsidR="00EA3045" w:rsidRPr="00D04D50" w:rsidRDefault="00EA3045" w:rsidP="00DE2E29">
      <w:pPr>
        <w:pStyle w:val="Body1"/>
        <w:numPr>
          <w:ilvl w:val="1"/>
          <w:numId w:val="27"/>
        </w:numPr>
        <w:spacing w:line="240" w:lineRule="auto"/>
        <w:ind w:left="2268" w:hanging="567"/>
        <w:rPr>
          <w:rFonts w:ascii="Times New Roman" w:eastAsia="宋体" w:hAnsi="Times New Roman"/>
        </w:rPr>
      </w:pPr>
      <w:r>
        <w:rPr>
          <w:rFonts w:ascii="Times New Roman" w:eastAsia="宋体" w:hAnsi="Times New Roman" w:hint="eastAsia"/>
        </w:rPr>
        <w:t>排放因子</w:t>
      </w:r>
      <w:r>
        <w:rPr>
          <w:rFonts w:ascii="Times New Roman" w:eastAsia="宋体" w:hAnsi="Times New Roman" w:hint="eastAsia"/>
        </w:rPr>
        <w:t xml:space="preserve"> Emission factor</w:t>
      </w:r>
    </w:p>
    <w:p w:rsidR="004C08AC" w:rsidRDefault="004C08AC" w:rsidP="00DE2E29">
      <w:pPr>
        <w:pStyle w:val="Body1"/>
        <w:numPr>
          <w:ilvl w:val="1"/>
          <w:numId w:val="27"/>
        </w:numPr>
        <w:spacing w:line="240" w:lineRule="auto"/>
        <w:ind w:left="2268" w:hanging="567"/>
        <w:rPr>
          <w:rFonts w:ascii="Times New Roman" w:eastAsia="宋体" w:hAnsi="Times New Roman"/>
        </w:rPr>
      </w:pPr>
      <w:r>
        <w:rPr>
          <w:rFonts w:ascii="Times New Roman" w:eastAsia="宋体" w:hAnsi="Times New Roman"/>
        </w:rPr>
        <w:t>使用</w:t>
      </w:r>
      <w:r>
        <w:rPr>
          <w:rFonts w:ascii="Times New Roman" w:eastAsia="宋体" w:hAnsi="Times New Roman" w:hint="eastAsia"/>
        </w:rPr>
        <w:t>的</w:t>
      </w:r>
      <w:r w:rsidR="00780BD3">
        <w:rPr>
          <w:rFonts w:ascii="Times New Roman" w:eastAsia="宋体" w:hAnsi="Times New Roman" w:hint="eastAsia"/>
        </w:rPr>
        <w:t>油耗</w:t>
      </w:r>
      <w:r>
        <w:rPr>
          <w:rFonts w:ascii="Times New Roman" w:eastAsia="宋体" w:hAnsi="Times New Roman" w:hint="eastAsia"/>
        </w:rPr>
        <w:t>监测</w:t>
      </w:r>
      <w:r w:rsidRPr="004C08AC">
        <w:rPr>
          <w:rFonts w:ascii="Times New Roman" w:eastAsia="宋体" w:hAnsi="Times New Roman"/>
        </w:rPr>
        <w:t>方法</w:t>
      </w:r>
      <w:r w:rsidRPr="004C08AC">
        <w:rPr>
          <w:rFonts w:ascii="Times New Roman" w:eastAsia="宋体" w:hAnsi="Times New Roman" w:hint="eastAsia"/>
        </w:rPr>
        <w:t xml:space="preserve"> </w:t>
      </w:r>
      <w:r w:rsidR="00780BD3">
        <w:rPr>
          <w:rFonts w:ascii="Times New Roman" w:eastAsia="宋体" w:hAnsi="Times New Roman"/>
        </w:rPr>
        <w:t xml:space="preserve">Method used </w:t>
      </w:r>
      <w:r w:rsidR="00780BD3">
        <w:rPr>
          <w:rFonts w:ascii="Times New Roman" w:eastAsia="宋体" w:hAnsi="Times New Roman" w:hint="eastAsia"/>
        </w:rPr>
        <w:t xml:space="preserve">for fuel oil consumption </w:t>
      </w:r>
    </w:p>
    <w:p w:rsidR="004C08AC" w:rsidRPr="004C08AC" w:rsidRDefault="004C08AC" w:rsidP="00DE2E29">
      <w:pPr>
        <w:pStyle w:val="Body1"/>
        <w:numPr>
          <w:ilvl w:val="1"/>
          <w:numId w:val="26"/>
        </w:numPr>
        <w:spacing w:line="240" w:lineRule="auto"/>
        <w:rPr>
          <w:rFonts w:ascii="Times New Roman" w:eastAsia="宋体" w:hAnsi="Times New Roman"/>
        </w:rPr>
      </w:pPr>
      <w:r w:rsidRPr="004C08AC">
        <w:rPr>
          <w:rFonts w:ascii="Times New Roman" w:eastAsia="宋体" w:hAnsi="Times New Roman"/>
        </w:rPr>
        <w:t>航行距离数据</w:t>
      </w:r>
      <w:r w:rsidR="00C77296">
        <w:rPr>
          <w:rFonts w:ascii="Times New Roman" w:eastAsia="宋体" w:hAnsi="Times New Roman" w:hint="eastAsia"/>
        </w:rPr>
        <w:t>的</w:t>
      </w:r>
      <w:r w:rsidRPr="004C08AC">
        <w:rPr>
          <w:rFonts w:ascii="Times New Roman" w:eastAsia="宋体" w:hAnsi="Times New Roman"/>
        </w:rPr>
        <w:t>收集方法</w:t>
      </w:r>
      <w:r w:rsidRPr="004C08AC">
        <w:rPr>
          <w:rFonts w:ascii="Times New Roman" w:eastAsia="宋体" w:hAnsi="Times New Roman" w:hint="eastAsia"/>
        </w:rPr>
        <w:t xml:space="preserve"> </w:t>
      </w:r>
      <w:r w:rsidRPr="004C08AC">
        <w:rPr>
          <w:rFonts w:ascii="Times New Roman" w:eastAsia="宋体" w:hAnsi="Times New Roman"/>
        </w:rPr>
        <w:t>Methodology for collecting data on distance travelled</w:t>
      </w:r>
    </w:p>
    <w:p w:rsidR="004C08AC" w:rsidRPr="004C08AC" w:rsidRDefault="004C08AC" w:rsidP="00DE2E29">
      <w:pPr>
        <w:pStyle w:val="Body1"/>
        <w:numPr>
          <w:ilvl w:val="1"/>
          <w:numId w:val="26"/>
        </w:numPr>
        <w:spacing w:line="240" w:lineRule="auto"/>
        <w:rPr>
          <w:rFonts w:ascii="Times New Roman" w:eastAsia="宋体" w:hAnsi="Times New Roman"/>
        </w:rPr>
      </w:pPr>
      <w:bookmarkStart w:id="3" w:name="OLE_LINK7"/>
      <w:bookmarkStart w:id="4" w:name="OLE_LINK8"/>
      <w:r w:rsidRPr="004C08AC">
        <w:rPr>
          <w:rFonts w:ascii="Times New Roman" w:eastAsia="宋体" w:hAnsi="Times New Roman"/>
        </w:rPr>
        <w:t>航行</w:t>
      </w:r>
      <w:r w:rsidR="00C77296">
        <w:rPr>
          <w:rFonts w:ascii="Times New Roman" w:eastAsia="宋体" w:hAnsi="Times New Roman" w:hint="eastAsia"/>
        </w:rPr>
        <w:t>时间</w:t>
      </w:r>
      <w:r w:rsidRPr="004C08AC">
        <w:rPr>
          <w:rFonts w:ascii="Times New Roman" w:eastAsia="宋体" w:hAnsi="Times New Roman"/>
        </w:rPr>
        <w:t>数据</w:t>
      </w:r>
      <w:r w:rsidR="00C77296">
        <w:rPr>
          <w:rFonts w:ascii="Times New Roman" w:eastAsia="宋体" w:hAnsi="Times New Roman" w:hint="eastAsia"/>
        </w:rPr>
        <w:t>的</w:t>
      </w:r>
      <w:r w:rsidRPr="004C08AC">
        <w:rPr>
          <w:rFonts w:ascii="Times New Roman" w:eastAsia="宋体" w:hAnsi="Times New Roman"/>
        </w:rPr>
        <w:t>收集方法</w:t>
      </w:r>
      <w:r w:rsidRPr="004C08AC">
        <w:rPr>
          <w:rFonts w:ascii="Times New Roman" w:eastAsia="宋体" w:hAnsi="Times New Roman" w:hint="eastAsia"/>
        </w:rPr>
        <w:t xml:space="preserve"> </w:t>
      </w:r>
      <w:r w:rsidRPr="004C08AC">
        <w:rPr>
          <w:rFonts w:ascii="Times New Roman" w:eastAsia="宋体" w:hAnsi="Times New Roman"/>
        </w:rPr>
        <w:t>Methodology for collecting data on hours underway</w:t>
      </w:r>
    </w:p>
    <w:bookmarkEnd w:id="3"/>
    <w:bookmarkEnd w:id="4"/>
    <w:p w:rsidR="00D04D50" w:rsidRDefault="00D04D50" w:rsidP="00DE2E29">
      <w:pPr>
        <w:pStyle w:val="Body1"/>
        <w:numPr>
          <w:ilvl w:val="1"/>
          <w:numId w:val="26"/>
        </w:numPr>
        <w:spacing w:line="240" w:lineRule="auto"/>
        <w:rPr>
          <w:rFonts w:ascii="Times New Roman" w:eastAsia="宋体" w:hAnsi="Times New Roman"/>
        </w:rPr>
      </w:pPr>
      <w:r>
        <w:rPr>
          <w:rFonts w:ascii="Times New Roman" w:eastAsia="宋体" w:hAnsi="Times New Roman" w:hint="eastAsia"/>
        </w:rPr>
        <w:t>向主管机关</w:t>
      </w:r>
      <w:r w:rsidR="004C08AC" w:rsidRPr="004C08AC">
        <w:rPr>
          <w:rFonts w:ascii="Times New Roman" w:eastAsia="宋体" w:hAnsi="Times New Roman"/>
        </w:rPr>
        <w:t>数据报告程序</w:t>
      </w:r>
      <w:r w:rsidR="004C08AC" w:rsidRPr="004C08AC">
        <w:rPr>
          <w:rFonts w:ascii="Times New Roman" w:eastAsia="宋体" w:hAnsi="Times New Roman" w:hint="eastAsia"/>
        </w:rPr>
        <w:t xml:space="preserve"> </w:t>
      </w:r>
    </w:p>
    <w:p w:rsidR="004C08AC" w:rsidRDefault="004C08AC" w:rsidP="00DE2E29">
      <w:pPr>
        <w:pStyle w:val="Body1"/>
        <w:spacing w:line="240" w:lineRule="auto"/>
        <w:ind w:left="1440"/>
        <w:rPr>
          <w:rFonts w:ascii="Times New Roman" w:eastAsia="宋体" w:hAnsi="Times New Roman"/>
        </w:rPr>
      </w:pPr>
      <w:r w:rsidRPr="004C08AC">
        <w:rPr>
          <w:rFonts w:ascii="Times New Roman" w:eastAsia="宋体" w:hAnsi="Times New Roman"/>
        </w:rPr>
        <w:t>Processes that will be used to report the data</w:t>
      </w:r>
      <w:r w:rsidR="00D04D50">
        <w:rPr>
          <w:rFonts w:ascii="Times New Roman" w:eastAsia="宋体" w:hAnsi="Times New Roman" w:hint="eastAsia"/>
        </w:rPr>
        <w:t xml:space="preserve"> to Administration</w:t>
      </w:r>
    </w:p>
    <w:p w:rsidR="00D04D50" w:rsidRPr="004C08AC" w:rsidRDefault="00D04D50" w:rsidP="00DE2E29">
      <w:pPr>
        <w:pStyle w:val="Body1"/>
        <w:numPr>
          <w:ilvl w:val="1"/>
          <w:numId w:val="26"/>
        </w:numPr>
        <w:spacing w:line="240" w:lineRule="auto"/>
        <w:rPr>
          <w:rFonts w:ascii="Times New Roman" w:eastAsia="宋体" w:hAnsi="Times New Roman"/>
        </w:rPr>
      </w:pPr>
      <w:r w:rsidRPr="004C08AC">
        <w:rPr>
          <w:rFonts w:ascii="Times New Roman" w:eastAsia="宋体" w:hAnsi="Times New Roman"/>
        </w:rPr>
        <w:t>数据质量</w:t>
      </w:r>
      <w:r w:rsidRPr="004C08AC">
        <w:rPr>
          <w:rFonts w:ascii="Times New Roman" w:eastAsia="宋体" w:hAnsi="Times New Roman" w:hint="eastAsia"/>
        </w:rPr>
        <w:t xml:space="preserve"> </w:t>
      </w:r>
      <w:r w:rsidRPr="004C08AC">
        <w:rPr>
          <w:rFonts w:ascii="Times New Roman" w:eastAsia="宋体" w:hAnsi="Times New Roman"/>
        </w:rPr>
        <w:t>Data quality</w:t>
      </w:r>
    </w:p>
    <w:p w:rsidR="004C08AC" w:rsidRPr="004C08AC" w:rsidRDefault="004C08AC" w:rsidP="00DE2E29">
      <w:pPr>
        <w:pStyle w:val="Body1"/>
        <w:numPr>
          <w:ilvl w:val="1"/>
          <w:numId w:val="26"/>
        </w:numPr>
        <w:spacing w:line="240" w:lineRule="auto"/>
        <w:rPr>
          <w:rFonts w:ascii="Times New Roman" w:eastAsia="宋体" w:hAnsi="Times New Roman"/>
        </w:rPr>
      </w:pPr>
      <w:r w:rsidRPr="004C08AC">
        <w:rPr>
          <w:rFonts w:ascii="Times New Roman" w:eastAsia="宋体" w:hAnsi="Times New Roman"/>
        </w:rPr>
        <w:t>附录</w:t>
      </w:r>
      <w:r w:rsidRPr="004C08AC">
        <w:rPr>
          <w:rFonts w:ascii="Times New Roman" w:eastAsia="宋体" w:hAnsi="Times New Roman" w:hint="eastAsia"/>
        </w:rPr>
        <w:t xml:space="preserve"> </w:t>
      </w:r>
      <w:r w:rsidRPr="004C08AC">
        <w:rPr>
          <w:rFonts w:ascii="Times New Roman" w:eastAsia="宋体" w:hAnsi="Times New Roman"/>
        </w:rPr>
        <w:t>Appendices</w:t>
      </w:r>
    </w:p>
    <w:p w:rsidR="004C08AC" w:rsidRPr="004C08AC" w:rsidRDefault="004C08AC" w:rsidP="00DE2E29">
      <w:pPr>
        <w:pStyle w:val="Body1"/>
        <w:numPr>
          <w:ilvl w:val="1"/>
          <w:numId w:val="28"/>
        </w:numPr>
        <w:spacing w:line="240" w:lineRule="auto"/>
        <w:ind w:left="2268" w:hanging="567"/>
        <w:jc w:val="left"/>
        <w:rPr>
          <w:rFonts w:ascii="Times New Roman" w:eastAsia="宋体" w:hAnsi="Times New Roman"/>
        </w:rPr>
      </w:pPr>
      <w:r w:rsidRPr="004C08AC">
        <w:rPr>
          <w:rFonts w:ascii="Times New Roman" w:eastAsia="宋体" w:hAnsi="Times New Roman"/>
        </w:rPr>
        <w:t>附录</w:t>
      </w:r>
      <w:r w:rsidRPr="004C08AC">
        <w:rPr>
          <w:rFonts w:ascii="Times New Roman" w:eastAsia="宋体" w:hAnsi="Times New Roman" w:hint="eastAsia"/>
        </w:rPr>
        <w:t xml:space="preserve"> </w:t>
      </w:r>
      <w:r w:rsidR="00F84AD1">
        <w:rPr>
          <w:rFonts w:ascii="Times New Roman" w:eastAsia="宋体" w:hAnsi="Times New Roman" w:hint="eastAsia"/>
        </w:rPr>
        <w:t>A</w:t>
      </w:r>
      <w:r w:rsidRPr="004C08AC">
        <w:rPr>
          <w:rFonts w:ascii="Times New Roman" w:eastAsia="宋体" w:hAnsi="Times New Roman" w:hint="eastAsia"/>
        </w:rPr>
        <w:t xml:space="preserve"> - </w:t>
      </w:r>
      <w:r w:rsidRPr="004C08AC">
        <w:rPr>
          <w:rFonts w:ascii="Times New Roman" w:eastAsia="宋体" w:hAnsi="Times New Roman" w:hint="eastAsia"/>
        </w:rPr>
        <w:t>数据收集系统标准数据报告格式</w:t>
      </w:r>
      <w:r w:rsidRPr="004C08AC">
        <w:rPr>
          <w:rFonts w:ascii="Times New Roman" w:eastAsia="宋体" w:hAnsi="Times New Roman" w:hint="eastAsia"/>
        </w:rPr>
        <w:t xml:space="preserve">                                                                          </w:t>
      </w:r>
      <w:r w:rsidRPr="004C08AC">
        <w:rPr>
          <w:rFonts w:ascii="Times New Roman" w:eastAsia="宋体" w:hAnsi="Times New Roman"/>
        </w:rPr>
        <w:t xml:space="preserve">Appendix </w:t>
      </w:r>
      <w:r w:rsidR="00F84AD1">
        <w:rPr>
          <w:rFonts w:ascii="Times New Roman" w:eastAsia="宋体" w:hAnsi="Times New Roman" w:hint="eastAsia"/>
        </w:rPr>
        <w:t>A</w:t>
      </w:r>
      <w:r w:rsidRPr="004C08AC">
        <w:rPr>
          <w:rFonts w:ascii="Times New Roman" w:eastAsia="宋体" w:hAnsi="Times New Roman"/>
        </w:rPr>
        <w:t xml:space="preserve"> – </w:t>
      </w:r>
      <w:proofErr w:type="spellStart"/>
      <w:r w:rsidRPr="004C08AC">
        <w:rPr>
          <w:rFonts w:ascii="Times New Roman" w:eastAsia="宋体" w:hAnsi="Times New Roman"/>
        </w:rPr>
        <w:t>Standardised</w:t>
      </w:r>
      <w:proofErr w:type="spellEnd"/>
      <w:r w:rsidRPr="004C08AC">
        <w:rPr>
          <w:rFonts w:ascii="Times New Roman" w:eastAsia="宋体" w:hAnsi="Times New Roman"/>
        </w:rPr>
        <w:t xml:space="preserve"> data reporting format for the data collection system</w:t>
      </w:r>
    </w:p>
    <w:p w:rsidR="004C08AC" w:rsidRPr="004C08AC" w:rsidRDefault="004C08AC" w:rsidP="00DE2E29">
      <w:pPr>
        <w:pStyle w:val="Body1"/>
        <w:numPr>
          <w:ilvl w:val="1"/>
          <w:numId w:val="28"/>
        </w:numPr>
        <w:spacing w:line="240" w:lineRule="auto"/>
        <w:ind w:left="2268" w:hanging="567"/>
        <w:jc w:val="left"/>
        <w:rPr>
          <w:rFonts w:ascii="Times New Roman" w:eastAsia="宋体" w:hAnsi="Times New Roman"/>
        </w:rPr>
      </w:pPr>
      <w:r w:rsidRPr="004C08AC">
        <w:rPr>
          <w:rFonts w:ascii="Times New Roman" w:eastAsia="宋体" w:hAnsi="Times New Roman"/>
        </w:rPr>
        <w:t>附录</w:t>
      </w:r>
      <w:r w:rsidR="00F84AD1">
        <w:rPr>
          <w:rFonts w:ascii="Times New Roman" w:eastAsia="宋体" w:hAnsi="Times New Roman" w:hint="eastAsia"/>
        </w:rPr>
        <w:t>B</w:t>
      </w:r>
      <w:r w:rsidRPr="004C08AC">
        <w:rPr>
          <w:rFonts w:ascii="Times New Roman" w:eastAsia="宋体" w:hAnsi="Times New Roman" w:hint="eastAsia"/>
        </w:rPr>
        <w:t xml:space="preserve"> </w:t>
      </w:r>
      <w:r w:rsidRPr="004C08AC">
        <w:rPr>
          <w:rFonts w:ascii="Times New Roman" w:eastAsia="宋体" w:hAnsi="Times New Roman"/>
        </w:rPr>
        <w:t>–</w:t>
      </w:r>
      <w:r w:rsidRPr="004C08AC">
        <w:rPr>
          <w:rFonts w:ascii="Times New Roman" w:eastAsia="宋体" w:hAnsi="Times New Roman" w:hint="eastAsia"/>
        </w:rPr>
        <w:t xml:space="preserve"> </w:t>
      </w:r>
      <w:r w:rsidRPr="004C08AC">
        <w:rPr>
          <w:rFonts w:ascii="Times New Roman" w:eastAsia="宋体" w:hAnsi="Times New Roman" w:hint="eastAsia"/>
        </w:rPr>
        <w:t>燃油交付单据和数据收集表统计样本</w:t>
      </w:r>
      <w:r w:rsidRPr="004C08AC">
        <w:rPr>
          <w:rFonts w:ascii="Times New Roman" w:eastAsia="宋体" w:hAnsi="Times New Roman" w:hint="eastAsia"/>
        </w:rPr>
        <w:t xml:space="preserve">                                                                     </w:t>
      </w:r>
      <w:r w:rsidRPr="004C08AC">
        <w:rPr>
          <w:rFonts w:ascii="Times New Roman" w:eastAsia="宋体" w:hAnsi="Times New Roman"/>
        </w:rPr>
        <w:t xml:space="preserve">Appendix </w:t>
      </w:r>
      <w:r w:rsidR="00F84AD1">
        <w:rPr>
          <w:rFonts w:ascii="Times New Roman" w:eastAsia="宋体" w:hAnsi="Times New Roman" w:hint="eastAsia"/>
        </w:rPr>
        <w:t>B</w:t>
      </w:r>
      <w:r w:rsidRPr="004C08AC">
        <w:rPr>
          <w:rFonts w:ascii="Times New Roman" w:eastAsia="宋体" w:hAnsi="Times New Roman"/>
        </w:rPr>
        <w:t xml:space="preserve"> – Sample of the BDN summaries and sample of the collected data summaries</w:t>
      </w:r>
    </w:p>
    <w:p w:rsidR="00437755" w:rsidRPr="004C08AC" w:rsidRDefault="00437755" w:rsidP="00EE41A8">
      <w:pPr>
        <w:rPr>
          <w:b/>
          <w:kern w:val="0"/>
          <w:szCs w:val="21"/>
        </w:rPr>
      </w:pPr>
    </w:p>
    <w:p w:rsidR="004C08AC" w:rsidRDefault="004C08AC">
      <w:pPr>
        <w:widowControl/>
        <w:jc w:val="left"/>
        <w:rPr>
          <w:b/>
          <w:kern w:val="0"/>
          <w:szCs w:val="21"/>
          <w:lang w:val="en-GB"/>
        </w:rPr>
      </w:pPr>
      <w:r>
        <w:rPr>
          <w:b/>
          <w:kern w:val="0"/>
          <w:szCs w:val="21"/>
          <w:lang w:val="en-GB"/>
        </w:rPr>
        <w:br w:type="page"/>
      </w:r>
    </w:p>
    <w:p w:rsidR="00C77296" w:rsidRPr="0041741B" w:rsidRDefault="00C77296" w:rsidP="00DE2E29">
      <w:pPr>
        <w:pStyle w:val="NumberedHeading4"/>
        <w:spacing w:line="240" w:lineRule="auto"/>
        <w:rPr>
          <w:rFonts w:ascii="Times New Roman" w:eastAsia="宋体" w:hAnsi="Times New Roman"/>
          <w:b/>
          <w:color w:val="auto"/>
        </w:rPr>
      </w:pPr>
      <w:bookmarkStart w:id="5" w:name="_Toc494284274"/>
      <w:bookmarkStart w:id="6" w:name="_Toc494293683"/>
      <w:r w:rsidRPr="0041741B">
        <w:rPr>
          <w:rFonts w:ascii="Times New Roman" w:eastAsia="宋体" w:hAnsi="Times New Roman"/>
          <w:b/>
          <w:color w:val="auto"/>
        </w:rPr>
        <w:lastRenderedPageBreak/>
        <w:t>前言</w:t>
      </w:r>
      <w:r w:rsidRPr="0041741B">
        <w:rPr>
          <w:rFonts w:ascii="Times New Roman" w:eastAsia="宋体" w:hAnsi="Times New Roman" w:hint="eastAsia"/>
          <w:b/>
          <w:color w:val="auto"/>
        </w:rPr>
        <w:t xml:space="preserve">  </w:t>
      </w:r>
      <w:r w:rsidRPr="0041741B">
        <w:rPr>
          <w:rFonts w:ascii="Times New Roman" w:eastAsia="宋体" w:hAnsi="Times New Roman"/>
          <w:b/>
          <w:color w:val="auto"/>
        </w:rPr>
        <w:t>Introduction</w:t>
      </w:r>
      <w:bookmarkEnd w:id="5"/>
      <w:bookmarkEnd w:id="6"/>
    </w:p>
    <w:p w:rsidR="00C77296" w:rsidRPr="00C77296" w:rsidRDefault="00C77296" w:rsidP="00EE41A8">
      <w:pPr>
        <w:pStyle w:val="Numbers"/>
        <w:jc w:val="left"/>
        <w:rPr>
          <w:rFonts w:ascii="Times New Roman" w:eastAsia="宋体" w:hAnsi="Times New Roman"/>
          <w:sz w:val="21"/>
        </w:rPr>
      </w:pPr>
      <w:r w:rsidRPr="00C77296">
        <w:rPr>
          <w:rFonts w:ascii="Times New Roman" w:eastAsia="宋体" w:hAnsi="Times New Roman"/>
          <w:sz w:val="21"/>
        </w:rPr>
        <w:t>该船舶能效管理计划第</w:t>
      </w:r>
      <w:r w:rsidRPr="00C77296">
        <w:rPr>
          <w:rFonts w:ascii="Times New Roman" w:eastAsia="宋体" w:hAnsi="Times New Roman" w:hint="eastAsia"/>
          <w:sz w:val="21"/>
        </w:rPr>
        <w:t>II</w:t>
      </w:r>
      <w:r w:rsidRPr="00C77296">
        <w:rPr>
          <w:rFonts w:ascii="Times New Roman" w:eastAsia="宋体" w:hAnsi="Times New Roman" w:hint="eastAsia"/>
          <w:sz w:val="21"/>
        </w:rPr>
        <w:t>部分</w:t>
      </w:r>
      <w:r w:rsidRPr="00C77296">
        <w:rPr>
          <w:rFonts w:ascii="Times New Roman" w:eastAsia="宋体" w:hAnsi="Times New Roman"/>
          <w:sz w:val="21"/>
        </w:rPr>
        <w:t>依据环保会第</w:t>
      </w:r>
      <w:r w:rsidRPr="00C77296">
        <w:rPr>
          <w:rFonts w:ascii="Times New Roman" w:eastAsia="宋体" w:hAnsi="Times New Roman" w:hint="eastAsia"/>
          <w:sz w:val="21"/>
        </w:rPr>
        <w:t>70</w:t>
      </w:r>
      <w:r w:rsidRPr="00C77296">
        <w:rPr>
          <w:rFonts w:ascii="Times New Roman" w:eastAsia="宋体" w:hAnsi="Times New Roman" w:hint="eastAsia"/>
          <w:sz w:val="21"/>
        </w:rPr>
        <w:t>次会议</w:t>
      </w:r>
      <w:r w:rsidRPr="00C77296">
        <w:rPr>
          <w:rFonts w:ascii="Times New Roman" w:eastAsia="宋体" w:hAnsi="Times New Roman" w:hint="eastAsia"/>
          <w:sz w:val="21"/>
        </w:rPr>
        <w:t>MEPC.278(70)</w:t>
      </w:r>
      <w:r w:rsidRPr="00C77296">
        <w:rPr>
          <w:rFonts w:ascii="Times New Roman" w:eastAsia="宋体" w:hAnsi="Times New Roman" w:hint="eastAsia"/>
          <w:sz w:val="21"/>
        </w:rPr>
        <w:t>决议关于船舶能效</w:t>
      </w:r>
      <w:r w:rsidRPr="00C77296">
        <w:rPr>
          <w:rFonts w:ascii="Times New Roman" w:eastAsia="宋体" w:hAnsi="Times New Roman"/>
          <w:sz w:val="21"/>
        </w:rPr>
        <w:t>的</w:t>
      </w:r>
      <w:r w:rsidRPr="00C77296">
        <w:rPr>
          <w:rFonts w:ascii="Times New Roman" w:eastAsia="宋体" w:hAnsi="Times New Roman" w:hint="eastAsia"/>
          <w:sz w:val="21"/>
        </w:rPr>
        <w:t>MARPOL</w:t>
      </w:r>
      <w:r w:rsidRPr="00C77296">
        <w:rPr>
          <w:rFonts w:ascii="Times New Roman" w:eastAsia="宋体" w:hAnsi="Times New Roman"/>
          <w:sz w:val="21"/>
        </w:rPr>
        <w:t>附则</w:t>
      </w:r>
      <w:r w:rsidRPr="00C77296">
        <w:rPr>
          <w:rFonts w:ascii="Times New Roman" w:eastAsia="宋体" w:hAnsi="Times New Roman"/>
          <w:sz w:val="21"/>
        </w:rPr>
        <w:t>VI</w:t>
      </w:r>
      <w:r w:rsidRPr="00C77296">
        <w:rPr>
          <w:rFonts w:ascii="Times New Roman" w:eastAsia="宋体" w:hAnsi="Times New Roman"/>
          <w:sz w:val="21"/>
        </w:rPr>
        <w:t>修正案的</w:t>
      </w:r>
      <w:r w:rsidRPr="00C77296">
        <w:rPr>
          <w:rFonts w:ascii="Times New Roman" w:eastAsia="宋体" w:hAnsi="Times New Roman" w:hint="eastAsia"/>
          <w:sz w:val="21"/>
        </w:rPr>
        <w:t>第</w:t>
      </w:r>
      <w:r w:rsidRPr="00C77296">
        <w:rPr>
          <w:rFonts w:ascii="Times New Roman" w:eastAsia="宋体" w:hAnsi="Times New Roman" w:hint="eastAsia"/>
          <w:sz w:val="21"/>
        </w:rPr>
        <w:t>4</w:t>
      </w:r>
      <w:r w:rsidRPr="00C77296">
        <w:rPr>
          <w:rFonts w:ascii="Times New Roman" w:eastAsia="宋体" w:hAnsi="Times New Roman" w:hint="eastAsia"/>
          <w:sz w:val="21"/>
        </w:rPr>
        <w:t>章第</w:t>
      </w:r>
      <w:r w:rsidRPr="00C77296">
        <w:rPr>
          <w:rFonts w:ascii="Times New Roman" w:eastAsia="宋体" w:hAnsi="Times New Roman" w:hint="eastAsia"/>
          <w:sz w:val="21"/>
        </w:rPr>
        <w:t>22.2</w:t>
      </w:r>
      <w:r w:rsidRPr="00C77296">
        <w:rPr>
          <w:rFonts w:ascii="Times New Roman" w:eastAsia="宋体" w:hAnsi="Times New Roman" w:hint="eastAsia"/>
          <w:sz w:val="21"/>
        </w:rPr>
        <w:t>及</w:t>
      </w:r>
      <w:r w:rsidRPr="00C77296">
        <w:rPr>
          <w:rFonts w:ascii="Times New Roman" w:eastAsia="宋体" w:hAnsi="Times New Roman" w:hint="eastAsia"/>
          <w:sz w:val="21"/>
        </w:rPr>
        <w:t>22A</w:t>
      </w:r>
      <w:r w:rsidRPr="00C77296">
        <w:rPr>
          <w:rFonts w:ascii="Times New Roman" w:eastAsia="宋体" w:hAnsi="Times New Roman" w:hint="eastAsia"/>
          <w:sz w:val="21"/>
        </w:rPr>
        <w:t>条的</w:t>
      </w:r>
      <w:r w:rsidRPr="00C77296">
        <w:rPr>
          <w:rFonts w:ascii="Times New Roman" w:eastAsia="宋体" w:hAnsi="Times New Roman"/>
          <w:sz w:val="21"/>
        </w:rPr>
        <w:t>标准进行制定。</w:t>
      </w:r>
    </w:p>
    <w:p w:rsidR="00C77296" w:rsidRPr="00C77296" w:rsidRDefault="00C77296" w:rsidP="00DE2E29">
      <w:pPr>
        <w:pStyle w:val="Numbers"/>
        <w:numPr>
          <w:ilvl w:val="0"/>
          <w:numId w:val="0"/>
        </w:numPr>
        <w:ind w:left="1457"/>
        <w:rPr>
          <w:rFonts w:ascii="Times New Roman" w:eastAsia="宋体" w:hAnsi="Times New Roman"/>
          <w:sz w:val="21"/>
        </w:rPr>
      </w:pPr>
      <w:r w:rsidRPr="00C77296">
        <w:rPr>
          <w:rFonts w:ascii="Times New Roman" w:eastAsia="宋体" w:hAnsi="Times New Roman"/>
          <w:sz w:val="21"/>
        </w:rPr>
        <w:t xml:space="preserve">The SEEMP Part II has been developed in accordance with the standards described in MARPOL Annex VI, as amended by Resolution </w:t>
      </w:r>
      <w:proofErr w:type="gramStart"/>
      <w:r w:rsidRPr="00C77296">
        <w:rPr>
          <w:rFonts w:ascii="Times New Roman" w:eastAsia="宋体" w:hAnsi="Times New Roman"/>
          <w:sz w:val="21"/>
        </w:rPr>
        <w:t>MEPC.278(</w:t>
      </w:r>
      <w:proofErr w:type="gramEnd"/>
      <w:r w:rsidRPr="00C77296">
        <w:rPr>
          <w:rFonts w:ascii="Times New Roman" w:eastAsia="宋体" w:hAnsi="Times New Roman"/>
          <w:sz w:val="21"/>
        </w:rPr>
        <w:t>70), Chapter 4: Regulations on Energy Efficiency for Ships, Regulations 22.2 and 22A.</w:t>
      </w:r>
    </w:p>
    <w:p w:rsidR="00C77296" w:rsidRPr="00C77296" w:rsidRDefault="00C77296">
      <w:pPr>
        <w:pStyle w:val="Numbers"/>
        <w:rPr>
          <w:rFonts w:ascii="Times New Roman" w:eastAsia="宋体" w:hAnsi="Times New Roman"/>
          <w:sz w:val="21"/>
        </w:rPr>
      </w:pPr>
      <w:r w:rsidRPr="00C77296">
        <w:rPr>
          <w:rFonts w:ascii="Times New Roman" w:eastAsia="宋体" w:hAnsi="Times New Roman" w:hint="eastAsia"/>
          <w:sz w:val="21"/>
        </w:rPr>
        <w:t>该</w:t>
      </w:r>
      <w:r w:rsidRPr="00C77296">
        <w:rPr>
          <w:rFonts w:ascii="Times New Roman" w:eastAsia="宋体" w:hAnsi="Times New Roman"/>
          <w:sz w:val="21"/>
        </w:rPr>
        <w:t>船舶能效管理计划第</w:t>
      </w:r>
      <w:r w:rsidRPr="00C77296">
        <w:rPr>
          <w:rFonts w:ascii="Times New Roman" w:eastAsia="宋体" w:hAnsi="Times New Roman" w:hint="eastAsia"/>
          <w:sz w:val="21"/>
        </w:rPr>
        <w:t>II</w:t>
      </w:r>
      <w:r w:rsidRPr="00C77296">
        <w:rPr>
          <w:rFonts w:ascii="Times New Roman" w:eastAsia="宋体" w:hAnsi="Times New Roman" w:hint="eastAsia"/>
          <w:sz w:val="21"/>
        </w:rPr>
        <w:t>部分的制定亦考虑到环保会第</w:t>
      </w:r>
      <w:r w:rsidRPr="00C77296">
        <w:rPr>
          <w:rFonts w:ascii="Times New Roman" w:eastAsia="宋体" w:hAnsi="Times New Roman" w:hint="eastAsia"/>
          <w:sz w:val="21"/>
        </w:rPr>
        <w:t>70</w:t>
      </w:r>
      <w:r w:rsidRPr="00C77296">
        <w:rPr>
          <w:rFonts w:ascii="Times New Roman" w:eastAsia="宋体" w:hAnsi="Times New Roman" w:hint="eastAsia"/>
          <w:sz w:val="21"/>
        </w:rPr>
        <w:t>次会议</w:t>
      </w:r>
      <w:r w:rsidRPr="00C77296">
        <w:rPr>
          <w:rFonts w:ascii="Times New Roman" w:eastAsia="宋体" w:hAnsi="Times New Roman" w:hint="eastAsia"/>
          <w:sz w:val="21"/>
        </w:rPr>
        <w:t>MEPC.282(70)</w:t>
      </w:r>
      <w:r w:rsidRPr="00C77296">
        <w:rPr>
          <w:rFonts w:ascii="Times New Roman" w:eastAsia="宋体" w:hAnsi="Times New Roman" w:hint="eastAsia"/>
          <w:sz w:val="21"/>
        </w:rPr>
        <w:t>决议内容</w:t>
      </w:r>
      <w:r w:rsidRPr="00C77296">
        <w:rPr>
          <w:rFonts w:ascii="Times New Roman" w:eastAsia="宋体" w:hAnsi="Times New Roman" w:hint="eastAsia"/>
          <w:sz w:val="21"/>
        </w:rPr>
        <w:t>-</w:t>
      </w:r>
      <w:r w:rsidRPr="00C77296">
        <w:rPr>
          <w:rFonts w:ascii="Times New Roman" w:eastAsia="宋体" w:hAnsi="Times New Roman" w:hint="eastAsia"/>
          <w:sz w:val="21"/>
        </w:rPr>
        <w:t>国际海事组织确定的关于</w:t>
      </w:r>
      <w:r w:rsidRPr="00C77296">
        <w:rPr>
          <w:rFonts w:ascii="Times New Roman" w:eastAsia="宋体" w:hAnsi="Times New Roman" w:hint="eastAsia"/>
          <w:sz w:val="21"/>
        </w:rPr>
        <w:t>2016</w:t>
      </w:r>
      <w:r w:rsidRPr="00C77296">
        <w:rPr>
          <w:rFonts w:ascii="Times New Roman" w:eastAsia="宋体" w:hAnsi="Times New Roman" w:hint="eastAsia"/>
          <w:sz w:val="21"/>
        </w:rPr>
        <w:t>船舶能效管理计划制定导则的要求。</w:t>
      </w:r>
    </w:p>
    <w:p w:rsidR="00C77296" w:rsidRPr="00C77296" w:rsidRDefault="00C77296" w:rsidP="00DE2E29">
      <w:pPr>
        <w:pStyle w:val="Numbers"/>
        <w:numPr>
          <w:ilvl w:val="0"/>
          <w:numId w:val="0"/>
        </w:numPr>
        <w:ind w:left="1457"/>
        <w:rPr>
          <w:rFonts w:ascii="Times New Roman" w:eastAsia="宋体" w:hAnsi="Times New Roman"/>
          <w:sz w:val="21"/>
        </w:rPr>
      </w:pPr>
      <w:r w:rsidRPr="00C77296">
        <w:rPr>
          <w:rFonts w:ascii="Times New Roman" w:eastAsia="宋体" w:hAnsi="Times New Roman"/>
          <w:sz w:val="21"/>
        </w:rPr>
        <w:t xml:space="preserve">The SEEMP Part II has been developed taking into account the information contained in Resolution </w:t>
      </w:r>
      <w:proofErr w:type="gramStart"/>
      <w:r w:rsidRPr="00C77296">
        <w:rPr>
          <w:rFonts w:ascii="Times New Roman" w:eastAsia="宋体" w:hAnsi="Times New Roman"/>
          <w:sz w:val="21"/>
        </w:rPr>
        <w:t>MEPC.282(</w:t>
      </w:r>
      <w:proofErr w:type="gramEnd"/>
      <w:r w:rsidRPr="00C77296">
        <w:rPr>
          <w:rFonts w:ascii="Times New Roman" w:eastAsia="宋体" w:hAnsi="Times New Roman"/>
          <w:sz w:val="21"/>
        </w:rPr>
        <w:t>70) – 2016 Guidelines for the Development of a SEEMP – as identified by the IMO.</w:t>
      </w:r>
    </w:p>
    <w:p w:rsidR="00C77296" w:rsidRPr="00C77296" w:rsidRDefault="00C77296">
      <w:pPr>
        <w:pStyle w:val="Numbers"/>
        <w:rPr>
          <w:rFonts w:ascii="Times New Roman" w:eastAsia="宋体" w:hAnsi="Times New Roman"/>
          <w:sz w:val="21"/>
        </w:rPr>
      </w:pPr>
      <w:r w:rsidRPr="00C77296">
        <w:rPr>
          <w:rFonts w:ascii="Times New Roman" w:eastAsia="宋体" w:hAnsi="Times New Roman"/>
          <w:sz w:val="21"/>
        </w:rPr>
        <w:t>按照</w:t>
      </w:r>
      <w:r w:rsidRPr="00C77296">
        <w:rPr>
          <w:rFonts w:ascii="Times New Roman" w:eastAsia="宋体" w:hAnsi="Times New Roman" w:hint="eastAsia"/>
          <w:sz w:val="21"/>
        </w:rPr>
        <w:t>MARPOL</w:t>
      </w:r>
      <w:r w:rsidRPr="00C77296">
        <w:rPr>
          <w:rFonts w:ascii="Times New Roman" w:eastAsia="宋体" w:hAnsi="Times New Roman" w:hint="eastAsia"/>
          <w:sz w:val="21"/>
        </w:rPr>
        <w:t>附则</w:t>
      </w:r>
      <w:r w:rsidRPr="00C77296">
        <w:rPr>
          <w:rFonts w:ascii="Times New Roman" w:eastAsia="宋体" w:hAnsi="Times New Roman" w:hint="eastAsia"/>
          <w:sz w:val="21"/>
        </w:rPr>
        <w:t>VI</w:t>
      </w:r>
      <w:r w:rsidRPr="00C77296">
        <w:rPr>
          <w:rFonts w:ascii="Times New Roman" w:eastAsia="宋体" w:hAnsi="Times New Roman" w:hint="eastAsia"/>
          <w:sz w:val="21"/>
        </w:rPr>
        <w:t>第</w:t>
      </w:r>
      <w:r w:rsidRPr="00C77296">
        <w:rPr>
          <w:rFonts w:ascii="Times New Roman" w:eastAsia="宋体" w:hAnsi="Times New Roman" w:hint="eastAsia"/>
          <w:sz w:val="21"/>
        </w:rPr>
        <w:t>4</w:t>
      </w:r>
      <w:r w:rsidRPr="00C77296">
        <w:rPr>
          <w:rFonts w:ascii="Times New Roman" w:eastAsia="宋体" w:hAnsi="Times New Roman" w:hint="eastAsia"/>
          <w:sz w:val="21"/>
        </w:rPr>
        <w:t>章第</w:t>
      </w:r>
      <w:r w:rsidRPr="00C77296">
        <w:rPr>
          <w:rFonts w:ascii="Times New Roman" w:eastAsia="宋体" w:hAnsi="Times New Roman" w:hint="eastAsia"/>
          <w:sz w:val="21"/>
        </w:rPr>
        <w:t>22A.8</w:t>
      </w:r>
      <w:r w:rsidRPr="00C77296">
        <w:rPr>
          <w:rFonts w:ascii="Times New Roman" w:eastAsia="宋体" w:hAnsi="Times New Roman" w:hint="eastAsia"/>
          <w:sz w:val="21"/>
        </w:rPr>
        <w:t>条规定，</w:t>
      </w:r>
      <w:r>
        <w:rPr>
          <w:rFonts w:ascii="Times New Roman" w:eastAsia="宋体" w:hAnsi="Times New Roman" w:hint="eastAsia"/>
          <w:sz w:val="21"/>
        </w:rPr>
        <w:t>本日历年收集的数据应</w:t>
      </w:r>
      <w:r w:rsidRPr="00C77296">
        <w:rPr>
          <w:rFonts w:ascii="Times New Roman" w:eastAsia="宋体" w:hAnsi="Times New Roman"/>
          <w:sz w:val="21"/>
        </w:rPr>
        <w:t>当能被主管机关或其授权组织</w:t>
      </w:r>
      <w:r>
        <w:rPr>
          <w:rFonts w:ascii="Times New Roman" w:eastAsia="宋体" w:hAnsi="Times New Roman" w:hint="eastAsia"/>
          <w:sz w:val="21"/>
        </w:rPr>
        <w:t>根据需求在两年内</w:t>
      </w:r>
      <w:r>
        <w:rPr>
          <w:rFonts w:ascii="Times New Roman" w:eastAsia="宋体" w:hAnsi="Times New Roman"/>
          <w:sz w:val="21"/>
        </w:rPr>
        <w:t>随时</w:t>
      </w:r>
      <w:r>
        <w:rPr>
          <w:rFonts w:ascii="Times New Roman" w:eastAsia="宋体" w:hAnsi="Times New Roman" w:hint="eastAsia"/>
          <w:sz w:val="21"/>
        </w:rPr>
        <w:t>可查</w:t>
      </w:r>
      <w:r w:rsidRPr="00C77296">
        <w:rPr>
          <w:rFonts w:ascii="Times New Roman" w:eastAsia="宋体" w:hAnsi="Times New Roman"/>
          <w:sz w:val="21"/>
        </w:rPr>
        <w:t>。</w:t>
      </w:r>
    </w:p>
    <w:p w:rsidR="00C77296" w:rsidRPr="00C77296" w:rsidRDefault="00C77296" w:rsidP="00DE2E29">
      <w:pPr>
        <w:pStyle w:val="Numbers"/>
        <w:numPr>
          <w:ilvl w:val="0"/>
          <w:numId w:val="0"/>
        </w:numPr>
        <w:ind w:left="1457"/>
        <w:rPr>
          <w:rFonts w:ascii="Times New Roman" w:eastAsia="宋体" w:hAnsi="Times New Roman"/>
          <w:sz w:val="21"/>
        </w:rPr>
      </w:pPr>
      <w:r w:rsidRPr="00C77296">
        <w:rPr>
          <w:rFonts w:ascii="Times New Roman" w:eastAsia="宋体" w:hAnsi="Times New Roman"/>
          <w:sz w:val="21"/>
        </w:rPr>
        <w:t xml:space="preserve">Data collected for the current calendar year shall be readily accessible for at least one year from the end of the current calendar year and shall be made available to the Administration or any organisation duly authorised by it upon request, as required by MARPOL Annex VI, Chapter 4, </w:t>
      </w:r>
      <w:proofErr w:type="gramStart"/>
      <w:r w:rsidRPr="00C77296">
        <w:rPr>
          <w:rFonts w:ascii="Times New Roman" w:eastAsia="宋体" w:hAnsi="Times New Roman"/>
          <w:sz w:val="21"/>
        </w:rPr>
        <w:t>Regulation</w:t>
      </w:r>
      <w:proofErr w:type="gramEnd"/>
      <w:r w:rsidRPr="00C77296">
        <w:rPr>
          <w:rFonts w:ascii="Times New Roman" w:eastAsia="宋体" w:hAnsi="Times New Roman"/>
          <w:sz w:val="21"/>
        </w:rPr>
        <w:t xml:space="preserve"> 22A.8.</w:t>
      </w:r>
    </w:p>
    <w:p w:rsidR="00C77296" w:rsidRPr="00C77296" w:rsidRDefault="00843B20">
      <w:pPr>
        <w:pStyle w:val="Numbers"/>
        <w:rPr>
          <w:rFonts w:ascii="Times New Roman" w:eastAsia="宋体" w:hAnsi="Times New Roman"/>
          <w:sz w:val="21"/>
        </w:rPr>
      </w:pPr>
      <w:r>
        <w:rPr>
          <w:rFonts w:ascii="Times New Roman" w:eastAsia="宋体" w:hAnsi="Times New Roman"/>
          <w:sz w:val="21"/>
        </w:rPr>
        <w:t>该计划的目的是为</w:t>
      </w:r>
      <w:r>
        <w:rPr>
          <w:rFonts w:ascii="Times New Roman" w:eastAsia="宋体" w:hAnsi="Times New Roman" w:hint="eastAsia"/>
          <w:sz w:val="21"/>
        </w:rPr>
        <w:t>船舶制定专门的方法收集，统计和报告有关油耗、航行距离、航行时间等其他</w:t>
      </w:r>
      <w:r w:rsidR="00C77296" w:rsidRPr="00C77296">
        <w:rPr>
          <w:rFonts w:ascii="Times New Roman" w:eastAsia="宋体" w:hAnsi="Times New Roman" w:hint="eastAsia"/>
          <w:sz w:val="21"/>
        </w:rPr>
        <w:t>MARPOL</w:t>
      </w:r>
      <w:r w:rsidR="00C77296" w:rsidRPr="00C77296">
        <w:rPr>
          <w:rFonts w:ascii="Times New Roman" w:eastAsia="宋体" w:hAnsi="Times New Roman" w:hint="eastAsia"/>
          <w:sz w:val="21"/>
        </w:rPr>
        <w:t>附则</w:t>
      </w:r>
      <w:r w:rsidR="00C77296" w:rsidRPr="00C77296">
        <w:rPr>
          <w:rFonts w:ascii="Times New Roman" w:eastAsia="宋体" w:hAnsi="Times New Roman" w:hint="eastAsia"/>
          <w:sz w:val="21"/>
        </w:rPr>
        <w:t>VI</w:t>
      </w:r>
      <w:r w:rsidR="00C77296" w:rsidRPr="00C77296">
        <w:rPr>
          <w:rFonts w:ascii="Times New Roman" w:eastAsia="宋体" w:hAnsi="Times New Roman" w:hint="eastAsia"/>
          <w:sz w:val="21"/>
        </w:rPr>
        <w:t>第</w:t>
      </w:r>
      <w:r w:rsidR="00C77296" w:rsidRPr="00C77296">
        <w:rPr>
          <w:rFonts w:ascii="Times New Roman" w:eastAsia="宋体" w:hAnsi="Times New Roman" w:hint="eastAsia"/>
          <w:sz w:val="21"/>
        </w:rPr>
        <w:t>22A</w:t>
      </w:r>
      <w:r w:rsidR="00C77296" w:rsidRPr="00C77296">
        <w:rPr>
          <w:rFonts w:ascii="Times New Roman" w:eastAsia="宋体" w:hAnsi="Times New Roman" w:hint="eastAsia"/>
          <w:sz w:val="21"/>
        </w:rPr>
        <w:t>条要求的</w:t>
      </w:r>
      <w:r w:rsidR="00C77296" w:rsidRPr="00C77296">
        <w:rPr>
          <w:rFonts w:ascii="Times New Roman" w:eastAsia="宋体" w:hAnsi="Times New Roman"/>
          <w:sz w:val="21"/>
        </w:rPr>
        <w:t>数据</w:t>
      </w:r>
      <w:r>
        <w:rPr>
          <w:rFonts w:ascii="Times New Roman" w:eastAsia="宋体" w:hAnsi="Times New Roman" w:hint="eastAsia"/>
          <w:sz w:val="21"/>
        </w:rPr>
        <w:t>，并报送给主管机关或其授权组织</w:t>
      </w:r>
      <w:r w:rsidR="00C77296" w:rsidRPr="00C77296">
        <w:rPr>
          <w:rFonts w:ascii="Times New Roman" w:eastAsia="宋体" w:hAnsi="Times New Roman"/>
          <w:sz w:val="21"/>
        </w:rPr>
        <w:t>。</w:t>
      </w:r>
    </w:p>
    <w:p w:rsidR="00C77296" w:rsidRPr="00C77296" w:rsidRDefault="00C77296" w:rsidP="00DE2E29">
      <w:pPr>
        <w:pStyle w:val="Numbers"/>
        <w:numPr>
          <w:ilvl w:val="0"/>
          <w:numId w:val="0"/>
        </w:numPr>
        <w:ind w:left="1457"/>
        <w:rPr>
          <w:rFonts w:ascii="Times New Roman" w:eastAsia="宋体" w:hAnsi="Times New Roman"/>
          <w:sz w:val="21"/>
        </w:rPr>
      </w:pPr>
      <w:r w:rsidRPr="00C77296">
        <w:rPr>
          <w:rFonts w:ascii="Times New Roman" w:eastAsia="宋体" w:hAnsi="Times New Roman"/>
          <w:sz w:val="21"/>
        </w:rPr>
        <w:t>The purpose of the plan is to develop a ship-specific method to collect, aggregate and report ship data with regard to annual fuel oil consumption, distance travelled, hours underway, and other data required by Regulation 22A of MARPOL Annex VI to be reported to the Administration or any organisation duly authorised by it.</w:t>
      </w:r>
    </w:p>
    <w:p w:rsidR="00C77296" w:rsidRPr="00C77296" w:rsidRDefault="00C77296">
      <w:pPr>
        <w:pStyle w:val="Numbers"/>
        <w:rPr>
          <w:rFonts w:ascii="Times New Roman" w:eastAsia="宋体" w:hAnsi="Times New Roman"/>
          <w:sz w:val="21"/>
        </w:rPr>
      </w:pPr>
      <w:r w:rsidRPr="00C77296">
        <w:rPr>
          <w:rFonts w:ascii="Times New Roman" w:eastAsia="宋体" w:hAnsi="Times New Roman"/>
          <w:sz w:val="21"/>
        </w:rPr>
        <w:t>根据</w:t>
      </w:r>
      <w:r w:rsidRPr="00C77296">
        <w:rPr>
          <w:rFonts w:ascii="Times New Roman" w:eastAsia="宋体" w:hAnsi="Times New Roman" w:hint="eastAsia"/>
          <w:sz w:val="21"/>
        </w:rPr>
        <w:t>MARPOL</w:t>
      </w:r>
      <w:r w:rsidRPr="00C77296">
        <w:rPr>
          <w:rFonts w:ascii="Times New Roman" w:eastAsia="宋体" w:hAnsi="Times New Roman" w:hint="eastAsia"/>
          <w:sz w:val="21"/>
        </w:rPr>
        <w:t>附则</w:t>
      </w:r>
      <w:r w:rsidRPr="00C77296">
        <w:rPr>
          <w:rFonts w:ascii="Times New Roman" w:eastAsia="宋体" w:hAnsi="Times New Roman" w:hint="eastAsia"/>
          <w:sz w:val="21"/>
        </w:rPr>
        <w:t>VI</w:t>
      </w:r>
      <w:r w:rsidRPr="00C77296">
        <w:rPr>
          <w:rFonts w:ascii="Times New Roman" w:eastAsia="宋体" w:hAnsi="Times New Roman" w:hint="eastAsia"/>
          <w:sz w:val="21"/>
        </w:rPr>
        <w:t>第</w:t>
      </w:r>
      <w:r w:rsidRPr="00C77296">
        <w:rPr>
          <w:rFonts w:ascii="Times New Roman" w:eastAsia="宋体" w:hAnsi="Times New Roman"/>
          <w:sz w:val="21"/>
        </w:rPr>
        <w:t>5.4.5</w:t>
      </w:r>
      <w:r w:rsidRPr="00C77296">
        <w:rPr>
          <w:rFonts w:ascii="Times New Roman" w:eastAsia="宋体" w:hAnsi="Times New Roman"/>
          <w:sz w:val="21"/>
        </w:rPr>
        <w:t>条规定</w:t>
      </w:r>
      <w:r w:rsidRPr="00C77296">
        <w:rPr>
          <w:rFonts w:ascii="Times New Roman" w:eastAsia="宋体" w:hAnsi="Times New Roman" w:hint="eastAsia"/>
          <w:sz w:val="21"/>
        </w:rPr>
        <w:t>：</w:t>
      </w:r>
      <w:r w:rsidRPr="00C77296">
        <w:rPr>
          <w:rFonts w:ascii="Times New Roman" w:eastAsia="宋体" w:hAnsi="Times New Roman"/>
          <w:sz w:val="21"/>
        </w:rPr>
        <w:t>主管机关应确保在数据收集前</w:t>
      </w:r>
      <w:r w:rsidRPr="00C77296">
        <w:rPr>
          <w:rFonts w:ascii="Times New Roman" w:eastAsia="宋体" w:hAnsi="Times New Roman" w:hint="eastAsia"/>
          <w:sz w:val="21"/>
        </w:rPr>
        <w:t>，</w:t>
      </w:r>
      <w:r w:rsidRPr="00C77296">
        <w:rPr>
          <w:rFonts w:ascii="Times New Roman" w:eastAsia="宋体" w:hAnsi="Times New Roman"/>
          <w:sz w:val="21"/>
        </w:rPr>
        <w:t>船舶的能效管理计划需符合</w:t>
      </w:r>
      <w:r w:rsidRPr="00C77296">
        <w:rPr>
          <w:rFonts w:ascii="Times New Roman" w:eastAsia="宋体" w:hAnsi="Times New Roman" w:hint="eastAsia"/>
          <w:sz w:val="21"/>
        </w:rPr>
        <w:t xml:space="preserve">MARPOL </w:t>
      </w:r>
      <w:r w:rsidRPr="00C77296">
        <w:rPr>
          <w:rFonts w:ascii="Times New Roman" w:eastAsia="宋体" w:hAnsi="Times New Roman" w:hint="eastAsia"/>
          <w:sz w:val="21"/>
        </w:rPr>
        <w:t>附则</w:t>
      </w:r>
      <w:r w:rsidRPr="00C77296">
        <w:rPr>
          <w:rFonts w:ascii="Times New Roman" w:eastAsia="宋体" w:hAnsi="Times New Roman" w:hint="eastAsia"/>
          <w:sz w:val="21"/>
        </w:rPr>
        <w:t>VI</w:t>
      </w:r>
      <w:r w:rsidRPr="00C77296">
        <w:rPr>
          <w:rFonts w:ascii="Times New Roman" w:eastAsia="宋体" w:hAnsi="Times New Roman" w:hint="eastAsia"/>
          <w:sz w:val="21"/>
        </w:rPr>
        <w:t>第</w:t>
      </w:r>
      <w:r w:rsidRPr="00C77296">
        <w:rPr>
          <w:rFonts w:ascii="Times New Roman" w:eastAsia="宋体" w:hAnsi="Times New Roman" w:hint="eastAsia"/>
          <w:sz w:val="21"/>
        </w:rPr>
        <w:t>22</w:t>
      </w:r>
      <w:r w:rsidRPr="00C77296">
        <w:rPr>
          <w:rFonts w:ascii="Times New Roman" w:eastAsia="宋体" w:hAnsi="Times New Roman" w:hint="eastAsia"/>
          <w:sz w:val="21"/>
        </w:rPr>
        <w:t>条的规定</w:t>
      </w:r>
      <w:r w:rsidRPr="00C77296">
        <w:rPr>
          <w:rFonts w:ascii="Times New Roman" w:eastAsia="宋体" w:hAnsi="Times New Roman"/>
          <w:sz w:val="21"/>
        </w:rPr>
        <w:t>。</w:t>
      </w:r>
    </w:p>
    <w:p w:rsidR="00C77296" w:rsidRPr="00C77296" w:rsidRDefault="00C77296" w:rsidP="00DE2E29">
      <w:pPr>
        <w:pStyle w:val="Numbers"/>
        <w:numPr>
          <w:ilvl w:val="0"/>
          <w:numId w:val="0"/>
        </w:numPr>
        <w:ind w:left="1457"/>
        <w:rPr>
          <w:rFonts w:ascii="Times New Roman" w:eastAsia="宋体" w:hAnsi="Times New Roman"/>
          <w:sz w:val="21"/>
        </w:rPr>
      </w:pPr>
      <w:r w:rsidRPr="00C77296">
        <w:rPr>
          <w:rFonts w:ascii="Times New Roman" w:eastAsia="宋体" w:hAnsi="Times New Roman"/>
          <w:sz w:val="21"/>
        </w:rPr>
        <w:t>Pursuant to Regulation 5.4.5 of MARPOL Annex VI, the Administration shall ensure that the ship’s SEEMP complies with Regulation 22.2 of MARPOL Annex VI prior to collecting any data.</w:t>
      </w:r>
    </w:p>
    <w:p w:rsidR="00C77296" w:rsidRPr="00C77296" w:rsidRDefault="00C77296">
      <w:pPr>
        <w:pStyle w:val="Numbers"/>
        <w:rPr>
          <w:rFonts w:ascii="Times New Roman" w:eastAsia="宋体" w:hAnsi="Times New Roman"/>
          <w:sz w:val="21"/>
        </w:rPr>
      </w:pPr>
      <w:r w:rsidRPr="00C77296">
        <w:rPr>
          <w:rFonts w:ascii="Times New Roman" w:eastAsia="宋体" w:hAnsi="Times New Roman"/>
          <w:sz w:val="21"/>
        </w:rPr>
        <w:t>该计划已由中国船级社代表船旗国</w:t>
      </w:r>
      <w:r w:rsidR="00843B20">
        <w:rPr>
          <w:rFonts w:ascii="Times New Roman" w:eastAsia="宋体" w:hAnsi="Times New Roman" w:hint="eastAsia"/>
          <w:sz w:val="21"/>
        </w:rPr>
        <w:t>主管机关</w:t>
      </w:r>
      <w:r w:rsidRPr="00C77296">
        <w:rPr>
          <w:rFonts w:ascii="Times New Roman" w:eastAsia="宋体" w:hAnsi="Times New Roman"/>
          <w:sz w:val="21"/>
        </w:rPr>
        <w:t>进行</w:t>
      </w:r>
      <w:r w:rsidR="00843B20">
        <w:rPr>
          <w:rFonts w:ascii="Times New Roman" w:eastAsia="宋体" w:hAnsi="Times New Roman" w:hint="eastAsia"/>
          <w:sz w:val="21"/>
        </w:rPr>
        <w:t>了核查</w:t>
      </w:r>
      <w:r w:rsidRPr="00C77296">
        <w:rPr>
          <w:rFonts w:ascii="Times New Roman" w:eastAsia="宋体" w:hAnsi="Times New Roman"/>
          <w:sz w:val="21"/>
        </w:rPr>
        <w:t>，未经主管机关或</w:t>
      </w:r>
      <w:r w:rsidR="00043A83">
        <w:rPr>
          <w:rFonts w:ascii="Times New Roman" w:eastAsia="宋体" w:hAnsi="Times New Roman" w:hint="eastAsia"/>
          <w:sz w:val="21"/>
        </w:rPr>
        <w:t>中国船级社</w:t>
      </w:r>
      <w:r w:rsidR="00043A83">
        <w:rPr>
          <w:rFonts w:ascii="Times New Roman" w:eastAsia="宋体" w:hAnsi="Times New Roman"/>
          <w:sz w:val="21"/>
        </w:rPr>
        <w:t>的</w:t>
      </w:r>
      <w:r w:rsidRPr="00C77296">
        <w:rPr>
          <w:rFonts w:ascii="Times New Roman" w:eastAsia="宋体" w:hAnsi="Times New Roman"/>
          <w:sz w:val="21"/>
        </w:rPr>
        <w:t>批准，不得对其任何部分进行修改或修订</w:t>
      </w:r>
      <w:r w:rsidRPr="00C77296">
        <w:rPr>
          <w:rFonts w:ascii="Times New Roman" w:eastAsia="宋体" w:hAnsi="Times New Roman" w:hint="eastAsia"/>
          <w:sz w:val="21"/>
        </w:rPr>
        <w:t>。</w:t>
      </w:r>
    </w:p>
    <w:p w:rsidR="00C77296" w:rsidRPr="00C77296" w:rsidRDefault="00C77296" w:rsidP="00DE2E29">
      <w:pPr>
        <w:pStyle w:val="Numbers"/>
        <w:numPr>
          <w:ilvl w:val="0"/>
          <w:numId w:val="0"/>
        </w:numPr>
        <w:ind w:left="1457"/>
        <w:rPr>
          <w:rFonts w:ascii="Times New Roman" w:eastAsia="宋体" w:hAnsi="Times New Roman"/>
          <w:sz w:val="21"/>
        </w:rPr>
      </w:pPr>
      <w:r w:rsidRPr="00C77296">
        <w:rPr>
          <w:rFonts w:ascii="Times New Roman" w:eastAsia="宋体" w:hAnsi="Times New Roman"/>
          <w:sz w:val="21"/>
        </w:rPr>
        <w:t xml:space="preserve">The plan has been checked by </w:t>
      </w:r>
      <w:r w:rsidRPr="00C77296">
        <w:rPr>
          <w:rFonts w:ascii="Times New Roman" w:eastAsia="宋体" w:hAnsi="Times New Roman" w:hint="eastAsia"/>
          <w:sz w:val="21"/>
        </w:rPr>
        <w:t>CCS</w:t>
      </w:r>
      <w:r w:rsidRPr="00C77296">
        <w:rPr>
          <w:rFonts w:ascii="Times New Roman" w:eastAsia="宋体" w:hAnsi="Times New Roman"/>
          <w:sz w:val="21"/>
        </w:rPr>
        <w:t xml:space="preserve"> on behalf of the Flag Administration and no alteration or revision shall be made to any part of it without the prior approval of the Administration or </w:t>
      </w:r>
      <w:r w:rsidRPr="00C77296">
        <w:rPr>
          <w:rFonts w:ascii="Times New Roman" w:eastAsia="宋体" w:hAnsi="Times New Roman" w:hint="eastAsia"/>
          <w:sz w:val="21"/>
        </w:rPr>
        <w:t>CCS</w:t>
      </w:r>
      <w:r w:rsidRPr="00C77296">
        <w:rPr>
          <w:rFonts w:ascii="Times New Roman" w:eastAsia="宋体" w:hAnsi="Times New Roman"/>
          <w:sz w:val="21"/>
        </w:rPr>
        <w:t>.</w:t>
      </w:r>
    </w:p>
    <w:p w:rsidR="00C77296" w:rsidRDefault="00C77296">
      <w:pPr>
        <w:widowControl/>
        <w:jc w:val="left"/>
        <w:rPr>
          <w:b/>
          <w:kern w:val="0"/>
          <w:szCs w:val="21"/>
          <w:lang w:val="en-GB"/>
        </w:rPr>
      </w:pPr>
      <w:r>
        <w:rPr>
          <w:b/>
          <w:kern w:val="0"/>
          <w:szCs w:val="21"/>
          <w:lang w:val="en-GB"/>
        </w:rPr>
        <w:br w:type="page"/>
      </w:r>
    </w:p>
    <w:p w:rsidR="00086283" w:rsidRPr="0041741B" w:rsidRDefault="00086283" w:rsidP="00DE2E29">
      <w:pPr>
        <w:pStyle w:val="NumberedHeading4"/>
        <w:spacing w:line="240" w:lineRule="auto"/>
        <w:rPr>
          <w:rFonts w:ascii="Times New Roman" w:eastAsia="宋体" w:hAnsi="Times New Roman"/>
          <w:b/>
          <w:color w:val="auto"/>
        </w:rPr>
      </w:pPr>
      <w:bookmarkStart w:id="7" w:name="_Toc494284275"/>
      <w:bookmarkStart w:id="8" w:name="_Toc494293684"/>
      <w:r w:rsidRPr="0041741B">
        <w:rPr>
          <w:rFonts w:ascii="Times New Roman" w:eastAsia="宋体" w:hAnsi="Times New Roman"/>
          <w:b/>
          <w:color w:val="auto"/>
        </w:rPr>
        <w:lastRenderedPageBreak/>
        <w:t>适用范围</w:t>
      </w:r>
      <w:r w:rsidRPr="0041741B">
        <w:rPr>
          <w:rFonts w:ascii="Times New Roman" w:eastAsia="宋体" w:hAnsi="Times New Roman" w:hint="eastAsia"/>
          <w:b/>
          <w:color w:val="auto"/>
        </w:rPr>
        <w:t xml:space="preserve">  </w:t>
      </w:r>
      <w:r w:rsidRPr="0041741B">
        <w:rPr>
          <w:rFonts w:ascii="Times New Roman" w:eastAsia="宋体" w:hAnsi="Times New Roman"/>
          <w:b/>
          <w:color w:val="auto"/>
        </w:rPr>
        <w:t>Scope</w:t>
      </w:r>
      <w:bookmarkEnd w:id="7"/>
      <w:bookmarkEnd w:id="8"/>
    </w:p>
    <w:p w:rsidR="00086283" w:rsidRPr="00086283" w:rsidRDefault="00086283" w:rsidP="00EE41A8">
      <w:pPr>
        <w:pStyle w:val="Numbers"/>
        <w:numPr>
          <w:ilvl w:val="0"/>
          <w:numId w:val="35"/>
        </w:numPr>
        <w:jc w:val="left"/>
        <w:rPr>
          <w:rFonts w:ascii="Times New Roman" w:eastAsia="宋体" w:hAnsi="Times New Roman"/>
          <w:sz w:val="21"/>
        </w:rPr>
      </w:pPr>
      <w:r w:rsidRPr="00086283">
        <w:rPr>
          <w:rFonts w:ascii="Times New Roman" w:eastAsia="宋体" w:hAnsi="Times New Roman"/>
          <w:sz w:val="21"/>
        </w:rPr>
        <w:t>每艘</w:t>
      </w:r>
      <w:r>
        <w:rPr>
          <w:rFonts w:ascii="Times New Roman" w:eastAsia="宋体" w:hAnsi="Times New Roman"/>
          <w:sz w:val="21"/>
        </w:rPr>
        <w:t xml:space="preserve">5000 </w:t>
      </w:r>
      <w:r>
        <w:rPr>
          <w:rFonts w:ascii="Times New Roman" w:eastAsia="宋体" w:hAnsi="Times New Roman" w:hint="eastAsia"/>
          <w:sz w:val="21"/>
        </w:rPr>
        <w:t>总吨</w:t>
      </w:r>
      <w:r w:rsidRPr="00086283">
        <w:rPr>
          <w:rFonts w:ascii="Times New Roman" w:eastAsia="宋体" w:hAnsi="Times New Roman"/>
          <w:sz w:val="21"/>
        </w:rPr>
        <w:t>及以上的船舶应持有船舶燃油消耗数据收集计划</w:t>
      </w:r>
      <w:r w:rsidRPr="00086283">
        <w:rPr>
          <w:rFonts w:ascii="Times New Roman" w:eastAsia="宋体" w:hAnsi="Times New Roman" w:hint="eastAsia"/>
          <w:sz w:val="21"/>
        </w:rPr>
        <w:t>。</w:t>
      </w:r>
      <w:r w:rsidRPr="00086283">
        <w:rPr>
          <w:rFonts w:ascii="Times New Roman" w:eastAsia="宋体" w:hAnsi="Times New Roman"/>
          <w:sz w:val="21"/>
        </w:rPr>
        <w:t>该计划应包含符合</w:t>
      </w:r>
      <w:r w:rsidRPr="00086283">
        <w:rPr>
          <w:rFonts w:ascii="Times New Roman" w:eastAsia="宋体" w:hAnsi="Times New Roman" w:hint="eastAsia"/>
          <w:sz w:val="21"/>
        </w:rPr>
        <w:t>MARPOL</w:t>
      </w:r>
      <w:r w:rsidRPr="00086283">
        <w:rPr>
          <w:rFonts w:ascii="Times New Roman" w:eastAsia="宋体" w:hAnsi="Times New Roman" w:hint="eastAsia"/>
          <w:sz w:val="21"/>
        </w:rPr>
        <w:t>附则</w:t>
      </w:r>
      <w:r w:rsidRPr="00086283">
        <w:rPr>
          <w:rFonts w:ascii="Times New Roman" w:eastAsia="宋体" w:hAnsi="Times New Roman" w:hint="eastAsia"/>
          <w:sz w:val="21"/>
        </w:rPr>
        <w:t>VI</w:t>
      </w:r>
      <w:r w:rsidRPr="00086283">
        <w:rPr>
          <w:rFonts w:ascii="Times New Roman" w:eastAsia="宋体" w:hAnsi="Times New Roman" w:hint="eastAsia"/>
          <w:sz w:val="21"/>
        </w:rPr>
        <w:t>第</w:t>
      </w:r>
      <w:r w:rsidRPr="00086283">
        <w:rPr>
          <w:rFonts w:ascii="Times New Roman" w:eastAsia="宋体" w:hAnsi="Times New Roman" w:hint="eastAsia"/>
          <w:sz w:val="21"/>
        </w:rPr>
        <w:t>22A.1</w:t>
      </w:r>
      <w:r w:rsidRPr="00086283">
        <w:rPr>
          <w:rFonts w:ascii="Times New Roman" w:eastAsia="宋体" w:hAnsi="Times New Roman" w:hint="eastAsia"/>
          <w:sz w:val="21"/>
        </w:rPr>
        <w:t>条要求的</w:t>
      </w:r>
      <w:r w:rsidRPr="00086283">
        <w:rPr>
          <w:rFonts w:ascii="Times New Roman" w:eastAsia="宋体" w:hAnsi="Times New Roman"/>
          <w:sz w:val="21"/>
        </w:rPr>
        <w:t>用于收集数据的方法及向船舶主管机关或其授权的任何组织报告数据的程序。</w:t>
      </w:r>
    </w:p>
    <w:p w:rsidR="00086283" w:rsidRPr="00086283" w:rsidRDefault="00086283" w:rsidP="00DE2E29">
      <w:pPr>
        <w:pStyle w:val="Numbers"/>
        <w:numPr>
          <w:ilvl w:val="0"/>
          <w:numId w:val="0"/>
        </w:numPr>
        <w:ind w:left="1457"/>
        <w:jc w:val="left"/>
        <w:rPr>
          <w:rFonts w:ascii="Times New Roman" w:eastAsia="宋体" w:hAnsi="Times New Roman"/>
          <w:sz w:val="21"/>
        </w:rPr>
      </w:pPr>
      <w:bookmarkStart w:id="9" w:name="OLE_LINK1"/>
      <w:bookmarkStart w:id="10" w:name="OLE_LINK2"/>
      <w:r w:rsidRPr="00086283">
        <w:rPr>
          <w:rFonts w:ascii="Times New Roman" w:eastAsia="宋体" w:hAnsi="Times New Roman"/>
          <w:sz w:val="21"/>
        </w:rPr>
        <w:t>Each ship of 5,000 GT and above shall have on board a ship fuel oil consumption data collection plan describing the methodology that will be used to collect the data required by Regulation 22A.1 of MARPOL Annex VI and the processes that will be used to report the data to the ship’s Administration or any organisation duly authorised by it.</w:t>
      </w:r>
      <w:bookmarkEnd w:id="9"/>
      <w:bookmarkEnd w:id="10"/>
    </w:p>
    <w:p w:rsidR="00086283" w:rsidRPr="00086283" w:rsidRDefault="00086283">
      <w:pPr>
        <w:pStyle w:val="Numbers"/>
        <w:jc w:val="left"/>
        <w:rPr>
          <w:rFonts w:ascii="Times New Roman" w:eastAsia="宋体" w:hAnsi="Times New Roman"/>
          <w:sz w:val="21"/>
        </w:rPr>
      </w:pPr>
      <w:r w:rsidRPr="00086283">
        <w:rPr>
          <w:rFonts w:ascii="Times New Roman" w:eastAsia="宋体" w:hAnsi="Times New Roman" w:hint="eastAsia"/>
          <w:sz w:val="21"/>
        </w:rPr>
        <w:t>为确保收集方法和程序在船舶的第一个报告周期开始时能够实施，</w:t>
      </w:r>
      <w:r w:rsidRPr="00086283">
        <w:rPr>
          <w:rFonts w:ascii="Times New Roman" w:eastAsia="宋体" w:hAnsi="Times New Roman"/>
          <w:sz w:val="21"/>
        </w:rPr>
        <w:t>在按</w:t>
      </w:r>
      <w:r w:rsidRPr="00086283">
        <w:rPr>
          <w:rFonts w:ascii="Times New Roman" w:eastAsia="宋体" w:hAnsi="Times New Roman" w:hint="eastAsia"/>
          <w:sz w:val="21"/>
        </w:rPr>
        <w:t>MARPOL</w:t>
      </w:r>
      <w:r w:rsidRPr="00086283">
        <w:rPr>
          <w:rFonts w:ascii="Times New Roman" w:eastAsia="宋体" w:hAnsi="Times New Roman"/>
          <w:sz w:val="21"/>
        </w:rPr>
        <w:t>附</w:t>
      </w:r>
      <w:r w:rsidRPr="00086283">
        <w:rPr>
          <w:rFonts w:ascii="Times New Roman" w:eastAsia="宋体" w:hAnsi="Times New Roman" w:hint="eastAsia"/>
          <w:sz w:val="21"/>
        </w:rPr>
        <w:t>则</w:t>
      </w:r>
      <w:r w:rsidRPr="00086283">
        <w:rPr>
          <w:rFonts w:ascii="Times New Roman" w:eastAsia="宋体" w:hAnsi="Times New Roman" w:hint="eastAsia"/>
          <w:sz w:val="21"/>
        </w:rPr>
        <w:t>VI</w:t>
      </w:r>
      <w:r w:rsidRPr="00086283">
        <w:rPr>
          <w:rFonts w:ascii="Times New Roman" w:eastAsia="宋体" w:hAnsi="Times New Roman"/>
          <w:sz w:val="21"/>
        </w:rPr>
        <w:t>第</w:t>
      </w:r>
      <w:r w:rsidRPr="00086283">
        <w:rPr>
          <w:rFonts w:ascii="Times New Roman" w:eastAsia="宋体" w:hAnsi="Times New Roman"/>
          <w:sz w:val="21"/>
        </w:rPr>
        <w:t>22A</w:t>
      </w:r>
      <w:r w:rsidRPr="00086283">
        <w:rPr>
          <w:rFonts w:ascii="Times New Roman" w:eastAsia="宋体" w:hAnsi="Times New Roman"/>
          <w:sz w:val="21"/>
        </w:rPr>
        <w:t>条规定进行收集数据之前</w:t>
      </w:r>
      <w:r w:rsidRPr="00086283">
        <w:rPr>
          <w:rFonts w:ascii="Times New Roman" w:eastAsia="宋体" w:hAnsi="Times New Roman" w:hint="eastAsia"/>
          <w:sz w:val="21"/>
        </w:rPr>
        <w:t>，</w:t>
      </w:r>
      <w:r w:rsidRPr="00086283">
        <w:rPr>
          <w:rFonts w:ascii="Times New Roman" w:eastAsia="宋体" w:hAnsi="Times New Roman"/>
          <w:sz w:val="21"/>
        </w:rPr>
        <w:t>一份业已批准的数据收集计划的副本应保存在船</w:t>
      </w:r>
      <w:r w:rsidRPr="00086283">
        <w:rPr>
          <w:rFonts w:ascii="Times New Roman" w:eastAsia="宋体" w:hAnsi="Times New Roman" w:hint="eastAsia"/>
          <w:sz w:val="21"/>
        </w:rPr>
        <w:t>。</w:t>
      </w:r>
    </w:p>
    <w:p w:rsidR="00086283" w:rsidRPr="00086283" w:rsidRDefault="00086283" w:rsidP="00DE2E29">
      <w:pPr>
        <w:pStyle w:val="Numbers"/>
        <w:numPr>
          <w:ilvl w:val="0"/>
          <w:numId w:val="0"/>
        </w:numPr>
        <w:ind w:left="1457"/>
        <w:jc w:val="left"/>
        <w:rPr>
          <w:rFonts w:ascii="Times New Roman" w:eastAsia="宋体" w:hAnsi="Times New Roman"/>
          <w:sz w:val="21"/>
        </w:rPr>
      </w:pPr>
      <w:r w:rsidRPr="00086283">
        <w:rPr>
          <w:rFonts w:ascii="Times New Roman" w:eastAsia="宋体" w:hAnsi="Times New Roman"/>
          <w:sz w:val="21"/>
        </w:rPr>
        <w:t xml:space="preserve">A copy of the approved data collection plan shall be provided on board and this shall be done prior to collecting data under Regulation 22A of MARPOL Annex VI in order to ensure the methodology and processes are in place prior to the beginning of the </w:t>
      </w:r>
      <w:proofErr w:type="gramStart"/>
      <w:r w:rsidRPr="00086283">
        <w:rPr>
          <w:rFonts w:ascii="Times New Roman" w:eastAsia="宋体" w:hAnsi="Times New Roman"/>
          <w:sz w:val="21"/>
        </w:rPr>
        <w:t>ship’s</w:t>
      </w:r>
      <w:proofErr w:type="gramEnd"/>
      <w:r w:rsidRPr="00086283">
        <w:rPr>
          <w:rFonts w:ascii="Times New Roman" w:eastAsia="宋体" w:hAnsi="Times New Roman"/>
          <w:sz w:val="21"/>
        </w:rPr>
        <w:t xml:space="preserve"> first reporting period.</w:t>
      </w:r>
    </w:p>
    <w:p w:rsidR="00086283" w:rsidRPr="0041741B" w:rsidRDefault="00086283" w:rsidP="00DE2E29">
      <w:pPr>
        <w:pStyle w:val="NumberedHeading4"/>
        <w:spacing w:line="240" w:lineRule="auto"/>
        <w:rPr>
          <w:rFonts w:ascii="Times New Roman" w:eastAsia="宋体" w:hAnsi="Times New Roman"/>
          <w:b/>
          <w:color w:val="auto"/>
        </w:rPr>
      </w:pPr>
      <w:bookmarkStart w:id="11" w:name="_Toc494284276"/>
      <w:bookmarkStart w:id="12" w:name="_Toc494293685"/>
      <w:r w:rsidRPr="0041741B">
        <w:rPr>
          <w:rFonts w:ascii="Times New Roman" w:eastAsia="宋体" w:hAnsi="Times New Roman"/>
          <w:b/>
          <w:color w:val="auto"/>
        </w:rPr>
        <w:t>目标</w:t>
      </w:r>
      <w:r w:rsidRPr="0041741B">
        <w:rPr>
          <w:rFonts w:ascii="Times New Roman" w:eastAsia="宋体" w:hAnsi="Times New Roman" w:hint="eastAsia"/>
          <w:b/>
          <w:color w:val="auto"/>
        </w:rPr>
        <w:t xml:space="preserve">  </w:t>
      </w:r>
      <w:r w:rsidRPr="0041741B">
        <w:rPr>
          <w:rFonts w:ascii="Times New Roman" w:eastAsia="宋体" w:hAnsi="Times New Roman"/>
          <w:b/>
          <w:color w:val="auto"/>
        </w:rPr>
        <w:t>Objectives</w:t>
      </w:r>
      <w:bookmarkEnd w:id="11"/>
      <w:bookmarkEnd w:id="12"/>
    </w:p>
    <w:p w:rsidR="00086283" w:rsidRPr="00086283" w:rsidRDefault="00086283" w:rsidP="00EE41A8">
      <w:pPr>
        <w:pStyle w:val="Numbers"/>
        <w:numPr>
          <w:ilvl w:val="0"/>
          <w:numId w:val="0"/>
        </w:numPr>
        <w:ind w:firstLineChars="350" w:firstLine="735"/>
        <w:jc w:val="left"/>
        <w:rPr>
          <w:rFonts w:ascii="Times New Roman" w:eastAsia="宋体" w:hAnsi="Times New Roman"/>
          <w:sz w:val="21"/>
        </w:rPr>
      </w:pPr>
      <w:r w:rsidRPr="00086283">
        <w:rPr>
          <w:rFonts w:ascii="Times New Roman" w:eastAsia="宋体" w:hAnsi="Times New Roman" w:hint="eastAsia"/>
          <w:sz w:val="21"/>
        </w:rPr>
        <w:t>该收集计划包含如下内容：</w:t>
      </w:r>
    </w:p>
    <w:p w:rsidR="00086283" w:rsidRPr="00086283" w:rsidRDefault="00086283">
      <w:pPr>
        <w:pStyle w:val="Numbers"/>
        <w:numPr>
          <w:ilvl w:val="0"/>
          <w:numId w:val="0"/>
        </w:numPr>
        <w:ind w:firstLineChars="350" w:firstLine="735"/>
        <w:jc w:val="left"/>
        <w:rPr>
          <w:rFonts w:ascii="Times New Roman" w:eastAsia="宋体" w:hAnsi="Times New Roman"/>
          <w:sz w:val="21"/>
        </w:rPr>
      </w:pPr>
      <w:r w:rsidRPr="00086283">
        <w:rPr>
          <w:rFonts w:ascii="Times New Roman" w:eastAsia="宋体" w:hAnsi="Times New Roman"/>
          <w:sz w:val="21"/>
        </w:rPr>
        <w:t>The data collection plan contains the following information:</w:t>
      </w:r>
    </w:p>
    <w:p w:rsidR="00086283" w:rsidRPr="00086283" w:rsidRDefault="00086283">
      <w:pPr>
        <w:pStyle w:val="Numbers"/>
        <w:numPr>
          <w:ilvl w:val="0"/>
          <w:numId w:val="39"/>
        </w:numPr>
        <w:jc w:val="left"/>
        <w:rPr>
          <w:rFonts w:ascii="Times New Roman" w:eastAsia="宋体" w:hAnsi="Times New Roman"/>
          <w:sz w:val="21"/>
        </w:rPr>
      </w:pPr>
      <w:r>
        <w:rPr>
          <w:rFonts w:ascii="Times New Roman" w:eastAsia="宋体" w:hAnsi="Times New Roman" w:hint="eastAsia"/>
          <w:sz w:val="21"/>
        </w:rPr>
        <w:t>用于燃油</w:t>
      </w:r>
      <w:r w:rsidRPr="00086283">
        <w:rPr>
          <w:rFonts w:ascii="Times New Roman" w:eastAsia="宋体" w:hAnsi="Times New Roman" w:hint="eastAsia"/>
          <w:sz w:val="21"/>
        </w:rPr>
        <w:t>消耗</w:t>
      </w:r>
      <w:r w:rsidR="00780BD3">
        <w:rPr>
          <w:rFonts w:ascii="Times New Roman" w:eastAsia="宋体" w:hAnsi="Times New Roman" w:hint="eastAsia"/>
          <w:sz w:val="21"/>
        </w:rPr>
        <w:t>测量</w:t>
      </w:r>
      <w:r w:rsidRPr="00086283">
        <w:rPr>
          <w:rFonts w:ascii="Times New Roman" w:eastAsia="宋体" w:hAnsi="Times New Roman" w:hint="eastAsia"/>
          <w:sz w:val="21"/>
        </w:rPr>
        <w:t>的方法描述。</w:t>
      </w:r>
    </w:p>
    <w:p w:rsidR="00086283" w:rsidRPr="00086283" w:rsidRDefault="00086283" w:rsidP="00DE2E29">
      <w:pPr>
        <w:pStyle w:val="Numbers"/>
        <w:numPr>
          <w:ilvl w:val="0"/>
          <w:numId w:val="0"/>
        </w:numPr>
        <w:ind w:left="1457"/>
        <w:jc w:val="left"/>
        <w:rPr>
          <w:rFonts w:ascii="Times New Roman" w:eastAsia="宋体" w:hAnsi="Times New Roman"/>
          <w:sz w:val="21"/>
        </w:rPr>
      </w:pPr>
      <w:r w:rsidRPr="00086283">
        <w:rPr>
          <w:rFonts w:ascii="Times New Roman" w:eastAsia="宋体" w:hAnsi="Times New Roman"/>
          <w:sz w:val="21"/>
        </w:rPr>
        <w:t>Description of the method used to measure fuel oil consumption.</w:t>
      </w:r>
    </w:p>
    <w:p w:rsidR="00086283" w:rsidRPr="00086283" w:rsidRDefault="00086283">
      <w:pPr>
        <w:pStyle w:val="Numbers"/>
        <w:numPr>
          <w:ilvl w:val="0"/>
          <w:numId w:val="35"/>
        </w:numPr>
        <w:jc w:val="left"/>
        <w:rPr>
          <w:rFonts w:ascii="Times New Roman" w:eastAsia="宋体" w:hAnsi="Times New Roman"/>
          <w:sz w:val="21"/>
        </w:rPr>
      </w:pPr>
      <w:r w:rsidRPr="00086283">
        <w:rPr>
          <w:rFonts w:ascii="Times New Roman" w:eastAsia="宋体" w:hAnsi="Times New Roman" w:hint="eastAsia"/>
          <w:sz w:val="21"/>
        </w:rPr>
        <w:t>用于航行距离测算的方法描述。</w:t>
      </w:r>
    </w:p>
    <w:p w:rsidR="00086283" w:rsidRPr="00086283" w:rsidRDefault="00086283" w:rsidP="00DE2E29">
      <w:pPr>
        <w:pStyle w:val="Numbers"/>
        <w:numPr>
          <w:ilvl w:val="0"/>
          <w:numId w:val="0"/>
        </w:numPr>
        <w:ind w:left="1457"/>
        <w:jc w:val="left"/>
        <w:rPr>
          <w:rFonts w:ascii="Times New Roman" w:eastAsia="宋体" w:hAnsi="Times New Roman"/>
          <w:sz w:val="21"/>
        </w:rPr>
      </w:pPr>
      <w:r w:rsidRPr="00086283">
        <w:rPr>
          <w:rFonts w:ascii="Times New Roman" w:eastAsia="宋体" w:hAnsi="Times New Roman"/>
          <w:sz w:val="21"/>
        </w:rPr>
        <w:t>Description of the method used to measure distance travelled.</w:t>
      </w:r>
    </w:p>
    <w:p w:rsidR="00086283" w:rsidRPr="00086283" w:rsidRDefault="00086283">
      <w:pPr>
        <w:pStyle w:val="Numbers"/>
        <w:numPr>
          <w:ilvl w:val="0"/>
          <w:numId w:val="35"/>
        </w:numPr>
        <w:jc w:val="left"/>
        <w:rPr>
          <w:rFonts w:ascii="Times New Roman" w:eastAsia="宋体" w:hAnsi="Times New Roman"/>
          <w:sz w:val="21"/>
        </w:rPr>
      </w:pPr>
      <w:r w:rsidRPr="00086283">
        <w:rPr>
          <w:rFonts w:ascii="Times New Roman" w:eastAsia="宋体" w:hAnsi="Times New Roman" w:hint="eastAsia"/>
          <w:sz w:val="21"/>
        </w:rPr>
        <w:t>用于航行时间计算的方法描述。</w:t>
      </w:r>
    </w:p>
    <w:p w:rsidR="00086283" w:rsidRPr="00086283" w:rsidRDefault="00086283" w:rsidP="00DE2E29">
      <w:pPr>
        <w:pStyle w:val="Numbers"/>
        <w:numPr>
          <w:ilvl w:val="0"/>
          <w:numId w:val="0"/>
        </w:numPr>
        <w:ind w:left="1457"/>
        <w:jc w:val="left"/>
        <w:rPr>
          <w:rFonts w:ascii="Times New Roman" w:eastAsia="宋体" w:hAnsi="Times New Roman"/>
          <w:sz w:val="21"/>
        </w:rPr>
      </w:pPr>
      <w:r w:rsidRPr="00086283">
        <w:rPr>
          <w:rFonts w:ascii="Times New Roman" w:eastAsia="宋体" w:hAnsi="Times New Roman"/>
          <w:sz w:val="21"/>
        </w:rPr>
        <w:t xml:space="preserve">Description of the method used to measure hours </w:t>
      </w:r>
      <w:r w:rsidR="00D04D50">
        <w:rPr>
          <w:rFonts w:ascii="Times New Roman" w:eastAsia="宋体" w:hAnsi="Times New Roman" w:hint="eastAsia"/>
          <w:sz w:val="21"/>
        </w:rPr>
        <w:t>not at berth</w:t>
      </w:r>
      <w:r w:rsidRPr="00086283">
        <w:rPr>
          <w:rFonts w:ascii="Times New Roman" w:eastAsia="宋体" w:hAnsi="Times New Roman"/>
          <w:sz w:val="21"/>
        </w:rPr>
        <w:t>.</w:t>
      </w:r>
    </w:p>
    <w:p w:rsidR="00086283" w:rsidRPr="00086283" w:rsidRDefault="00086283">
      <w:pPr>
        <w:pStyle w:val="Numbers"/>
        <w:numPr>
          <w:ilvl w:val="0"/>
          <w:numId w:val="35"/>
        </w:numPr>
        <w:jc w:val="left"/>
        <w:rPr>
          <w:rFonts w:ascii="Times New Roman" w:eastAsia="宋体" w:hAnsi="Times New Roman"/>
          <w:sz w:val="21"/>
        </w:rPr>
      </w:pPr>
      <w:r w:rsidRPr="00086283">
        <w:rPr>
          <w:rFonts w:ascii="Times New Roman" w:eastAsia="宋体" w:hAnsi="Times New Roman" w:hint="eastAsia"/>
          <w:sz w:val="21"/>
        </w:rPr>
        <w:t>数据质量控制措施的描述。</w:t>
      </w:r>
    </w:p>
    <w:p w:rsidR="00086283" w:rsidRPr="00086283" w:rsidRDefault="00086283" w:rsidP="00DE2E29">
      <w:pPr>
        <w:pStyle w:val="Numbers"/>
        <w:numPr>
          <w:ilvl w:val="0"/>
          <w:numId w:val="0"/>
        </w:numPr>
        <w:ind w:left="1457"/>
        <w:jc w:val="left"/>
        <w:rPr>
          <w:rFonts w:ascii="Times New Roman" w:eastAsia="宋体" w:hAnsi="Times New Roman"/>
          <w:sz w:val="21"/>
        </w:rPr>
      </w:pPr>
      <w:r w:rsidRPr="00086283">
        <w:rPr>
          <w:rFonts w:ascii="Times New Roman" w:eastAsia="宋体" w:hAnsi="Times New Roman"/>
          <w:sz w:val="21"/>
        </w:rPr>
        <w:t>Description of the data quality control measures.</w:t>
      </w:r>
    </w:p>
    <w:p w:rsidR="00086283" w:rsidRPr="00086283" w:rsidRDefault="00D04D50">
      <w:pPr>
        <w:pStyle w:val="Numbers"/>
        <w:numPr>
          <w:ilvl w:val="0"/>
          <w:numId w:val="35"/>
        </w:numPr>
        <w:jc w:val="left"/>
        <w:rPr>
          <w:rFonts w:ascii="Times New Roman" w:eastAsia="宋体" w:hAnsi="Times New Roman"/>
          <w:sz w:val="21"/>
        </w:rPr>
      </w:pPr>
      <w:r>
        <w:rPr>
          <w:rFonts w:ascii="Times New Roman" w:eastAsia="宋体" w:hAnsi="Times New Roman" w:hint="eastAsia"/>
          <w:sz w:val="21"/>
        </w:rPr>
        <w:t>向主管机关上报数据</w:t>
      </w:r>
      <w:r w:rsidR="00086283" w:rsidRPr="00086283">
        <w:rPr>
          <w:rFonts w:ascii="Times New Roman" w:eastAsia="宋体" w:hAnsi="Times New Roman" w:hint="eastAsia"/>
          <w:sz w:val="21"/>
        </w:rPr>
        <w:t>程序的描述。</w:t>
      </w:r>
    </w:p>
    <w:p w:rsidR="00086283" w:rsidRPr="00086283" w:rsidRDefault="00086283" w:rsidP="00DE2E29">
      <w:pPr>
        <w:pStyle w:val="Numbers"/>
        <w:numPr>
          <w:ilvl w:val="0"/>
          <w:numId w:val="0"/>
        </w:numPr>
        <w:ind w:left="1457"/>
        <w:jc w:val="left"/>
        <w:rPr>
          <w:rFonts w:ascii="Times New Roman" w:eastAsia="宋体" w:hAnsi="Times New Roman"/>
          <w:sz w:val="21"/>
        </w:rPr>
      </w:pPr>
      <w:r w:rsidRPr="00086283">
        <w:rPr>
          <w:rFonts w:ascii="Times New Roman" w:eastAsia="宋体" w:hAnsi="Times New Roman"/>
          <w:sz w:val="21"/>
        </w:rPr>
        <w:t>Description of the processes that will be used to report the data.</w:t>
      </w:r>
      <w:r w:rsidR="00D04D50">
        <w:rPr>
          <w:rFonts w:ascii="Times New Roman" w:eastAsia="宋体" w:hAnsi="Times New Roman" w:hint="eastAsia"/>
          <w:sz w:val="21"/>
        </w:rPr>
        <w:t>to the Administration</w:t>
      </w:r>
    </w:p>
    <w:p w:rsidR="00086283" w:rsidRDefault="00086283">
      <w:pPr>
        <w:widowControl/>
        <w:jc w:val="left"/>
        <w:rPr>
          <w:b/>
          <w:kern w:val="0"/>
          <w:szCs w:val="21"/>
          <w:lang w:val="en-GB"/>
        </w:rPr>
      </w:pPr>
      <w:r>
        <w:rPr>
          <w:b/>
          <w:kern w:val="0"/>
          <w:szCs w:val="21"/>
          <w:lang w:val="en-GB"/>
        </w:rPr>
        <w:br w:type="page"/>
      </w:r>
    </w:p>
    <w:p w:rsidR="0041741B" w:rsidRDefault="00550221" w:rsidP="00DE2E29">
      <w:pPr>
        <w:pStyle w:val="NumberedHeading4"/>
        <w:spacing w:line="240" w:lineRule="auto"/>
        <w:rPr>
          <w:rFonts w:ascii="Times New Roman" w:eastAsia="宋体" w:hAnsi="Times New Roman"/>
          <w:b/>
          <w:color w:val="auto"/>
        </w:rPr>
      </w:pPr>
      <w:r w:rsidRPr="0041741B">
        <w:rPr>
          <w:rFonts w:ascii="Times New Roman" w:eastAsia="宋体" w:hAnsi="Times New Roman"/>
          <w:b/>
          <w:color w:val="auto"/>
        </w:rPr>
        <w:lastRenderedPageBreak/>
        <w:t>燃油消耗数据收集方法</w:t>
      </w:r>
    </w:p>
    <w:p w:rsidR="0002217F" w:rsidRPr="0041741B" w:rsidRDefault="00550221" w:rsidP="00DE2E29">
      <w:pPr>
        <w:pStyle w:val="NumberedHeading4"/>
        <w:numPr>
          <w:ilvl w:val="0"/>
          <w:numId w:val="0"/>
        </w:numPr>
        <w:spacing w:line="240" w:lineRule="auto"/>
        <w:ind w:left="737"/>
        <w:rPr>
          <w:rFonts w:ascii="Times New Roman" w:eastAsia="宋体" w:hAnsi="Times New Roman"/>
          <w:b/>
          <w:color w:val="auto"/>
        </w:rPr>
      </w:pPr>
      <w:r w:rsidRPr="0041741B">
        <w:rPr>
          <w:rFonts w:ascii="Times New Roman" w:eastAsia="宋体" w:hAnsi="Times New Roman"/>
          <w:b/>
          <w:color w:val="auto"/>
        </w:rPr>
        <w:t>Methodology for collecting data on fuel oil consumption</w:t>
      </w:r>
    </w:p>
    <w:p w:rsidR="00550221" w:rsidRPr="00550221" w:rsidRDefault="00550221" w:rsidP="00EE41A8">
      <w:pPr>
        <w:rPr>
          <w:lang w:val="en-GB"/>
        </w:rPr>
      </w:pPr>
    </w:p>
    <w:p w:rsidR="00C30CB1" w:rsidRDefault="00711519" w:rsidP="00DE2E29">
      <w:pPr>
        <w:pStyle w:val="a4"/>
        <w:numPr>
          <w:ilvl w:val="1"/>
          <w:numId w:val="50"/>
        </w:numPr>
        <w:ind w:firstLineChars="0"/>
        <w:outlineLvl w:val="1"/>
        <w:rPr>
          <w:b/>
          <w:kern w:val="0"/>
          <w:szCs w:val="21"/>
          <w:lang w:val="en-GB"/>
        </w:rPr>
      </w:pPr>
      <w:r w:rsidRPr="006B2285">
        <w:rPr>
          <w:rFonts w:hint="eastAsia"/>
          <w:b/>
          <w:kern w:val="0"/>
          <w:szCs w:val="21"/>
          <w:lang w:val="en-GB"/>
        </w:rPr>
        <w:t>船舶发动机和其他燃油消耗设备及使用的燃油类型</w:t>
      </w:r>
    </w:p>
    <w:p w:rsidR="00CA4882" w:rsidRDefault="00115EC4" w:rsidP="00DE2E29">
      <w:pPr>
        <w:pStyle w:val="a4"/>
        <w:ind w:left="357" w:firstLineChars="0" w:firstLine="0"/>
        <w:outlineLvl w:val="1"/>
        <w:rPr>
          <w:b/>
          <w:kern w:val="0"/>
          <w:szCs w:val="21"/>
          <w:lang w:val="en-GB"/>
        </w:rPr>
      </w:pPr>
      <w:r w:rsidRPr="006B2285">
        <w:rPr>
          <w:b/>
          <w:kern w:val="0"/>
          <w:szCs w:val="21"/>
          <w:lang w:val="en-GB"/>
        </w:rPr>
        <w:t>Ship engines and other fuel oil consumers and fuel oil types used</w:t>
      </w:r>
    </w:p>
    <w:p w:rsidR="00550221" w:rsidRPr="006B2285" w:rsidRDefault="00550221" w:rsidP="00EE41A8">
      <w:pPr>
        <w:pStyle w:val="a4"/>
        <w:ind w:left="360" w:firstLineChars="0" w:firstLine="0"/>
        <w:rPr>
          <w:b/>
          <w:kern w:val="0"/>
          <w:szCs w:val="21"/>
          <w:lang w:val="en-GB"/>
        </w:rPr>
      </w:pPr>
    </w:p>
    <w:tbl>
      <w:tblPr>
        <w:tblW w:w="8789" w:type="dxa"/>
        <w:tblInd w:w="15" w:type="dxa"/>
        <w:tblLayout w:type="fixed"/>
        <w:tblCellMar>
          <w:left w:w="0" w:type="dxa"/>
          <w:right w:w="0" w:type="dxa"/>
        </w:tblCellMar>
        <w:tblLook w:val="0000" w:firstRow="0" w:lastRow="0" w:firstColumn="0" w:lastColumn="0" w:noHBand="0" w:noVBand="0"/>
      </w:tblPr>
      <w:tblGrid>
        <w:gridCol w:w="709"/>
        <w:gridCol w:w="3969"/>
        <w:gridCol w:w="2126"/>
        <w:gridCol w:w="1985"/>
      </w:tblGrid>
      <w:tr w:rsidR="00131E94" w:rsidRPr="006B2285" w:rsidTr="004F1F7B">
        <w:trPr>
          <w:trHeight w:hRule="exact" w:val="782"/>
        </w:trPr>
        <w:tc>
          <w:tcPr>
            <w:tcW w:w="709" w:type="dxa"/>
            <w:tcBorders>
              <w:top w:val="single" w:sz="12" w:space="0" w:color="auto"/>
              <w:left w:val="single" w:sz="12" w:space="0" w:color="auto"/>
              <w:bottom w:val="single" w:sz="12" w:space="0" w:color="auto"/>
              <w:right w:val="single" w:sz="12" w:space="0" w:color="auto"/>
            </w:tcBorders>
          </w:tcPr>
          <w:p w:rsidR="00131E94" w:rsidRPr="006B2285" w:rsidRDefault="00131E94">
            <w:pPr>
              <w:autoSpaceDE w:val="0"/>
              <w:autoSpaceDN w:val="0"/>
              <w:adjustRightInd w:val="0"/>
              <w:jc w:val="center"/>
              <w:rPr>
                <w:kern w:val="0"/>
                <w:szCs w:val="21"/>
              </w:rPr>
            </w:pPr>
          </w:p>
        </w:tc>
        <w:tc>
          <w:tcPr>
            <w:tcW w:w="3969" w:type="dxa"/>
            <w:tcBorders>
              <w:top w:val="single" w:sz="12" w:space="0" w:color="auto"/>
              <w:left w:val="single" w:sz="12" w:space="0" w:color="auto"/>
              <w:bottom w:val="single" w:sz="12" w:space="0" w:color="auto"/>
              <w:right w:val="single" w:sz="12" w:space="0" w:color="auto"/>
            </w:tcBorders>
          </w:tcPr>
          <w:p w:rsidR="004119D6" w:rsidRPr="006B2285" w:rsidRDefault="00711519">
            <w:pPr>
              <w:kinsoku w:val="0"/>
              <w:overflowPunct w:val="0"/>
              <w:autoSpaceDE w:val="0"/>
              <w:autoSpaceDN w:val="0"/>
              <w:adjustRightInd w:val="0"/>
              <w:jc w:val="center"/>
              <w:rPr>
                <w:rFonts w:ascii="宋体" w:cs="宋体"/>
                <w:kern w:val="0"/>
                <w:szCs w:val="21"/>
              </w:rPr>
            </w:pPr>
            <w:r w:rsidRPr="006B2285">
              <w:rPr>
                <w:rFonts w:ascii="宋体" w:cs="宋体" w:hint="eastAsia"/>
                <w:kern w:val="0"/>
                <w:szCs w:val="21"/>
              </w:rPr>
              <w:t>发动机或其他燃油消耗设备</w:t>
            </w:r>
          </w:p>
          <w:p w:rsidR="00711519" w:rsidRPr="006B2285" w:rsidRDefault="00115EC4">
            <w:pPr>
              <w:widowControl/>
              <w:tabs>
                <w:tab w:val="left" w:pos="567"/>
              </w:tabs>
              <w:spacing w:before="60" w:after="120"/>
              <w:jc w:val="center"/>
              <w:rPr>
                <w:kern w:val="0"/>
                <w:szCs w:val="21"/>
                <w:lang w:val="en-GB"/>
              </w:rPr>
            </w:pPr>
            <w:r w:rsidRPr="006B2285">
              <w:rPr>
                <w:kern w:val="0"/>
                <w:szCs w:val="21"/>
                <w:lang w:val="en-GB"/>
              </w:rPr>
              <w:t>E</w:t>
            </w:r>
            <w:r w:rsidR="004D60F6" w:rsidRPr="006B2285">
              <w:rPr>
                <w:kern w:val="0"/>
                <w:szCs w:val="21"/>
                <w:lang w:val="en-GB"/>
              </w:rPr>
              <w:t>ngines</w:t>
            </w:r>
            <w:r w:rsidR="004D60F6" w:rsidRPr="006B2285">
              <w:rPr>
                <w:rFonts w:hint="eastAsia"/>
                <w:kern w:val="0"/>
                <w:szCs w:val="21"/>
                <w:lang w:val="en-GB"/>
              </w:rPr>
              <w:t xml:space="preserve"> and</w:t>
            </w:r>
            <w:r w:rsidRPr="006B2285">
              <w:rPr>
                <w:kern w:val="0"/>
                <w:szCs w:val="21"/>
                <w:lang w:val="en-GB"/>
              </w:rPr>
              <w:t xml:space="preserve"> other fuel oil consumers</w:t>
            </w:r>
          </w:p>
        </w:tc>
        <w:tc>
          <w:tcPr>
            <w:tcW w:w="2126" w:type="dxa"/>
            <w:tcBorders>
              <w:top w:val="single" w:sz="12" w:space="0" w:color="auto"/>
              <w:left w:val="single" w:sz="12" w:space="0" w:color="auto"/>
              <w:bottom w:val="single" w:sz="12" w:space="0" w:color="auto"/>
              <w:right w:val="single" w:sz="12" w:space="0" w:color="auto"/>
            </w:tcBorders>
          </w:tcPr>
          <w:p w:rsidR="00711519" w:rsidRPr="006B2285" w:rsidRDefault="00711519">
            <w:pPr>
              <w:kinsoku w:val="0"/>
              <w:overflowPunct w:val="0"/>
              <w:autoSpaceDE w:val="0"/>
              <w:autoSpaceDN w:val="0"/>
              <w:adjustRightInd w:val="0"/>
              <w:ind w:left="102"/>
              <w:jc w:val="center"/>
              <w:rPr>
                <w:rFonts w:ascii="宋体" w:cs="宋体"/>
                <w:kern w:val="0"/>
                <w:szCs w:val="21"/>
              </w:rPr>
            </w:pPr>
            <w:r w:rsidRPr="006B2285">
              <w:rPr>
                <w:rFonts w:ascii="宋体" w:cs="宋体" w:hint="eastAsia"/>
                <w:kern w:val="0"/>
                <w:szCs w:val="21"/>
              </w:rPr>
              <w:t>功率</w:t>
            </w:r>
          </w:p>
          <w:p w:rsidR="00711519" w:rsidRPr="006B2285" w:rsidRDefault="00115EC4">
            <w:pPr>
              <w:widowControl/>
              <w:tabs>
                <w:tab w:val="left" w:pos="567"/>
              </w:tabs>
              <w:spacing w:before="60" w:after="120"/>
              <w:jc w:val="center"/>
              <w:rPr>
                <w:kern w:val="0"/>
                <w:szCs w:val="21"/>
                <w:lang w:val="en-GB"/>
              </w:rPr>
            </w:pPr>
            <w:r w:rsidRPr="006B2285">
              <w:rPr>
                <w:kern w:val="0"/>
                <w:szCs w:val="21"/>
                <w:lang w:val="en-GB"/>
              </w:rPr>
              <w:t>Power</w:t>
            </w:r>
          </w:p>
        </w:tc>
        <w:tc>
          <w:tcPr>
            <w:tcW w:w="1985" w:type="dxa"/>
            <w:tcBorders>
              <w:top w:val="single" w:sz="12" w:space="0" w:color="auto"/>
              <w:left w:val="single" w:sz="12" w:space="0" w:color="auto"/>
              <w:bottom w:val="single" w:sz="12" w:space="0" w:color="auto"/>
              <w:right w:val="single" w:sz="12" w:space="0" w:color="auto"/>
            </w:tcBorders>
          </w:tcPr>
          <w:p w:rsidR="00711519" w:rsidRPr="006B2285" w:rsidRDefault="00711519">
            <w:pPr>
              <w:kinsoku w:val="0"/>
              <w:overflowPunct w:val="0"/>
              <w:autoSpaceDE w:val="0"/>
              <w:autoSpaceDN w:val="0"/>
              <w:adjustRightInd w:val="0"/>
              <w:ind w:left="101"/>
              <w:jc w:val="center"/>
              <w:rPr>
                <w:rFonts w:ascii="宋体" w:cs="宋体"/>
                <w:kern w:val="0"/>
                <w:szCs w:val="21"/>
              </w:rPr>
            </w:pPr>
            <w:r w:rsidRPr="006B2285">
              <w:rPr>
                <w:rFonts w:ascii="宋体" w:cs="宋体" w:hint="eastAsia"/>
                <w:kern w:val="0"/>
                <w:szCs w:val="21"/>
              </w:rPr>
              <w:t>燃油类型</w:t>
            </w:r>
          </w:p>
          <w:p w:rsidR="00711519" w:rsidRPr="006B2285" w:rsidRDefault="004F1F7B">
            <w:pPr>
              <w:widowControl/>
              <w:tabs>
                <w:tab w:val="left" w:pos="567"/>
              </w:tabs>
              <w:spacing w:before="60" w:after="120"/>
              <w:jc w:val="center"/>
              <w:rPr>
                <w:kern w:val="0"/>
                <w:szCs w:val="21"/>
                <w:lang w:val="en-GB"/>
              </w:rPr>
            </w:pPr>
            <w:r>
              <w:rPr>
                <w:kern w:val="0"/>
                <w:szCs w:val="21"/>
                <w:lang w:val="en-GB"/>
              </w:rPr>
              <w:t>Fuel</w:t>
            </w:r>
            <w:r w:rsidR="00115EC4" w:rsidRPr="006B2285">
              <w:rPr>
                <w:kern w:val="0"/>
                <w:szCs w:val="21"/>
                <w:lang w:val="en-GB"/>
              </w:rPr>
              <w:t xml:space="preserve"> </w:t>
            </w:r>
            <w:r w:rsidR="00CF7D05">
              <w:rPr>
                <w:kern w:val="0"/>
                <w:szCs w:val="21"/>
                <w:lang w:val="en-GB"/>
              </w:rPr>
              <w:t xml:space="preserve">oil </w:t>
            </w:r>
            <w:r w:rsidR="00115EC4" w:rsidRPr="006B2285">
              <w:rPr>
                <w:kern w:val="0"/>
                <w:szCs w:val="21"/>
                <w:lang w:val="en-GB"/>
              </w:rPr>
              <w:t>types</w:t>
            </w:r>
          </w:p>
        </w:tc>
      </w:tr>
      <w:tr w:rsidR="00131E94" w:rsidRPr="006B2285" w:rsidTr="004F1F7B">
        <w:trPr>
          <w:trHeight w:hRule="exact" w:val="1113"/>
        </w:trPr>
        <w:tc>
          <w:tcPr>
            <w:tcW w:w="709" w:type="dxa"/>
            <w:tcBorders>
              <w:top w:val="single" w:sz="12" w:space="0" w:color="auto"/>
              <w:left w:val="single" w:sz="12" w:space="0" w:color="auto"/>
              <w:bottom w:val="single" w:sz="12" w:space="0" w:color="auto"/>
              <w:right w:val="single" w:sz="12" w:space="0" w:color="auto"/>
            </w:tcBorders>
          </w:tcPr>
          <w:p w:rsidR="00131E94" w:rsidRPr="004F1F7B" w:rsidRDefault="00131E94" w:rsidP="00EE41A8">
            <w:pPr>
              <w:kinsoku w:val="0"/>
              <w:overflowPunct w:val="0"/>
              <w:autoSpaceDE w:val="0"/>
              <w:autoSpaceDN w:val="0"/>
              <w:adjustRightInd w:val="0"/>
              <w:spacing w:before="49"/>
              <w:ind w:left="102"/>
              <w:jc w:val="center"/>
              <w:rPr>
                <w:kern w:val="0"/>
                <w:szCs w:val="21"/>
              </w:rPr>
            </w:pPr>
            <w:r w:rsidRPr="004F1F7B">
              <w:rPr>
                <w:kern w:val="0"/>
                <w:szCs w:val="21"/>
              </w:rPr>
              <w:t>1</w:t>
            </w:r>
          </w:p>
        </w:tc>
        <w:tc>
          <w:tcPr>
            <w:tcW w:w="3969" w:type="dxa"/>
            <w:tcBorders>
              <w:top w:val="single" w:sz="12" w:space="0" w:color="auto"/>
              <w:left w:val="single" w:sz="12" w:space="0" w:color="auto"/>
              <w:bottom w:val="single" w:sz="12" w:space="0" w:color="auto"/>
              <w:right w:val="single" w:sz="12" w:space="0" w:color="auto"/>
            </w:tcBorders>
          </w:tcPr>
          <w:p w:rsidR="00131E94" w:rsidRPr="004F1F7B" w:rsidRDefault="004F1F7B">
            <w:pPr>
              <w:kinsoku w:val="0"/>
              <w:overflowPunct w:val="0"/>
              <w:autoSpaceDE w:val="0"/>
              <w:autoSpaceDN w:val="0"/>
              <w:adjustRightInd w:val="0"/>
              <w:ind w:left="102"/>
              <w:jc w:val="left"/>
              <w:rPr>
                <w:rFonts w:cs="宋体"/>
                <w:kern w:val="0"/>
                <w:szCs w:val="21"/>
              </w:rPr>
            </w:pPr>
            <w:r>
              <w:rPr>
                <w:rFonts w:cs="宋体" w:hint="eastAsia"/>
                <w:kern w:val="0"/>
                <w:szCs w:val="21"/>
              </w:rPr>
              <w:t>主机型号</w:t>
            </w:r>
            <w:r>
              <w:rPr>
                <w:rFonts w:cs="宋体" w:hint="eastAsia"/>
                <w:kern w:val="0"/>
                <w:szCs w:val="21"/>
              </w:rPr>
              <w:t xml:space="preserve"> Type/model of main engine</w:t>
            </w:r>
          </w:p>
        </w:tc>
        <w:tc>
          <w:tcPr>
            <w:tcW w:w="2126" w:type="dxa"/>
            <w:tcBorders>
              <w:top w:val="single" w:sz="12" w:space="0" w:color="auto"/>
              <w:left w:val="single" w:sz="12" w:space="0" w:color="auto"/>
              <w:bottom w:val="single" w:sz="12" w:space="0" w:color="auto"/>
              <w:right w:val="single" w:sz="12" w:space="0" w:color="auto"/>
            </w:tcBorders>
          </w:tcPr>
          <w:p w:rsidR="00131E94" w:rsidRPr="004F1F7B" w:rsidRDefault="004F1F7B">
            <w:pPr>
              <w:kinsoku w:val="0"/>
              <w:overflowPunct w:val="0"/>
              <w:autoSpaceDE w:val="0"/>
              <w:autoSpaceDN w:val="0"/>
              <w:adjustRightInd w:val="0"/>
              <w:jc w:val="center"/>
              <w:rPr>
                <w:kern w:val="0"/>
                <w:szCs w:val="21"/>
              </w:rPr>
            </w:pPr>
            <w:r>
              <w:rPr>
                <w:rFonts w:cs="宋体" w:hint="eastAsia"/>
                <w:kern w:val="0"/>
                <w:szCs w:val="21"/>
              </w:rPr>
              <w:t>(</w:t>
            </w:r>
            <w:r w:rsidR="00131E94" w:rsidRPr="004F1F7B">
              <w:rPr>
                <w:kern w:val="0"/>
                <w:szCs w:val="21"/>
              </w:rPr>
              <w:t>k</w:t>
            </w:r>
            <w:r w:rsidR="00131E94" w:rsidRPr="004F1F7B">
              <w:rPr>
                <w:spacing w:val="-1"/>
                <w:kern w:val="0"/>
                <w:szCs w:val="21"/>
              </w:rPr>
              <w:t>W</w:t>
            </w:r>
            <w:r>
              <w:rPr>
                <w:rFonts w:cs="宋体" w:hint="eastAsia"/>
                <w:kern w:val="0"/>
                <w:szCs w:val="21"/>
              </w:rPr>
              <w:t>)</w:t>
            </w:r>
          </w:p>
        </w:tc>
        <w:tc>
          <w:tcPr>
            <w:tcW w:w="1985" w:type="dxa"/>
            <w:tcBorders>
              <w:top w:val="single" w:sz="12" w:space="0" w:color="auto"/>
              <w:left w:val="single" w:sz="12" w:space="0" w:color="auto"/>
              <w:bottom w:val="single" w:sz="12" w:space="0" w:color="auto"/>
              <w:right w:val="single" w:sz="12" w:space="0" w:color="auto"/>
            </w:tcBorders>
          </w:tcPr>
          <w:p w:rsidR="00131E94" w:rsidRPr="004F1F7B" w:rsidRDefault="00131E94">
            <w:pPr>
              <w:autoSpaceDE w:val="0"/>
              <w:autoSpaceDN w:val="0"/>
              <w:adjustRightInd w:val="0"/>
              <w:jc w:val="left"/>
              <w:rPr>
                <w:kern w:val="0"/>
                <w:szCs w:val="21"/>
              </w:rPr>
            </w:pPr>
          </w:p>
        </w:tc>
      </w:tr>
      <w:tr w:rsidR="004F1F7B" w:rsidRPr="006B2285" w:rsidTr="004F1F7B">
        <w:trPr>
          <w:trHeight w:hRule="exact" w:val="1129"/>
        </w:trPr>
        <w:tc>
          <w:tcPr>
            <w:tcW w:w="709" w:type="dxa"/>
            <w:tcBorders>
              <w:top w:val="single" w:sz="12" w:space="0" w:color="auto"/>
              <w:left w:val="single" w:sz="12" w:space="0" w:color="auto"/>
              <w:bottom w:val="single" w:sz="4" w:space="0" w:color="000000"/>
              <w:right w:val="single" w:sz="12" w:space="0" w:color="auto"/>
            </w:tcBorders>
          </w:tcPr>
          <w:p w:rsidR="004F1F7B" w:rsidRPr="004F1F7B" w:rsidRDefault="004F1F7B" w:rsidP="00EE41A8">
            <w:pPr>
              <w:kinsoku w:val="0"/>
              <w:overflowPunct w:val="0"/>
              <w:autoSpaceDE w:val="0"/>
              <w:autoSpaceDN w:val="0"/>
              <w:adjustRightInd w:val="0"/>
              <w:spacing w:before="50"/>
              <w:ind w:left="102"/>
              <w:jc w:val="center"/>
              <w:rPr>
                <w:kern w:val="0"/>
                <w:szCs w:val="21"/>
              </w:rPr>
            </w:pPr>
            <w:r w:rsidRPr="004F1F7B">
              <w:rPr>
                <w:kern w:val="0"/>
                <w:szCs w:val="21"/>
              </w:rPr>
              <w:t>2</w:t>
            </w:r>
          </w:p>
        </w:tc>
        <w:tc>
          <w:tcPr>
            <w:tcW w:w="3969" w:type="dxa"/>
            <w:tcBorders>
              <w:top w:val="single" w:sz="12" w:space="0" w:color="auto"/>
              <w:left w:val="single" w:sz="12" w:space="0" w:color="auto"/>
              <w:bottom w:val="single" w:sz="4" w:space="0" w:color="000000"/>
              <w:right w:val="single" w:sz="12" w:space="0" w:color="auto"/>
            </w:tcBorders>
          </w:tcPr>
          <w:p w:rsidR="004F1F7B" w:rsidRPr="004F1F7B" w:rsidRDefault="004F1F7B">
            <w:pPr>
              <w:kinsoku w:val="0"/>
              <w:overflowPunct w:val="0"/>
              <w:autoSpaceDE w:val="0"/>
              <w:autoSpaceDN w:val="0"/>
              <w:adjustRightInd w:val="0"/>
              <w:ind w:left="102"/>
              <w:jc w:val="left"/>
              <w:rPr>
                <w:rFonts w:cs="宋体"/>
                <w:kern w:val="0"/>
                <w:szCs w:val="21"/>
              </w:rPr>
            </w:pPr>
            <w:r>
              <w:rPr>
                <w:rFonts w:cs="宋体" w:hint="eastAsia"/>
                <w:kern w:val="0"/>
                <w:szCs w:val="21"/>
              </w:rPr>
              <w:t>1</w:t>
            </w:r>
            <w:r>
              <w:rPr>
                <w:rFonts w:cs="宋体" w:hint="eastAsia"/>
                <w:kern w:val="0"/>
                <w:szCs w:val="21"/>
              </w:rPr>
              <w:t>号辅机型号</w:t>
            </w:r>
            <w:r>
              <w:rPr>
                <w:rFonts w:cs="宋体" w:hint="eastAsia"/>
                <w:kern w:val="0"/>
                <w:szCs w:val="21"/>
              </w:rPr>
              <w:t xml:space="preserve"> Type/model of No.1 auxiliary engine</w:t>
            </w:r>
          </w:p>
        </w:tc>
        <w:tc>
          <w:tcPr>
            <w:tcW w:w="2126" w:type="dxa"/>
            <w:tcBorders>
              <w:top w:val="single" w:sz="12" w:space="0" w:color="auto"/>
              <w:left w:val="single" w:sz="12" w:space="0" w:color="auto"/>
              <w:bottom w:val="single" w:sz="4" w:space="0" w:color="000000"/>
              <w:right w:val="single" w:sz="12" w:space="0" w:color="auto"/>
            </w:tcBorders>
          </w:tcPr>
          <w:p w:rsidR="004F1F7B" w:rsidRDefault="004F1F7B">
            <w:pPr>
              <w:jc w:val="center"/>
            </w:pPr>
            <w:r w:rsidRPr="009F4EC9">
              <w:rPr>
                <w:rFonts w:cs="宋体" w:hint="eastAsia"/>
                <w:kern w:val="0"/>
                <w:szCs w:val="21"/>
              </w:rPr>
              <w:t>(</w:t>
            </w:r>
            <w:r w:rsidRPr="009F4EC9">
              <w:rPr>
                <w:kern w:val="0"/>
                <w:szCs w:val="21"/>
              </w:rPr>
              <w:t>k</w:t>
            </w:r>
            <w:r w:rsidRPr="009F4EC9">
              <w:rPr>
                <w:spacing w:val="-1"/>
                <w:kern w:val="0"/>
                <w:szCs w:val="21"/>
              </w:rPr>
              <w:t>W</w:t>
            </w:r>
            <w:r w:rsidRPr="009F4EC9">
              <w:rPr>
                <w:rFonts w:cs="宋体" w:hint="eastAsia"/>
                <w:kern w:val="0"/>
                <w:szCs w:val="21"/>
              </w:rPr>
              <w:t>)</w:t>
            </w:r>
          </w:p>
        </w:tc>
        <w:tc>
          <w:tcPr>
            <w:tcW w:w="1985" w:type="dxa"/>
            <w:tcBorders>
              <w:top w:val="single" w:sz="12" w:space="0" w:color="auto"/>
              <w:left w:val="single" w:sz="12" w:space="0" w:color="auto"/>
              <w:bottom w:val="single" w:sz="4" w:space="0" w:color="000000"/>
              <w:right w:val="single" w:sz="12" w:space="0" w:color="auto"/>
            </w:tcBorders>
          </w:tcPr>
          <w:p w:rsidR="004F1F7B" w:rsidRPr="004F1F7B" w:rsidRDefault="004F1F7B">
            <w:pPr>
              <w:autoSpaceDE w:val="0"/>
              <w:autoSpaceDN w:val="0"/>
              <w:adjustRightInd w:val="0"/>
              <w:jc w:val="left"/>
              <w:rPr>
                <w:kern w:val="0"/>
                <w:szCs w:val="21"/>
              </w:rPr>
            </w:pPr>
          </w:p>
        </w:tc>
      </w:tr>
      <w:tr w:rsidR="004F1F7B" w:rsidRPr="006B2285" w:rsidTr="004F1F7B">
        <w:trPr>
          <w:trHeight w:hRule="exact" w:val="1131"/>
        </w:trPr>
        <w:tc>
          <w:tcPr>
            <w:tcW w:w="709" w:type="dxa"/>
            <w:tcBorders>
              <w:top w:val="single" w:sz="12" w:space="0" w:color="auto"/>
              <w:left w:val="single" w:sz="12" w:space="0" w:color="auto"/>
              <w:bottom w:val="single" w:sz="12" w:space="0" w:color="auto"/>
              <w:right w:val="single" w:sz="12" w:space="0" w:color="auto"/>
            </w:tcBorders>
          </w:tcPr>
          <w:p w:rsidR="004F1F7B" w:rsidRPr="004F1F7B" w:rsidRDefault="004F1F7B" w:rsidP="00EE41A8">
            <w:pPr>
              <w:kinsoku w:val="0"/>
              <w:overflowPunct w:val="0"/>
              <w:autoSpaceDE w:val="0"/>
              <w:autoSpaceDN w:val="0"/>
              <w:adjustRightInd w:val="0"/>
              <w:spacing w:before="50"/>
              <w:ind w:left="102"/>
              <w:jc w:val="center"/>
              <w:rPr>
                <w:kern w:val="0"/>
                <w:szCs w:val="21"/>
              </w:rPr>
            </w:pPr>
            <w:r w:rsidRPr="004F1F7B">
              <w:rPr>
                <w:kern w:val="0"/>
                <w:szCs w:val="21"/>
              </w:rPr>
              <w:t>3</w:t>
            </w:r>
          </w:p>
        </w:tc>
        <w:tc>
          <w:tcPr>
            <w:tcW w:w="3969" w:type="dxa"/>
            <w:tcBorders>
              <w:top w:val="single" w:sz="12" w:space="0" w:color="auto"/>
              <w:left w:val="single" w:sz="12" w:space="0" w:color="auto"/>
              <w:bottom w:val="single" w:sz="12" w:space="0" w:color="auto"/>
              <w:right w:val="single" w:sz="12" w:space="0" w:color="auto"/>
            </w:tcBorders>
          </w:tcPr>
          <w:p w:rsidR="004F1F7B" w:rsidRPr="004F1F7B" w:rsidRDefault="004F1F7B">
            <w:pPr>
              <w:kinsoku w:val="0"/>
              <w:overflowPunct w:val="0"/>
              <w:autoSpaceDE w:val="0"/>
              <w:autoSpaceDN w:val="0"/>
              <w:adjustRightInd w:val="0"/>
              <w:ind w:left="102"/>
              <w:jc w:val="left"/>
              <w:rPr>
                <w:rFonts w:cs="宋体"/>
                <w:kern w:val="0"/>
                <w:szCs w:val="21"/>
              </w:rPr>
            </w:pPr>
            <w:r>
              <w:rPr>
                <w:rFonts w:cs="宋体" w:hint="eastAsia"/>
                <w:kern w:val="0"/>
                <w:szCs w:val="21"/>
              </w:rPr>
              <w:t>2</w:t>
            </w:r>
            <w:r>
              <w:rPr>
                <w:rFonts w:cs="宋体" w:hint="eastAsia"/>
                <w:kern w:val="0"/>
                <w:szCs w:val="21"/>
              </w:rPr>
              <w:t>号辅机型号</w:t>
            </w:r>
            <w:r>
              <w:rPr>
                <w:rFonts w:cs="宋体" w:hint="eastAsia"/>
                <w:kern w:val="0"/>
                <w:szCs w:val="21"/>
              </w:rPr>
              <w:t xml:space="preserve"> Type/model of No.2 auxiliary engine</w:t>
            </w:r>
          </w:p>
        </w:tc>
        <w:tc>
          <w:tcPr>
            <w:tcW w:w="2126" w:type="dxa"/>
            <w:tcBorders>
              <w:top w:val="single" w:sz="12" w:space="0" w:color="auto"/>
              <w:left w:val="single" w:sz="12" w:space="0" w:color="auto"/>
              <w:bottom w:val="single" w:sz="12" w:space="0" w:color="auto"/>
              <w:right w:val="single" w:sz="12" w:space="0" w:color="auto"/>
            </w:tcBorders>
          </w:tcPr>
          <w:p w:rsidR="004F1F7B" w:rsidRDefault="004F1F7B">
            <w:pPr>
              <w:jc w:val="center"/>
            </w:pPr>
            <w:r w:rsidRPr="009F4EC9">
              <w:rPr>
                <w:rFonts w:cs="宋体" w:hint="eastAsia"/>
                <w:kern w:val="0"/>
                <w:szCs w:val="21"/>
              </w:rPr>
              <w:t>(</w:t>
            </w:r>
            <w:r w:rsidRPr="009F4EC9">
              <w:rPr>
                <w:kern w:val="0"/>
                <w:szCs w:val="21"/>
              </w:rPr>
              <w:t>k</w:t>
            </w:r>
            <w:r w:rsidRPr="009F4EC9">
              <w:rPr>
                <w:spacing w:val="-1"/>
                <w:kern w:val="0"/>
                <w:szCs w:val="21"/>
              </w:rPr>
              <w:t>W</w:t>
            </w:r>
            <w:r w:rsidRPr="009F4EC9">
              <w:rPr>
                <w:rFonts w:cs="宋体" w:hint="eastAsia"/>
                <w:kern w:val="0"/>
                <w:szCs w:val="21"/>
              </w:rPr>
              <w:t>)</w:t>
            </w:r>
          </w:p>
        </w:tc>
        <w:tc>
          <w:tcPr>
            <w:tcW w:w="1985" w:type="dxa"/>
            <w:tcBorders>
              <w:top w:val="single" w:sz="12" w:space="0" w:color="auto"/>
              <w:left w:val="single" w:sz="12" w:space="0" w:color="auto"/>
              <w:bottom w:val="single" w:sz="12" w:space="0" w:color="auto"/>
              <w:right w:val="single" w:sz="12" w:space="0" w:color="auto"/>
            </w:tcBorders>
          </w:tcPr>
          <w:p w:rsidR="004F1F7B" w:rsidRPr="004F1F7B" w:rsidRDefault="004F1F7B">
            <w:pPr>
              <w:autoSpaceDE w:val="0"/>
              <w:autoSpaceDN w:val="0"/>
              <w:adjustRightInd w:val="0"/>
              <w:jc w:val="left"/>
              <w:rPr>
                <w:kern w:val="0"/>
                <w:szCs w:val="21"/>
              </w:rPr>
            </w:pPr>
          </w:p>
        </w:tc>
      </w:tr>
      <w:tr w:rsidR="004F1F7B" w:rsidRPr="006B2285" w:rsidTr="004F1F7B">
        <w:trPr>
          <w:trHeight w:hRule="exact" w:val="1133"/>
        </w:trPr>
        <w:tc>
          <w:tcPr>
            <w:tcW w:w="709" w:type="dxa"/>
            <w:tcBorders>
              <w:top w:val="single" w:sz="12" w:space="0" w:color="auto"/>
              <w:left w:val="single" w:sz="12" w:space="0" w:color="auto"/>
              <w:bottom w:val="single" w:sz="12" w:space="0" w:color="auto"/>
              <w:right w:val="single" w:sz="12" w:space="0" w:color="auto"/>
            </w:tcBorders>
          </w:tcPr>
          <w:p w:rsidR="004F1F7B" w:rsidRPr="004F1F7B" w:rsidRDefault="004F1F7B" w:rsidP="00EE41A8">
            <w:pPr>
              <w:kinsoku w:val="0"/>
              <w:overflowPunct w:val="0"/>
              <w:autoSpaceDE w:val="0"/>
              <w:autoSpaceDN w:val="0"/>
              <w:adjustRightInd w:val="0"/>
              <w:spacing w:before="50"/>
              <w:ind w:left="102"/>
              <w:jc w:val="center"/>
              <w:rPr>
                <w:kern w:val="0"/>
                <w:szCs w:val="21"/>
              </w:rPr>
            </w:pPr>
            <w:r w:rsidRPr="004F1F7B">
              <w:rPr>
                <w:kern w:val="0"/>
                <w:szCs w:val="21"/>
              </w:rPr>
              <w:t>4</w:t>
            </w:r>
          </w:p>
        </w:tc>
        <w:tc>
          <w:tcPr>
            <w:tcW w:w="3969" w:type="dxa"/>
            <w:tcBorders>
              <w:top w:val="single" w:sz="12" w:space="0" w:color="auto"/>
              <w:left w:val="single" w:sz="12" w:space="0" w:color="auto"/>
              <w:bottom w:val="single" w:sz="12" w:space="0" w:color="auto"/>
              <w:right w:val="single" w:sz="12" w:space="0" w:color="auto"/>
            </w:tcBorders>
          </w:tcPr>
          <w:p w:rsidR="004F1F7B" w:rsidRPr="004F1F7B" w:rsidRDefault="004F1F7B">
            <w:pPr>
              <w:kinsoku w:val="0"/>
              <w:overflowPunct w:val="0"/>
              <w:autoSpaceDE w:val="0"/>
              <w:autoSpaceDN w:val="0"/>
              <w:adjustRightInd w:val="0"/>
              <w:ind w:left="102"/>
              <w:jc w:val="left"/>
              <w:rPr>
                <w:rFonts w:cs="宋体"/>
                <w:kern w:val="0"/>
                <w:szCs w:val="21"/>
              </w:rPr>
            </w:pPr>
            <w:r>
              <w:rPr>
                <w:rFonts w:cs="宋体"/>
                <w:kern w:val="0"/>
                <w:szCs w:val="21"/>
              </w:rPr>
              <w:t>……</w:t>
            </w:r>
            <w:r>
              <w:rPr>
                <w:rFonts w:cs="宋体" w:hint="eastAsia"/>
                <w:kern w:val="0"/>
                <w:szCs w:val="21"/>
              </w:rPr>
              <w:t>..</w:t>
            </w:r>
          </w:p>
        </w:tc>
        <w:tc>
          <w:tcPr>
            <w:tcW w:w="2126" w:type="dxa"/>
            <w:tcBorders>
              <w:top w:val="single" w:sz="12" w:space="0" w:color="auto"/>
              <w:left w:val="single" w:sz="12" w:space="0" w:color="auto"/>
              <w:bottom w:val="single" w:sz="12" w:space="0" w:color="auto"/>
              <w:right w:val="single" w:sz="12" w:space="0" w:color="auto"/>
            </w:tcBorders>
          </w:tcPr>
          <w:p w:rsidR="004F1F7B" w:rsidRDefault="004F1F7B">
            <w:pPr>
              <w:jc w:val="center"/>
            </w:pPr>
            <w:r w:rsidRPr="009F4EC9">
              <w:rPr>
                <w:rFonts w:cs="宋体" w:hint="eastAsia"/>
                <w:kern w:val="0"/>
                <w:szCs w:val="21"/>
              </w:rPr>
              <w:t>(</w:t>
            </w:r>
            <w:r w:rsidRPr="009F4EC9">
              <w:rPr>
                <w:kern w:val="0"/>
                <w:szCs w:val="21"/>
              </w:rPr>
              <w:t>k</w:t>
            </w:r>
            <w:r w:rsidRPr="009F4EC9">
              <w:rPr>
                <w:spacing w:val="-1"/>
                <w:kern w:val="0"/>
                <w:szCs w:val="21"/>
              </w:rPr>
              <w:t>W</w:t>
            </w:r>
            <w:r w:rsidRPr="009F4EC9">
              <w:rPr>
                <w:rFonts w:cs="宋体" w:hint="eastAsia"/>
                <w:kern w:val="0"/>
                <w:szCs w:val="21"/>
              </w:rPr>
              <w:t>)</w:t>
            </w:r>
          </w:p>
        </w:tc>
        <w:tc>
          <w:tcPr>
            <w:tcW w:w="1985" w:type="dxa"/>
            <w:tcBorders>
              <w:top w:val="single" w:sz="12" w:space="0" w:color="auto"/>
              <w:left w:val="single" w:sz="12" w:space="0" w:color="auto"/>
              <w:bottom w:val="single" w:sz="12" w:space="0" w:color="auto"/>
              <w:right w:val="single" w:sz="12" w:space="0" w:color="auto"/>
            </w:tcBorders>
          </w:tcPr>
          <w:p w:rsidR="004F1F7B" w:rsidRPr="004F1F7B" w:rsidRDefault="004F1F7B">
            <w:pPr>
              <w:autoSpaceDE w:val="0"/>
              <w:autoSpaceDN w:val="0"/>
              <w:adjustRightInd w:val="0"/>
              <w:jc w:val="left"/>
              <w:rPr>
                <w:kern w:val="0"/>
                <w:szCs w:val="21"/>
              </w:rPr>
            </w:pPr>
          </w:p>
        </w:tc>
      </w:tr>
      <w:tr w:rsidR="004F1F7B" w:rsidRPr="006B2285" w:rsidTr="004F1F7B">
        <w:trPr>
          <w:trHeight w:hRule="exact" w:val="1135"/>
        </w:trPr>
        <w:tc>
          <w:tcPr>
            <w:tcW w:w="709" w:type="dxa"/>
            <w:tcBorders>
              <w:top w:val="single" w:sz="12" w:space="0" w:color="auto"/>
              <w:left w:val="single" w:sz="12" w:space="0" w:color="auto"/>
              <w:bottom w:val="single" w:sz="12" w:space="0" w:color="auto"/>
              <w:right w:val="single" w:sz="12" w:space="0" w:color="auto"/>
            </w:tcBorders>
          </w:tcPr>
          <w:p w:rsidR="004F1F7B" w:rsidRPr="004F1F7B" w:rsidRDefault="004F1F7B" w:rsidP="00EE41A8">
            <w:pPr>
              <w:kinsoku w:val="0"/>
              <w:overflowPunct w:val="0"/>
              <w:autoSpaceDE w:val="0"/>
              <w:autoSpaceDN w:val="0"/>
              <w:adjustRightInd w:val="0"/>
              <w:spacing w:before="50"/>
              <w:ind w:left="102"/>
              <w:jc w:val="center"/>
              <w:rPr>
                <w:kern w:val="0"/>
                <w:szCs w:val="21"/>
              </w:rPr>
            </w:pPr>
            <w:r w:rsidRPr="004F1F7B">
              <w:rPr>
                <w:kern w:val="0"/>
                <w:szCs w:val="21"/>
              </w:rPr>
              <w:t>5</w:t>
            </w:r>
          </w:p>
        </w:tc>
        <w:tc>
          <w:tcPr>
            <w:tcW w:w="3969" w:type="dxa"/>
            <w:tcBorders>
              <w:top w:val="single" w:sz="12" w:space="0" w:color="auto"/>
              <w:left w:val="single" w:sz="12" w:space="0" w:color="auto"/>
              <w:bottom w:val="single" w:sz="12" w:space="0" w:color="auto"/>
              <w:right w:val="single" w:sz="12" w:space="0" w:color="auto"/>
            </w:tcBorders>
          </w:tcPr>
          <w:p w:rsidR="004F1F7B" w:rsidRPr="004F1F7B" w:rsidRDefault="004F1F7B">
            <w:pPr>
              <w:kinsoku w:val="0"/>
              <w:overflowPunct w:val="0"/>
              <w:autoSpaceDE w:val="0"/>
              <w:autoSpaceDN w:val="0"/>
              <w:adjustRightInd w:val="0"/>
              <w:ind w:left="102"/>
              <w:jc w:val="left"/>
              <w:rPr>
                <w:rFonts w:cs="宋体"/>
                <w:kern w:val="0"/>
                <w:szCs w:val="21"/>
              </w:rPr>
            </w:pPr>
            <w:r>
              <w:rPr>
                <w:rFonts w:cs="宋体" w:hint="eastAsia"/>
                <w:kern w:val="0"/>
                <w:szCs w:val="21"/>
              </w:rPr>
              <w:t>锅炉</w:t>
            </w:r>
            <w:r>
              <w:rPr>
                <w:rFonts w:cs="宋体" w:hint="eastAsia"/>
                <w:kern w:val="0"/>
                <w:szCs w:val="21"/>
              </w:rPr>
              <w:t xml:space="preserve"> Boiler</w:t>
            </w:r>
          </w:p>
        </w:tc>
        <w:tc>
          <w:tcPr>
            <w:tcW w:w="2126" w:type="dxa"/>
            <w:tcBorders>
              <w:top w:val="single" w:sz="12" w:space="0" w:color="auto"/>
              <w:left w:val="single" w:sz="12" w:space="0" w:color="auto"/>
              <w:bottom w:val="single" w:sz="12" w:space="0" w:color="auto"/>
              <w:right w:val="single" w:sz="12" w:space="0" w:color="auto"/>
            </w:tcBorders>
          </w:tcPr>
          <w:p w:rsidR="004F1F7B" w:rsidRDefault="004F1F7B">
            <w:pPr>
              <w:jc w:val="center"/>
            </w:pPr>
            <w:r w:rsidRPr="009F4EC9">
              <w:rPr>
                <w:rFonts w:cs="宋体" w:hint="eastAsia"/>
                <w:kern w:val="0"/>
                <w:szCs w:val="21"/>
              </w:rPr>
              <w:t>(</w:t>
            </w:r>
            <w:r>
              <w:rPr>
                <w:kern w:val="0"/>
                <w:szCs w:val="21"/>
              </w:rPr>
              <w:t>……</w:t>
            </w:r>
            <w:r w:rsidRPr="009F4EC9">
              <w:rPr>
                <w:rFonts w:cs="宋体" w:hint="eastAsia"/>
                <w:kern w:val="0"/>
                <w:szCs w:val="21"/>
              </w:rPr>
              <w:t>)</w:t>
            </w:r>
          </w:p>
        </w:tc>
        <w:tc>
          <w:tcPr>
            <w:tcW w:w="1985" w:type="dxa"/>
            <w:tcBorders>
              <w:top w:val="single" w:sz="12" w:space="0" w:color="auto"/>
              <w:left w:val="single" w:sz="12" w:space="0" w:color="auto"/>
              <w:bottom w:val="single" w:sz="12" w:space="0" w:color="auto"/>
              <w:right w:val="single" w:sz="12" w:space="0" w:color="auto"/>
            </w:tcBorders>
          </w:tcPr>
          <w:p w:rsidR="004F1F7B" w:rsidRPr="004F1F7B" w:rsidRDefault="004F1F7B">
            <w:pPr>
              <w:autoSpaceDE w:val="0"/>
              <w:autoSpaceDN w:val="0"/>
              <w:adjustRightInd w:val="0"/>
              <w:jc w:val="left"/>
              <w:rPr>
                <w:kern w:val="0"/>
                <w:szCs w:val="21"/>
              </w:rPr>
            </w:pPr>
          </w:p>
        </w:tc>
      </w:tr>
      <w:tr w:rsidR="004F1F7B" w:rsidRPr="006B2285" w:rsidTr="004F1F7B">
        <w:trPr>
          <w:trHeight w:hRule="exact" w:val="1123"/>
        </w:trPr>
        <w:tc>
          <w:tcPr>
            <w:tcW w:w="709" w:type="dxa"/>
            <w:tcBorders>
              <w:top w:val="single" w:sz="12" w:space="0" w:color="auto"/>
              <w:left w:val="single" w:sz="12" w:space="0" w:color="auto"/>
              <w:bottom w:val="single" w:sz="12" w:space="0" w:color="auto"/>
              <w:right w:val="single" w:sz="12" w:space="0" w:color="auto"/>
            </w:tcBorders>
          </w:tcPr>
          <w:p w:rsidR="004F1F7B" w:rsidRPr="004F1F7B" w:rsidRDefault="004F1F7B" w:rsidP="00EE41A8">
            <w:pPr>
              <w:kinsoku w:val="0"/>
              <w:overflowPunct w:val="0"/>
              <w:autoSpaceDE w:val="0"/>
              <w:autoSpaceDN w:val="0"/>
              <w:adjustRightInd w:val="0"/>
              <w:spacing w:before="50"/>
              <w:ind w:left="102"/>
              <w:jc w:val="center"/>
              <w:rPr>
                <w:kern w:val="0"/>
                <w:szCs w:val="21"/>
              </w:rPr>
            </w:pPr>
            <w:r w:rsidRPr="004F1F7B">
              <w:rPr>
                <w:kern w:val="0"/>
                <w:szCs w:val="21"/>
              </w:rPr>
              <w:t>6</w:t>
            </w:r>
          </w:p>
        </w:tc>
        <w:tc>
          <w:tcPr>
            <w:tcW w:w="3969" w:type="dxa"/>
            <w:tcBorders>
              <w:top w:val="single" w:sz="12" w:space="0" w:color="auto"/>
              <w:left w:val="single" w:sz="12" w:space="0" w:color="auto"/>
              <w:bottom w:val="single" w:sz="12" w:space="0" w:color="auto"/>
              <w:right w:val="single" w:sz="12" w:space="0" w:color="auto"/>
            </w:tcBorders>
          </w:tcPr>
          <w:p w:rsidR="004F1F7B" w:rsidRDefault="004F1F7B">
            <w:pPr>
              <w:kinsoku w:val="0"/>
              <w:overflowPunct w:val="0"/>
              <w:autoSpaceDE w:val="0"/>
              <w:autoSpaceDN w:val="0"/>
              <w:adjustRightInd w:val="0"/>
              <w:ind w:left="102"/>
              <w:jc w:val="left"/>
              <w:rPr>
                <w:rFonts w:cs="宋体"/>
                <w:kern w:val="0"/>
                <w:szCs w:val="21"/>
              </w:rPr>
            </w:pPr>
            <w:r>
              <w:rPr>
                <w:rFonts w:cs="宋体" w:hint="eastAsia"/>
                <w:kern w:val="0"/>
                <w:szCs w:val="21"/>
              </w:rPr>
              <w:t>惰性气体发生器</w:t>
            </w:r>
            <w:r>
              <w:rPr>
                <w:rFonts w:cs="宋体" w:hint="eastAsia"/>
                <w:kern w:val="0"/>
                <w:szCs w:val="21"/>
              </w:rPr>
              <w:t xml:space="preserve"> Inert gas generator </w:t>
            </w:r>
          </w:p>
          <w:p w:rsidR="004F1F7B" w:rsidRPr="004F1F7B" w:rsidRDefault="004F1F7B">
            <w:pPr>
              <w:kinsoku w:val="0"/>
              <w:overflowPunct w:val="0"/>
              <w:autoSpaceDE w:val="0"/>
              <w:autoSpaceDN w:val="0"/>
              <w:adjustRightInd w:val="0"/>
              <w:ind w:left="102"/>
              <w:jc w:val="left"/>
              <w:rPr>
                <w:rFonts w:cs="宋体"/>
                <w:kern w:val="0"/>
                <w:szCs w:val="21"/>
              </w:rPr>
            </w:pPr>
            <w:r>
              <w:rPr>
                <w:rFonts w:cs="宋体" w:hint="eastAsia"/>
                <w:kern w:val="0"/>
                <w:szCs w:val="21"/>
              </w:rPr>
              <w:t>(</w:t>
            </w:r>
            <w:r>
              <w:rPr>
                <w:rFonts w:cs="宋体" w:hint="eastAsia"/>
                <w:kern w:val="0"/>
                <w:szCs w:val="21"/>
              </w:rPr>
              <w:t>如适用</w:t>
            </w:r>
            <w:r>
              <w:rPr>
                <w:rFonts w:cs="宋体" w:hint="eastAsia"/>
                <w:kern w:val="0"/>
                <w:szCs w:val="21"/>
              </w:rPr>
              <w:t xml:space="preserve"> if applicable)</w:t>
            </w:r>
          </w:p>
          <w:p w:rsidR="004F1F7B" w:rsidRPr="004F1F7B" w:rsidRDefault="004F1F7B">
            <w:pPr>
              <w:kinsoku w:val="0"/>
              <w:overflowPunct w:val="0"/>
              <w:autoSpaceDE w:val="0"/>
              <w:autoSpaceDN w:val="0"/>
              <w:adjustRightInd w:val="0"/>
              <w:jc w:val="left"/>
              <w:rPr>
                <w:rFonts w:cs="宋体"/>
                <w:kern w:val="0"/>
                <w:szCs w:val="21"/>
              </w:rPr>
            </w:pPr>
          </w:p>
        </w:tc>
        <w:tc>
          <w:tcPr>
            <w:tcW w:w="2126" w:type="dxa"/>
            <w:tcBorders>
              <w:top w:val="single" w:sz="12" w:space="0" w:color="auto"/>
              <w:left w:val="single" w:sz="12" w:space="0" w:color="auto"/>
              <w:bottom w:val="single" w:sz="12" w:space="0" w:color="auto"/>
              <w:right w:val="single" w:sz="12" w:space="0" w:color="auto"/>
            </w:tcBorders>
          </w:tcPr>
          <w:p w:rsidR="004F1F7B" w:rsidRDefault="004F1F7B">
            <w:pPr>
              <w:jc w:val="center"/>
            </w:pPr>
            <w:r w:rsidRPr="009F4EC9">
              <w:rPr>
                <w:rFonts w:cs="宋体" w:hint="eastAsia"/>
                <w:kern w:val="0"/>
                <w:szCs w:val="21"/>
              </w:rPr>
              <w:t>(</w:t>
            </w:r>
            <w:r>
              <w:rPr>
                <w:kern w:val="0"/>
                <w:szCs w:val="21"/>
              </w:rPr>
              <w:t>……</w:t>
            </w:r>
            <w:r w:rsidRPr="009F4EC9">
              <w:rPr>
                <w:rFonts w:cs="宋体" w:hint="eastAsia"/>
                <w:kern w:val="0"/>
                <w:szCs w:val="21"/>
              </w:rPr>
              <w:t>)</w:t>
            </w:r>
          </w:p>
        </w:tc>
        <w:tc>
          <w:tcPr>
            <w:tcW w:w="1985" w:type="dxa"/>
            <w:tcBorders>
              <w:top w:val="single" w:sz="12" w:space="0" w:color="auto"/>
              <w:left w:val="single" w:sz="12" w:space="0" w:color="auto"/>
              <w:bottom w:val="single" w:sz="12" w:space="0" w:color="auto"/>
              <w:right w:val="single" w:sz="12" w:space="0" w:color="auto"/>
            </w:tcBorders>
          </w:tcPr>
          <w:p w:rsidR="004F1F7B" w:rsidRPr="004F1F7B" w:rsidRDefault="004F1F7B">
            <w:pPr>
              <w:autoSpaceDE w:val="0"/>
              <w:autoSpaceDN w:val="0"/>
              <w:adjustRightInd w:val="0"/>
              <w:jc w:val="left"/>
              <w:rPr>
                <w:kern w:val="0"/>
                <w:szCs w:val="21"/>
              </w:rPr>
            </w:pPr>
          </w:p>
        </w:tc>
      </w:tr>
    </w:tbl>
    <w:p w:rsidR="00780BD3" w:rsidRDefault="00780BD3" w:rsidP="00DE2E29">
      <w:pPr>
        <w:rPr>
          <w:szCs w:val="21"/>
          <w:lang w:val="en-GB"/>
        </w:rPr>
      </w:pPr>
    </w:p>
    <w:p w:rsidR="00780BD3" w:rsidRDefault="00780BD3" w:rsidP="00EE41A8">
      <w:pPr>
        <w:widowControl/>
        <w:jc w:val="left"/>
        <w:rPr>
          <w:szCs w:val="21"/>
          <w:lang w:val="en-GB"/>
        </w:rPr>
      </w:pPr>
      <w:r>
        <w:rPr>
          <w:szCs w:val="21"/>
          <w:lang w:val="en-GB"/>
        </w:rPr>
        <w:br w:type="page"/>
      </w:r>
    </w:p>
    <w:p w:rsidR="00F90885" w:rsidRDefault="009F0E04" w:rsidP="00DE2E29">
      <w:pPr>
        <w:pStyle w:val="a8"/>
        <w:tabs>
          <w:tab w:val="left" w:pos="567"/>
        </w:tabs>
        <w:spacing w:before="60" w:after="120" w:line="240" w:lineRule="auto"/>
        <w:jc w:val="left"/>
        <w:rPr>
          <w:rFonts w:ascii="Times New Roman" w:eastAsia="宋体" w:hAnsi="Times New Roman" w:cs="Times New Roman"/>
          <w:sz w:val="21"/>
          <w:szCs w:val="21"/>
          <w:lang w:eastAsia="zh-CN"/>
        </w:rPr>
      </w:pPr>
      <w:r>
        <w:rPr>
          <w:rFonts w:ascii="Times New Roman" w:eastAsia="宋体" w:hAnsi="Times New Roman" w:cs="Times New Roman" w:hint="eastAsia"/>
          <w:sz w:val="21"/>
          <w:szCs w:val="21"/>
          <w:lang w:eastAsia="zh-CN"/>
        </w:rPr>
        <w:lastRenderedPageBreak/>
        <w:t>4.1.1</w:t>
      </w:r>
      <w:r w:rsidR="00F90885" w:rsidRPr="00F90885">
        <w:rPr>
          <w:rFonts w:ascii="Times New Roman" w:eastAsia="宋体" w:hAnsi="Times New Roman" w:cs="Times New Roman" w:hint="eastAsia"/>
          <w:sz w:val="21"/>
          <w:szCs w:val="21"/>
          <w:lang w:eastAsia="zh-CN"/>
        </w:rPr>
        <w:t>船舶发动机和其他燃油消耗设备完整性更新程序、系统和职责</w:t>
      </w:r>
    </w:p>
    <w:p w:rsidR="00F90885" w:rsidRPr="00F90885" w:rsidRDefault="00F90885" w:rsidP="00DE2E29">
      <w:pPr>
        <w:pStyle w:val="a8"/>
        <w:tabs>
          <w:tab w:val="left" w:pos="567"/>
        </w:tabs>
        <w:spacing w:before="60" w:after="120" w:line="240" w:lineRule="auto"/>
        <w:jc w:val="left"/>
        <w:rPr>
          <w:rFonts w:ascii="Times New Roman" w:hAnsi="Times New Roman"/>
          <w:sz w:val="21"/>
          <w:szCs w:val="21"/>
          <w:lang w:eastAsia="zh-CN"/>
        </w:rPr>
      </w:pPr>
      <w:r>
        <w:rPr>
          <w:rFonts w:ascii="Times New Roman" w:eastAsia="宋体" w:hAnsi="Times New Roman" w:cs="Times New Roman" w:hint="eastAsia"/>
          <w:sz w:val="21"/>
          <w:szCs w:val="21"/>
          <w:lang w:eastAsia="zh-CN"/>
        </w:rPr>
        <w:t>Procedures, systems and responsibilities used to update the completeness of ship engines and other fuel oil consumers</w:t>
      </w:r>
    </w:p>
    <w:tbl>
      <w:tblPr>
        <w:tblW w:w="9924" w:type="dxa"/>
        <w:tblInd w:w="-318" w:type="dxa"/>
        <w:tblBorders>
          <w:top w:val="single" w:sz="12" w:space="0" w:color="auto"/>
          <w:bottom w:val="single" w:sz="12" w:space="0" w:color="auto"/>
          <w:insideH w:val="single" w:sz="12" w:space="0" w:color="auto"/>
          <w:insideV w:val="single" w:sz="12" w:space="0" w:color="auto"/>
        </w:tblBorders>
        <w:tblLook w:val="04A0" w:firstRow="1" w:lastRow="0" w:firstColumn="1" w:lastColumn="0" w:noHBand="0" w:noVBand="1"/>
      </w:tblPr>
      <w:tblGrid>
        <w:gridCol w:w="3545"/>
        <w:gridCol w:w="6379"/>
      </w:tblGrid>
      <w:tr w:rsidR="00F90885" w:rsidRPr="00F90885" w:rsidTr="00EC3CA0">
        <w:tc>
          <w:tcPr>
            <w:tcW w:w="3545" w:type="dxa"/>
          </w:tcPr>
          <w:p w:rsidR="00F90885" w:rsidRDefault="00F90885" w:rsidP="00DE2E29">
            <w:pPr>
              <w:tabs>
                <w:tab w:val="left" w:pos="420"/>
              </w:tabs>
              <w:spacing w:beforeLines="50" w:before="156" w:afterLines="50" w:after="156"/>
              <w:jc w:val="left"/>
              <w:rPr>
                <w:rFonts w:cs="Arial"/>
                <w:snapToGrid w:val="0"/>
                <w:color w:val="000000"/>
                <w:kern w:val="0"/>
                <w:szCs w:val="18"/>
              </w:rPr>
            </w:pPr>
            <w:r w:rsidRPr="00F90885">
              <w:rPr>
                <w:rFonts w:cs="Arial" w:hint="eastAsia"/>
                <w:snapToGrid w:val="0"/>
                <w:color w:val="000000"/>
                <w:kern w:val="0"/>
                <w:szCs w:val="18"/>
              </w:rPr>
              <w:t>程序名称</w:t>
            </w:r>
            <w:r>
              <w:rPr>
                <w:rFonts w:cs="Arial" w:hint="eastAsia"/>
                <w:snapToGrid w:val="0"/>
                <w:color w:val="000000"/>
                <w:kern w:val="0"/>
                <w:szCs w:val="18"/>
              </w:rPr>
              <w:t xml:space="preserve"> </w:t>
            </w:r>
          </w:p>
          <w:p w:rsidR="00F90885" w:rsidRPr="00F90885" w:rsidRDefault="00F90885" w:rsidP="00DE2E29">
            <w:pPr>
              <w:tabs>
                <w:tab w:val="left" w:pos="420"/>
              </w:tabs>
              <w:spacing w:beforeLines="50" w:before="156" w:afterLines="50" w:after="156"/>
              <w:jc w:val="left"/>
              <w:rPr>
                <w:rFonts w:cs="Arial"/>
                <w:snapToGrid w:val="0"/>
                <w:color w:val="000000"/>
                <w:kern w:val="0"/>
                <w:szCs w:val="18"/>
              </w:rPr>
            </w:pPr>
            <w:r>
              <w:rPr>
                <w:rFonts w:cs="Arial" w:hint="eastAsia"/>
                <w:snapToGrid w:val="0"/>
                <w:color w:val="000000"/>
                <w:kern w:val="0"/>
                <w:szCs w:val="18"/>
              </w:rPr>
              <w:t>Tittle of procedure</w:t>
            </w:r>
          </w:p>
        </w:tc>
        <w:tc>
          <w:tcPr>
            <w:tcW w:w="6379" w:type="dxa"/>
          </w:tcPr>
          <w:p w:rsidR="00F90885" w:rsidRDefault="00F90885" w:rsidP="00DE2E29">
            <w:pPr>
              <w:tabs>
                <w:tab w:val="left" w:pos="420"/>
              </w:tabs>
              <w:spacing w:beforeLines="50" w:before="156" w:afterLines="50" w:after="156"/>
              <w:jc w:val="left"/>
              <w:rPr>
                <w:rFonts w:cs="Arial"/>
                <w:snapToGrid w:val="0"/>
                <w:color w:val="000000"/>
                <w:kern w:val="0"/>
                <w:szCs w:val="18"/>
              </w:rPr>
            </w:pPr>
            <w:r>
              <w:rPr>
                <w:rFonts w:cs="Arial" w:hint="eastAsia"/>
                <w:snapToGrid w:val="0"/>
                <w:color w:val="000000"/>
                <w:kern w:val="0"/>
                <w:szCs w:val="18"/>
              </w:rPr>
              <w:t>燃油消耗设备</w:t>
            </w:r>
            <w:r w:rsidRPr="00F90885">
              <w:rPr>
                <w:rFonts w:cs="Arial" w:hint="eastAsia"/>
                <w:snapToGrid w:val="0"/>
                <w:color w:val="000000"/>
                <w:kern w:val="0"/>
                <w:szCs w:val="18"/>
              </w:rPr>
              <w:t>清单完整性管理</w:t>
            </w:r>
            <w:r>
              <w:rPr>
                <w:rFonts w:cs="Arial" w:hint="eastAsia"/>
                <w:snapToGrid w:val="0"/>
                <w:color w:val="000000"/>
                <w:kern w:val="0"/>
                <w:szCs w:val="18"/>
              </w:rPr>
              <w:t xml:space="preserve"> </w:t>
            </w:r>
          </w:p>
          <w:p w:rsidR="00F90885" w:rsidRPr="00F90885" w:rsidRDefault="00F90885" w:rsidP="00DE2E29">
            <w:pPr>
              <w:tabs>
                <w:tab w:val="left" w:pos="420"/>
              </w:tabs>
              <w:spacing w:beforeLines="50" w:before="156" w:afterLines="50" w:after="156"/>
              <w:jc w:val="left"/>
              <w:rPr>
                <w:rFonts w:cs="Arial"/>
                <w:snapToGrid w:val="0"/>
                <w:color w:val="000000"/>
                <w:kern w:val="0"/>
                <w:szCs w:val="18"/>
              </w:rPr>
            </w:pPr>
            <w:r>
              <w:rPr>
                <w:rFonts w:cs="Arial" w:hint="eastAsia"/>
                <w:snapToGrid w:val="0"/>
                <w:color w:val="000000"/>
                <w:kern w:val="0"/>
                <w:szCs w:val="18"/>
              </w:rPr>
              <w:t>Managing the completeness of the list of fuel oil consumers</w:t>
            </w:r>
          </w:p>
        </w:tc>
      </w:tr>
      <w:tr w:rsidR="00F90885" w:rsidRPr="00F90885" w:rsidTr="00EC3CA0">
        <w:tc>
          <w:tcPr>
            <w:tcW w:w="3545" w:type="dxa"/>
          </w:tcPr>
          <w:p w:rsidR="00F90885" w:rsidRDefault="001A630D" w:rsidP="00DE2E29">
            <w:pPr>
              <w:tabs>
                <w:tab w:val="left" w:pos="420"/>
              </w:tabs>
              <w:spacing w:beforeLines="50" w:before="156" w:afterLines="50" w:after="156"/>
              <w:jc w:val="left"/>
              <w:rPr>
                <w:rFonts w:cs="Arial"/>
                <w:snapToGrid w:val="0"/>
                <w:color w:val="000000"/>
                <w:kern w:val="0"/>
                <w:szCs w:val="18"/>
              </w:rPr>
            </w:pPr>
            <w:r>
              <w:rPr>
                <w:rFonts w:cs="Arial"/>
                <w:snapToGrid w:val="0"/>
                <w:color w:val="000000"/>
                <w:kern w:val="0"/>
                <w:szCs w:val="18"/>
              </w:rPr>
              <w:t>可引用的</w:t>
            </w:r>
            <w:r w:rsidR="00F90885" w:rsidRPr="00F90885">
              <w:rPr>
                <w:rFonts w:cs="Arial" w:hint="eastAsia"/>
                <w:snapToGrid w:val="0"/>
                <w:color w:val="000000"/>
                <w:kern w:val="0"/>
                <w:szCs w:val="18"/>
              </w:rPr>
              <w:t>现有程序</w:t>
            </w:r>
          </w:p>
          <w:p w:rsidR="00F90885" w:rsidRPr="00F90885" w:rsidRDefault="00F90885" w:rsidP="00DE2E29">
            <w:pPr>
              <w:tabs>
                <w:tab w:val="left" w:pos="420"/>
              </w:tabs>
              <w:spacing w:beforeLines="50" w:before="156" w:afterLines="50" w:after="156"/>
              <w:jc w:val="left"/>
              <w:rPr>
                <w:rFonts w:cs="Arial"/>
                <w:snapToGrid w:val="0"/>
                <w:color w:val="000000"/>
                <w:kern w:val="0"/>
                <w:szCs w:val="18"/>
              </w:rPr>
            </w:pPr>
            <w:r>
              <w:rPr>
                <w:rFonts w:cs="Arial" w:hint="eastAsia"/>
                <w:snapToGrid w:val="0"/>
                <w:color w:val="000000"/>
                <w:kern w:val="0"/>
                <w:szCs w:val="18"/>
              </w:rPr>
              <w:t>Reference to existing procedure</w:t>
            </w:r>
          </w:p>
        </w:tc>
        <w:tc>
          <w:tcPr>
            <w:tcW w:w="6379" w:type="dxa"/>
          </w:tcPr>
          <w:p w:rsidR="00F90885" w:rsidRPr="00F90885" w:rsidRDefault="00F90885" w:rsidP="00DE2E29">
            <w:pPr>
              <w:tabs>
                <w:tab w:val="left" w:pos="420"/>
              </w:tabs>
              <w:spacing w:beforeLines="50" w:before="156" w:afterLines="50" w:after="156"/>
              <w:jc w:val="left"/>
              <w:rPr>
                <w:rFonts w:cs="Arial"/>
                <w:snapToGrid w:val="0"/>
                <w:color w:val="000000"/>
                <w:kern w:val="0"/>
                <w:szCs w:val="18"/>
              </w:rPr>
            </w:pPr>
          </w:p>
        </w:tc>
      </w:tr>
      <w:tr w:rsidR="006D0459" w:rsidRPr="00F90885" w:rsidTr="00EC3CA0">
        <w:tc>
          <w:tcPr>
            <w:tcW w:w="3545" w:type="dxa"/>
          </w:tcPr>
          <w:p w:rsidR="006D0459" w:rsidRDefault="00892840" w:rsidP="00DE2E29">
            <w:pPr>
              <w:tabs>
                <w:tab w:val="left" w:pos="420"/>
              </w:tabs>
              <w:spacing w:beforeLines="50" w:before="156" w:afterLines="50" w:after="156"/>
              <w:jc w:val="left"/>
              <w:rPr>
                <w:rFonts w:cs="Arial"/>
                <w:snapToGrid w:val="0"/>
                <w:color w:val="000000"/>
                <w:kern w:val="0"/>
                <w:szCs w:val="18"/>
              </w:rPr>
            </w:pPr>
            <w:r>
              <w:rPr>
                <w:rFonts w:cs="Arial" w:hint="eastAsia"/>
                <w:snapToGrid w:val="0"/>
                <w:color w:val="000000"/>
                <w:kern w:val="0"/>
                <w:szCs w:val="18"/>
              </w:rPr>
              <w:t>如</w:t>
            </w:r>
            <w:proofErr w:type="gramStart"/>
            <w:r>
              <w:rPr>
                <w:rFonts w:cs="Arial" w:hint="eastAsia"/>
                <w:snapToGrid w:val="0"/>
                <w:color w:val="000000"/>
                <w:kern w:val="0"/>
                <w:szCs w:val="18"/>
              </w:rPr>
              <w:t>无现有</w:t>
            </w:r>
            <w:proofErr w:type="gramEnd"/>
            <w:r>
              <w:rPr>
                <w:rFonts w:cs="Arial" w:hint="eastAsia"/>
                <w:snapToGrid w:val="0"/>
                <w:color w:val="000000"/>
                <w:kern w:val="0"/>
                <w:szCs w:val="18"/>
              </w:rPr>
              <w:t>程序，相关要求</w:t>
            </w:r>
            <w:r w:rsidR="001A630D">
              <w:rPr>
                <w:rFonts w:cs="Arial" w:hint="eastAsia"/>
                <w:snapToGrid w:val="0"/>
                <w:color w:val="000000"/>
                <w:kern w:val="0"/>
                <w:szCs w:val="18"/>
              </w:rPr>
              <w:t>的</w:t>
            </w:r>
            <w:r w:rsidR="006D0459">
              <w:rPr>
                <w:rFonts w:cs="Arial" w:hint="eastAsia"/>
                <w:snapToGrid w:val="0"/>
                <w:color w:val="000000"/>
                <w:kern w:val="0"/>
                <w:szCs w:val="18"/>
              </w:rPr>
              <w:t>描述</w:t>
            </w:r>
          </w:p>
          <w:p w:rsidR="006D0459" w:rsidRPr="006D0459" w:rsidRDefault="006D0459" w:rsidP="00DE2E29">
            <w:pPr>
              <w:tabs>
                <w:tab w:val="left" w:pos="420"/>
              </w:tabs>
              <w:spacing w:beforeLines="50" w:before="156" w:afterLines="50" w:after="156"/>
              <w:jc w:val="left"/>
              <w:rPr>
                <w:rFonts w:cs="Arial"/>
                <w:snapToGrid w:val="0"/>
                <w:color w:val="000000"/>
                <w:kern w:val="0"/>
                <w:szCs w:val="18"/>
              </w:rPr>
            </w:pPr>
            <w:r>
              <w:rPr>
                <w:rFonts w:cs="Arial" w:hint="eastAsia"/>
                <w:snapToGrid w:val="0"/>
                <w:color w:val="000000"/>
                <w:kern w:val="0"/>
                <w:szCs w:val="18"/>
              </w:rPr>
              <w:t xml:space="preserve">Description of the procedure if not already existing </w:t>
            </w:r>
          </w:p>
        </w:tc>
        <w:tc>
          <w:tcPr>
            <w:tcW w:w="6379" w:type="dxa"/>
          </w:tcPr>
          <w:p w:rsidR="006D0459" w:rsidRPr="00F90885" w:rsidRDefault="006D0459" w:rsidP="00DE2E29">
            <w:pPr>
              <w:tabs>
                <w:tab w:val="left" w:pos="420"/>
              </w:tabs>
              <w:spacing w:beforeLines="50" w:before="156" w:afterLines="50" w:after="156"/>
              <w:jc w:val="left"/>
              <w:rPr>
                <w:rFonts w:cs="Arial"/>
                <w:snapToGrid w:val="0"/>
                <w:color w:val="000000"/>
                <w:kern w:val="0"/>
                <w:szCs w:val="18"/>
              </w:rPr>
            </w:pPr>
          </w:p>
        </w:tc>
      </w:tr>
    </w:tbl>
    <w:p w:rsidR="00F90885" w:rsidRPr="00F90885" w:rsidRDefault="00F90885" w:rsidP="00DE2E29">
      <w:pPr>
        <w:autoSpaceDE w:val="0"/>
        <w:autoSpaceDN w:val="0"/>
        <w:adjustRightInd w:val="0"/>
        <w:jc w:val="left"/>
        <w:rPr>
          <w:rFonts w:cs="Georgia-BoldItalic"/>
          <w:b/>
          <w:bCs/>
          <w:i/>
          <w:iCs/>
          <w:color w:val="000000"/>
          <w:kern w:val="0"/>
          <w:szCs w:val="22"/>
        </w:rPr>
      </w:pPr>
      <w:r w:rsidRPr="00F90885">
        <w:rPr>
          <w:rFonts w:hint="eastAsia"/>
        </w:rPr>
        <w:t>公司</w:t>
      </w:r>
      <w:r w:rsidRPr="00F90885">
        <w:t>应</w:t>
      </w:r>
      <w:r w:rsidRPr="00F90885">
        <w:rPr>
          <w:rFonts w:hint="eastAsia"/>
        </w:rPr>
        <w:t>提供</w:t>
      </w:r>
      <w:r w:rsidRPr="00F90885">
        <w:t>在整个报告期</w:t>
      </w:r>
      <w:r w:rsidRPr="00F90885">
        <w:rPr>
          <w:rFonts w:hint="eastAsia"/>
        </w:rPr>
        <w:t>跟踪</w:t>
      </w:r>
      <w:r w:rsidRPr="00F90885">
        <w:t>排</w:t>
      </w:r>
      <w:r w:rsidRPr="00F90885">
        <w:rPr>
          <w:rFonts w:hint="eastAsia"/>
          <w:kern w:val="0"/>
          <w:szCs w:val="21"/>
          <w:lang w:val="en-GB"/>
        </w:rPr>
        <w:t>船舶发动机和其他燃油消耗设备</w:t>
      </w:r>
      <w:r w:rsidRPr="00F90885">
        <w:t>完整性的</w:t>
      </w:r>
      <w:r w:rsidRPr="00F90885">
        <w:rPr>
          <w:rFonts w:hint="eastAsia"/>
        </w:rPr>
        <w:t>程序</w:t>
      </w:r>
      <w:r w:rsidRPr="00F90885">
        <w:t>、系统和责任的详细</w:t>
      </w:r>
      <w:r w:rsidRPr="00F90885">
        <w:rPr>
          <w:rFonts w:hint="eastAsia"/>
        </w:rPr>
        <w:t>描述</w:t>
      </w:r>
      <w:r w:rsidRPr="00F90885">
        <w:t>。</w:t>
      </w:r>
      <w:r w:rsidRPr="00F90885">
        <w:rPr>
          <w:rFonts w:cs="Georgia" w:hint="eastAsia"/>
          <w:color w:val="000000"/>
          <w:kern w:val="0"/>
          <w:szCs w:val="22"/>
        </w:rPr>
        <w:t>例</w:t>
      </w:r>
      <w:r w:rsidRPr="00F90885">
        <w:rPr>
          <w:rFonts w:cs="Georgia"/>
          <w:color w:val="000000"/>
          <w:kern w:val="0"/>
          <w:szCs w:val="22"/>
        </w:rPr>
        <w:t>如</w:t>
      </w:r>
      <w:r w:rsidRPr="00F90885">
        <w:rPr>
          <w:rFonts w:cs="Georgia" w:hint="eastAsia"/>
          <w:color w:val="000000"/>
          <w:kern w:val="0"/>
          <w:szCs w:val="22"/>
        </w:rPr>
        <w:t>：</w:t>
      </w:r>
    </w:p>
    <w:p w:rsidR="00F90885" w:rsidRPr="00F90885" w:rsidRDefault="00F90885" w:rsidP="00DE2E29">
      <w:pPr>
        <w:autoSpaceDE w:val="0"/>
        <w:autoSpaceDN w:val="0"/>
        <w:adjustRightInd w:val="0"/>
        <w:jc w:val="left"/>
        <w:rPr>
          <w:rFonts w:cs="Georgia"/>
          <w:color w:val="000000"/>
          <w:kern w:val="0"/>
          <w:szCs w:val="22"/>
        </w:rPr>
      </w:pPr>
      <w:r w:rsidRPr="00F90885">
        <w:rPr>
          <w:rFonts w:cs="Georgia-Bold" w:hint="eastAsia"/>
          <w:bCs/>
          <w:color w:val="000000"/>
          <w:kern w:val="0"/>
          <w:szCs w:val="22"/>
        </w:rPr>
        <w:t>程序</w:t>
      </w:r>
      <w:r w:rsidRPr="00F90885">
        <w:rPr>
          <w:rFonts w:cs="Georgia-Bold"/>
          <w:bCs/>
          <w:color w:val="000000"/>
          <w:kern w:val="0"/>
          <w:szCs w:val="22"/>
        </w:rPr>
        <w:t>描述</w:t>
      </w:r>
      <w:r w:rsidRPr="00F90885">
        <w:rPr>
          <w:rFonts w:cs="Georgia"/>
          <w:color w:val="000000"/>
          <w:kern w:val="0"/>
          <w:szCs w:val="22"/>
        </w:rPr>
        <w:t xml:space="preserve">: </w:t>
      </w:r>
      <w:r w:rsidRPr="00F90885">
        <w:rPr>
          <w:rFonts w:cs="Georgia" w:hint="eastAsia"/>
          <w:color w:val="000000"/>
          <w:kern w:val="0"/>
          <w:szCs w:val="22"/>
        </w:rPr>
        <w:t>一旦涉及</w:t>
      </w:r>
      <w:r w:rsidRPr="00F90885">
        <w:rPr>
          <w:rFonts w:hint="eastAsia"/>
          <w:kern w:val="0"/>
          <w:szCs w:val="21"/>
          <w:lang w:val="en-GB"/>
        </w:rPr>
        <w:t>船舶发动机和其他燃油消耗设备</w:t>
      </w:r>
      <w:r w:rsidRPr="00F90885">
        <w:rPr>
          <w:rFonts w:cs="Georgia"/>
          <w:color w:val="000000"/>
          <w:kern w:val="0"/>
          <w:szCs w:val="22"/>
        </w:rPr>
        <w:t>的任何变更</w:t>
      </w:r>
      <w:r w:rsidRPr="00F90885">
        <w:rPr>
          <w:rFonts w:cs="Georgia" w:hint="eastAsia"/>
          <w:color w:val="000000"/>
          <w:kern w:val="0"/>
          <w:szCs w:val="22"/>
        </w:rPr>
        <w:t>，</w:t>
      </w:r>
      <w:r>
        <w:rPr>
          <w:rFonts w:cs="Georgia" w:hint="eastAsia"/>
          <w:color w:val="000000"/>
          <w:kern w:val="0"/>
          <w:szCs w:val="22"/>
        </w:rPr>
        <w:t>负责人员</w:t>
      </w:r>
      <w:r w:rsidRPr="00F90885">
        <w:rPr>
          <w:rFonts w:cs="Georgia" w:hint="eastAsia"/>
          <w:color w:val="000000"/>
          <w:kern w:val="0"/>
          <w:szCs w:val="22"/>
        </w:rPr>
        <w:t>应</w:t>
      </w:r>
      <w:r w:rsidRPr="00F90885">
        <w:rPr>
          <w:rFonts w:cs="Georgia"/>
          <w:color w:val="000000"/>
          <w:kern w:val="0"/>
          <w:szCs w:val="22"/>
        </w:rPr>
        <w:t>通知</w:t>
      </w:r>
      <w:r>
        <w:rPr>
          <w:rFonts w:cs="Georgia" w:hint="eastAsia"/>
          <w:color w:val="000000"/>
          <w:kern w:val="0"/>
          <w:szCs w:val="22"/>
        </w:rPr>
        <w:t>公司</w:t>
      </w:r>
      <w:r w:rsidRPr="00F90885">
        <w:rPr>
          <w:rFonts w:cs="Georgia"/>
          <w:color w:val="000000"/>
          <w:kern w:val="0"/>
          <w:szCs w:val="22"/>
        </w:rPr>
        <w:t>并提供所有变更的相关信息。</w:t>
      </w:r>
      <w:r>
        <w:rPr>
          <w:rFonts w:cs="Georgia" w:hint="eastAsia"/>
          <w:color w:val="000000"/>
          <w:kern w:val="0"/>
          <w:szCs w:val="22"/>
        </w:rPr>
        <w:t>公司</w:t>
      </w:r>
      <w:r w:rsidRPr="00F90885">
        <w:rPr>
          <w:rFonts w:cs="Georgia"/>
          <w:color w:val="000000"/>
          <w:kern w:val="0"/>
          <w:szCs w:val="22"/>
        </w:rPr>
        <w:t>应</w:t>
      </w:r>
      <w:r w:rsidRPr="00F90885">
        <w:rPr>
          <w:rFonts w:cs="Georgia" w:hint="eastAsia"/>
          <w:color w:val="000000"/>
          <w:kern w:val="0"/>
          <w:szCs w:val="22"/>
        </w:rPr>
        <w:t>验</w:t>
      </w:r>
      <w:r w:rsidRPr="00F90885">
        <w:rPr>
          <w:rFonts w:cs="Georgia"/>
          <w:color w:val="000000"/>
          <w:kern w:val="0"/>
          <w:szCs w:val="22"/>
        </w:rPr>
        <w:t>证并更新列表和其他相关的报告</w:t>
      </w:r>
      <w:r w:rsidRPr="00F90885">
        <w:rPr>
          <w:rFonts w:cs="Georgia" w:hint="eastAsia"/>
          <w:color w:val="000000"/>
          <w:kern w:val="0"/>
          <w:szCs w:val="22"/>
        </w:rPr>
        <w:t>和</w:t>
      </w:r>
      <w:r w:rsidRPr="00F90885">
        <w:rPr>
          <w:rFonts w:cs="Georgia"/>
          <w:color w:val="000000"/>
          <w:kern w:val="0"/>
          <w:szCs w:val="22"/>
        </w:rPr>
        <w:t>文件，确保</w:t>
      </w:r>
      <w:r>
        <w:rPr>
          <w:rFonts w:cs="Georgia" w:hint="eastAsia"/>
          <w:color w:val="000000"/>
          <w:kern w:val="0"/>
          <w:szCs w:val="22"/>
        </w:rPr>
        <w:t>燃油消耗设备</w:t>
      </w:r>
      <w:r w:rsidRPr="00F90885">
        <w:rPr>
          <w:rFonts w:cs="Georgia"/>
          <w:color w:val="000000"/>
          <w:kern w:val="0"/>
          <w:szCs w:val="22"/>
        </w:rPr>
        <w:t>列表的完整性和准确性，</w:t>
      </w:r>
      <w:r>
        <w:rPr>
          <w:rFonts w:cs="Georgia" w:hint="eastAsia"/>
          <w:color w:val="000000"/>
          <w:kern w:val="0"/>
          <w:szCs w:val="22"/>
        </w:rPr>
        <w:t>必要时</w:t>
      </w:r>
      <w:r w:rsidRPr="00F90885">
        <w:rPr>
          <w:rFonts w:cs="Georgia"/>
          <w:color w:val="000000"/>
          <w:kern w:val="0"/>
          <w:szCs w:val="22"/>
        </w:rPr>
        <w:t>提交</w:t>
      </w:r>
      <w:r>
        <w:rPr>
          <w:rFonts w:cs="Georgia" w:hint="eastAsia"/>
          <w:color w:val="000000"/>
          <w:kern w:val="0"/>
          <w:szCs w:val="22"/>
        </w:rPr>
        <w:t>主管机关或其认可组织</w:t>
      </w:r>
      <w:r w:rsidRPr="00F90885">
        <w:rPr>
          <w:rFonts w:cs="Georgia" w:hint="eastAsia"/>
          <w:color w:val="000000"/>
          <w:kern w:val="0"/>
          <w:szCs w:val="22"/>
        </w:rPr>
        <w:t>进</w:t>
      </w:r>
      <w:r w:rsidRPr="00F90885">
        <w:rPr>
          <w:rFonts w:cs="Georgia"/>
          <w:color w:val="000000"/>
          <w:kern w:val="0"/>
          <w:szCs w:val="22"/>
        </w:rPr>
        <w:t>行修</w:t>
      </w:r>
      <w:r w:rsidRPr="00F90885">
        <w:rPr>
          <w:rFonts w:cs="Georgia" w:hint="eastAsia"/>
          <w:color w:val="000000"/>
          <w:kern w:val="0"/>
          <w:szCs w:val="22"/>
        </w:rPr>
        <w:t>改</w:t>
      </w:r>
      <w:r w:rsidRPr="00F90885">
        <w:rPr>
          <w:rFonts w:cs="Georgia"/>
          <w:color w:val="000000"/>
          <w:kern w:val="0"/>
          <w:szCs w:val="22"/>
        </w:rPr>
        <w:t>审批。</w:t>
      </w:r>
    </w:p>
    <w:p w:rsidR="00F90885" w:rsidRPr="00F90885" w:rsidRDefault="00F90885" w:rsidP="00DE2E29">
      <w:pPr>
        <w:autoSpaceDE w:val="0"/>
        <w:autoSpaceDN w:val="0"/>
        <w:adjustRightInd w:val="0"/>
        <w:jc w:val="left"/>
        <w:rPr>
          <w:rFonts w:cs="Georgia"/>
          <w:color w:val="000000"/>
          <w:kern w:val="0"/>
          <w:szCs w:val="22"/>
        </w:rPr>
      </w:pPr>
      <w:r w:rsidRPr="00F90885">
        <w:rPr>
          <w:rFonts w:cs="Georgia-Bold" w:hint="eastAsia"/>
          <w:bCs/>
          <w:color w:val="000000"/>
          <w:kern w:val="0"/>
          <w:szCs w:val="22"/>
        </w:rPr>
        <w:t>程序负责</w:t>
      </w:r>
      <w:r w:rsidRPr="00F90885">
        <w:rPr>
          <w:rFonts w:cs="Georgia-Bold"/>
          <w:bCs/>
          <w:color w:val="000000"/>
          <w:kern w:val="0"/>
          <w:szCs w:val="22"/>
        </w:rPr>
        <w:t>人名字或职位</w:t>
      </w:r>
      <w:r w:rsidRPr="00F90885">
        <w:rPr>
          <w:rFonts w:cs="Georgia"/>
          <w:color w:val="000000"/>
          <w:kern w:val="0"/>
          <w:szCs w:val="22"/>
        </w:rPr>
        <w:t xml:space="preserve">: </w:t>
      </w:r>
      <w:r w:rsidRPr="00F90885">
        <w:rPr>
          <w:rFonts w:cs="Georgia" w:hint="eastAsia"/>
          <w:color w:val="000000"/>
          <w:kern w:val="0"/>
          <w:szCs w:val="22"/>
        </w:rPr>
        <w:t>机</w:t>
      </w:r>
      <w:r w:rsidRPr="00F90885">
        <w:rPr>
          <w:rFonts w:cs="Georgia"/>
          <w:color w:val="000000"/>
          <w:kern w:val="0"/>
          <w:szCs w:val="22"/>
        </w:rPr>
        <w:t>务主管</w:t>
      </w:r>
      <w:r w:rsidRPr="00F90885">
        <w:rPr>
          <w:rFonts w:cs="Georgia"/>
          <w:color w:val="000000"/>
          <w:kern w:val="0"/>
          <w:szCs w:val="22"/>
        </w:rPr>
        <w:t>/</w:t>
      </w:r>
      <w:r w:rsidRPr="00F90885">
        <w:rPr>
          <w:rFonts w:cs="Georgia" w:hint="eastAsia"/>
          <w:color w:val="000000"/>
          <w:kern w:val="0"/>
          <w:szCs w:val="22"/>
        </w:rPr>
        <w:t>技术</w:t>
      </w:r>
      <w:r w:rsidRPr="00F90885">
        <w:rPr>
          <w:rFonts w:cs="Georgia"/>
          <w:color w:val="000000"/>
          <w:kern w:val="0"/>
          <w:szCs w:val="22"/>
        </w:rPr>
        <w:t>部</w:t>
      </w:r>
    </w:p>
    <w:p w:rsidR="005461E6" w:rsidRDefault="00F90885" w:rsidP="00DE2E29">
      <w:pPr>
        <w:rPr>
          <w:rFonts w:cs="Georgia"/>
          <w:color w:val="000000"/>
          <w:kern w:val="0"/>
          <w:szCs w:val="22"/>
        </w:rPr>
      </w:pPr>
      <w:r w:rsidRPr="00F90885">
        <w:rPr>
          <w:rFonts w:cs="Arial" w:hint="eastAsia"/>
          <w:snapToGrid w:val="0"/>
          <w:color w:val="000000"/>
          <w:kern w:val="0"/>
        </w:rPr>
        <w:t>记录保存位置</w:t>
      </w:r>
      <w:r w:rsidRPr="00F90885">
        <w:rPr>
          <w:rFonts w:cs="Georgia"/>
          <w:color w:val="000000"/>
          <w:kern w:val="0"/>
          <w:szCs w:val="22"/>
        </w:rPr>
        <w:t xml:space="preserve">: </w:t>
      </w:r>
      <w:r w:rsidRPr="00F90885">
        <w:rPr>
          <w:rFonts w:cs="Georgia" w:hint="eastAsia"/>
          <w:color w:val="000000"/>
          <w:kern w:val="0"/>
          <w:szCs w:val="22"/>
        </w:rPr>
        <w:t>船</w:t>
      </w:r>
      <w:r w:rsidRPr="00F90885">
        <w:rPr>
          <w:rFonts w:cs="Georgia"/>
          <w:color w:val="000000"/>
          <w:kern w:val="0"/>
          <w:szCs w:val="22"/>
        </w:rPr>
        <w:t>上监测计划</w:t>
      </w:r>
      <w:r w:rsidRPr="00F90885">
        <w:rPr>
          <w:rFonts w:cs="Georgia"/>
          <w:color w:val="000000"/>
          <w:kern w:val="0"/>
          <w:szCs w:val="22"/>
        </w:rPr>
        <w:t>/</w:t>
      </w:r>
      <w:r w:rsidRPr="00F90885">
        <w:rPr>
          <w:rFonts w:cs="Georgia" w:hint="eastAsia"/>
          <w:color w:val="000000"/>
          <w:kern w:val="0"/>
          <w:szCs w:val="22"/>
        </w:rPr>
        <w:t>技术</w:t>
      </w:r>
      <w:r w:rsidRPr="00F90885">
        <w:rPr>
          <w:rFonts w:cs="Georgia"/>
          <w:color w:val="000000"/>
          <w:kern w:val="0"/>
          <w:szCs w:val="22"/>
        </w:rPr>
        <w:t>部</w:t>
      </w:r>
      <w:r w:rsidRPr="00F90885">
        <w:rPr>
          <w:rFonts w:cs="Georgia" w:hint="eastAsia"/>
          <w:color w:val="000000"/>
          <w:kern w:val="0"/>
          <w:szCs w:val="22"/>
        </w:rPr>
        <w:t>文件</w:t>
      </w:r>
      <w:r w:rsidRPr="00F90885">
        <w:rPr>
          <w:rFonts w:cs="Georgia"/>
          <w:color w:val="000000"/>
          <w:kern w:val="0"/>
          <w:szCs w:val="22"/>
        </w:rPr>
        <w:t>。</w:t>
      </w:r>
    </w:p>
    <w:p w:rsidR="00F90885" w:rsidRDefault="00F90885" w:rsidP="00DE2E29">
      <w:pPr>
        <w:tabs>
          <w:tab w:val="left" w:pos="420"/>
        </w:tabs>
        <w:spacing w:beforeLines="50" w:before="156" w:afterLines="50" w:after="156"/>
        <w:jc w:val="left"/>
        <w:rPr>
          <w:rFonts w:cs="Arial"/>
          <w:snapToGrid w:val="0"/>
          <w:color w:val="000000"/>
          <w:kern w:val="0"/>
          <w:szCs w:val="18"/>
        </w:rPr>
      </w:pPr>
      <w:r w:rsidRPr="00F90885">
        <w:rPr>
          <w:rFonts w:cs="Arial" w:hint="eastAsia"/>
          <w:snapToGrid w:val="0"/>
          <w:color w:val="000000"/>
          <w:kern w:val="0"/>
          <w:szCs w:val="18"/>
        </w:rPr>
        <w:t xml:space="preserve">The </w:t>
      </w:r>
      <w:r>
        <w:rPr>
          <w:rFonts w:cs="Arial" w:hint="eastAsia"/>
          <w:snapToGrid w:val="0"/>
          <w:color w:val="000000"/>
          <w:kern w:val="0"/>
          <w:szCs w:val="18"/>
        </w:rPr>
        <w:t xml:space="preserve">company should provide the detailed description of procedure, system and </w:t>
      </w:r>
      <w:r>
        <w:rPr>
          <w:rFonts w:cs="Arial"/>
          <w:snapToGrid w:val="0"/>
          <w:color w:val="000000"/>
          <w:kern w:val="0"/>
          <w:szCs w:val="18"/>
        </w:rPr>
        <w:t>responsibilities</w:t>
      </w:r>
      <w:r>
        <w:rPr>
          <w:rFonts w:cs="Arial" w:hint="eastAsia"/>
          <w:snapToGrid w:val="0"/>
          <w:color w:val="000000"/>
          <w:kern w:val="0"/>
          <w:szCs w:val="18"/>
        </w:rPr>
        <w:t xml:space="preserve"> to trace the completeness of ship engines and other fuel oil consumers.</w:t>
      </w:r>
    </w:p>
    <w:p w:rsidR="00F90885" w:rsidRDefault="00F90885" w:rsidP="00DE2E29">
      <w:pPr>
        <w:tabs>
          <w:tab w:val="left" w:pos="420"/>
        </w:tabs>
        <w:spacing w:beforeLines="50" w:before="156" w:afterLines="50" w:after="156"/>
        <w:jc w:val="left"/>
        <w:rPr>
          <w:rFonts w:cs="Arial"/>
          <w:snapToGrid w:val="0"/>
          <w:color w:val="000000"/>
          <w:kern w:val="0"/>
          <w:szCs w:val="18"/>
        </w:rPr>
      </w:pPr>
      <w:r>
        <w:rPr>
          <w:rFonts w:cs="Arial" w:hint="eastAsia"/>
          <w:snapToGrid w:val="0"/>
          <w:color w:val="000000"/>
          <w:kern w:val="0"/>
          <w:szCs w:val="18"/>
        </w:rPr>
        <w:t>For example:</w:t>
      </w:r>
    </w:p>
    <w:p w:rsidR="00F90885" w:rsidRPr="00F90885" w:rsidRDefault="00F90885" w:rsidP="00DE2E29">
      <w:pPr>
        <w:tabs>
          <w:tab w:val="left" w:pos="420"/>
        </w:tabs>
        <w:spacing w:beforeLines="50" w:before="156" w:afterLines="50" w:after="156"/>
        <w:jc w:val="left"/>
        <w:rPr>
          <w:szCs w:val="21"/>
          <w:lang w:val="en-GB"/>
        </w:rPr>
      </w:pPr>
      <w:r>
        <w:rPr>
          <w:rFonts w:cs="Arial" w:hint="eastAsia"/>
          <w:snapToGrid w:val="0"/>
          <w:color w:val="000000"/>
          <w:kern w:val="0"/>
          <w:szCs w:val="18"/>
        </w:rPr>
        <w:t xml:space="preserve">If any change happened on ship engines or other fuel oil consumers, the responsible person should notice the company and provide related supporting documents. The company should confirm and update the list and other relevant reports and documents, to ensure the </w:t>
      </w:r>
      <w:r>
        <w:rPr>
          <w:rFonts w:cs="Arial"/>
          <w:snapToGrid w:val="0"/>
          <w:color w:val="000000"/>
          <w:kern w:val="0"/>
          <w:szCs w:val="18"/>
        </w:rPr>
        <w:t>completeness</w:t>
      </w:r>
      <w:r>
        <w:rPr>
          <w:rFonts w:cs="Arial" w:hint="eastAsia"/>
          <w:snapToGrid w:val="0"/>
          <w:color w:val="000000"/>
          <w:kern w:val="0"/>
          <w:szCs w:val="18"/>
        </w:rPr>
        <w:t xml:space="preserve"> and accuracy of the fuel oil consumer onboard, when necessary, submit the SEEMP PART II to Administration or RO for modification approval.</w:t>
      </w:r>
    </w:p>
    <w:p w:rsidR="000C095E" w:rsidRPr="006B2285" w:rsidRDefault="00F90885" w:rsidP="00DE2E29">
      <w:pPr>
        <w:pStyle w:val="a4"/>
        <w:numPr>
          <w:ilvl w:val="1"/>
          <w:numId w:val="50"/>
        </w:numPr>
        <w:ind w:firstLineChars="0"/>
        <w:outlineLvl w:val="1"/>
        <w:rPr>
          <w:b/>
          <w:kern w:val="0"/>
          <w:szCs w:val="21"/>
          <w:lang w:val="en-GB"/>
        </w:rPr>
      </w:pPr>
      <w:r>
        <w:rPr>
          <w:b/>
          <w:kern w:val="0"/>
          <w:szCs w:val="21"/>
          <w:lang w:val="en-GB"/>
        </w:rPr>
        <w:br w:type="page"/>
      </w:r>
      <w:r w:rsidR="00EA3045">
        <w:rPr>
          <w:rFonts w:hint="eastAsia"/>
          <w:b/>
          <w:kern w:val="0"/>
          <w:szCs w:val="21"/>
          <w:lang w:val="en-GB"/>
        </w:rPr>
        <w:lastRenderedPageBreak/>
        <w:t>排放因子</w:t>
      </w:r>
    </w:p>
    <w:p w:rsidR="00D023E8" w:rsidRDefault="000F0E98" w:rsidP="00DE2E29">
      <w:pPr>
        <w:pStyle w:val="a4"/>
        <w:ind w:left="357" w:firstLineChars="0" w:firstLine="0"/>
        <w:outlineLvl w:val="1"/>
        <w:rPr>
          <w:b/>
          <w:kern w:val="0"/>
          <w:szCs w:val="21"/>
          <w:lang w:val="en-GB"/>
        </w:rPr>
      </w:pPr>
      <w:r w:rsidRPr="006B2285">
        <w:rPr>
          <w:b/>
          <w:kern w:val="0"/>
          <w:szCs w:val="21"/>
          <w:lang w:val="en-GB"/>
        </w:rPr>
        <w:t>Emission factor</w:t>
      </w:r>
    </w:p>
    <w:p w:rsidR="00550221" w:rsidRDefault="00550221" w:rsidP="00EE41A8">
      <w:pPr>
        <w:pStyle w:val="a4"/>
        <w:ind w:left="360" w:firstLineChars="0" w:firstLine="0"/>
        <w:rPr>
          <w:b/>
          <w:kern w:val="0"/>
          <w:szCs w:val="21"/>
          <w:lang w:val="en-GB"/>
        </w:rPr>
      </w:pPr>
    </w:p>
    <w:tbl>
      <w:tblPr>
        <w:tblW w:w="9924" w:type="dxa"/>
        <w:tblInd w:w="-356" w:type="dxa"/>
        <w:tblBorders>
          <w:top w:val="single" w:sz="12" w:space="0" w:color="auto"/>
          <w:bottom w:val="single" w:sz="12" w:space="0" w:color="auto"/>
          <w:insideH w:val="single" w:sz="12" w:space="0" w:color="auto"/>
          <w:insideV w:val="single" w:sz="12" w:space="0" w:color="auto"/>
        </w:tblBorders>
        <w:tblCellMar>
          <w:left w:w="70" w:type="dxa"/>
          <w:right w:w="70" w:type="dxa"/>
        </w:tblCellMar>
        <w:tblLook w:val="04A0" w:firstRow="1" w:lastRow="0" w:firstColumn="1" w:lastColumn="0" w:noHBand="0" w:noVBand="1"/>
      </w:tblPr>
      <w:tblGrid>
        <w:gridCol w:w="6981"/>
        <w:gridCol w:w="2943"/>
      </w:tblGrid>
      <w:tr w:rsidR="00550221" w:rsidRPr="005C1E39" w:rsidTr="00EC3CA0">
        <w:trPr>
          <w:trHeight w:val="540"/>
        </w:trPr>
        <w:tc>
          <w:tcPr>
            <w:tcW w:w="6981" w:type="dxa"/>
            <w:shd w:val="clear" w:color="auto" w:fill="auto"/>
            <w:vAlign w:val="center"/>
            <w:hideMark/>
          </w:tcPr>
          <w:p w:rsidR="00550221" w:rsidRPr="009F0E04" w:rsidRDefault="00550221">
            <w:pPr>
              <w:pStyle w:val="a8"/>
              <w:spacing w:before="60" w:after="60" w:line="240" w:lineRule="auto"/>
              <w:jc w:val="left"/>
              <w:rPr>
                <w:rFonts w:ascii="Times New Roman" w:eastAsia="Times New Roman" w:hAnsi="Times New Roman" w:cs="Times New Roman"/>
                <w:color w:val="000000"/>
                <w:sz w:val="21"/>
                <w:szCs w:val="21"/>
                <w:lang w:eastAsia="en-GB"/>
              </w:rPr>
            </w:pPr>
            <w:r w:rsidRPr="009F0E04">
              <w:rPr>
                <w:rFonts w:ascii="Times New Roman" w:hAnsi="Times New Roman" w:cs="Times New Roman" w:hint="eastAsia"/>
                <w:color w:val="000000"/>
                <w:sz w:val="21"/>
                <w:szCs w:val="21"/>
                <w:lang w:eastAsia="zh-CN"/>
              </w:rPr>
              <w:t>燃油类型</w:t>
            </w:r>
            <w:r w:rsidRPr="009F0E04">
              <w:rPr>
                <w:rFonts w:ascii="Times New Roman" w:eastAsia="Times New Roman" w:hAnsi="Times New Roman" w:cs="Times New Roman"/>
                <w:color w:val="000000"/>
                <w:sz w:val="21"/>
                <w:szCs w:val="21"/>
                <w:lang w:eastAsia="en-GB"/>
              </w:rPr>
              <w:t xml:space="preserve">Fuel type </w:t>
            </w:r>
          </w:p>
        </w:tc>
        <w:tc>
          <w:tcPr>
            <w:tcW w:w="2943" w:type="dxa"/>
            <w:shd w:val="clear" w:color="auto" w:fill="auto"/>
            <w:vAlign w:val="center"/>
            <w:hideMark/>
          </w:tcPr>
          <w:p w:rsidR="00550221" w:rsidRPr="009F0E04" w:rsidRDefault="00550221">
            <w:pPr>
              <w:pStyle w:val="a8"/>
              <w:spacing w:before="60" w:after="60" w:line="240" w:lineRule="auto"/>
              <w:jc w:val="center"/>
              <w:rPr>
                <w:rFonts w:ascii="Times New Roman" w:hAnsi="Times New Roman" w:cs="Times New Roman"/>
                <w:color w:val="000000"/>
                <w:sz w:val="21"/>
                <w:szCs w:val="21"/>
                <w:vertAlign w:val="subscript"/>
                <w:lang w:eastAsia="zh-CN"/>
              </w:rPr>
            </w:pPr>
            <w:r w:rsidRPr="009F0E04">
              <w:rPr>
                <w:rFonts w:ascii="Times New Roman" w:hAnsi="Times New Roman" w:cs="Times New Roman" w:hint="eastAsia"/>
                <w:color w:val="000000"/>
                <w:sz w:val="21"/>
                <w:szCs w:val="21"/>
                <w:lang w:eastAsia="zh-CN"/>
              </w:rPr>
              <w:t>C</w:t>
            </w:r>
            <w:r w:rsidRPr="009F0E04">
              <w:rPr>
                <w:rFonts w:ascii="Times New Roman" w:hAnsi="Times New Roman" w:cs="Times New Roman" w:hint="eastAsia"/>
                <w:color w:val="000000"/>
                <w:sz w:val="21"/>
                <w:szCs w:val="21"/>
                <w:vertAlign w:val="subscript"/>
                <w:lang w:eastAsia="zh-CN"/>
              </w:rPr>
              <w:t>F</w:t>
            </w:r>
          </w:p>
          <w:p w:rsidR="00550221" w:rsidRPr="009F0E04" w:rsidRDefault="00550221">
            <w:pPr>
              <w:pStyle w:val="a8"/>
              <w:spacing w:before="60" w:after="60" w:line="240" w:lineRule="auto"/>
              <w:jc w:val="center"/>
              <w:rPr>
                <w:rFonts w:ascii="Times New Roman" w:eastAsia="Times New Roman" w:hAnsi="Times New Roman" w:cs="Times New Roman"/>
                <w:color w:val="000000"/>
                <w:sz w:val="21"/>
                <w:szCs w:val="21"/>
                <w:lang w:eastAsia="en-GB"/>
              </w:rPr>
            </w:pPr>
            <w:r w:rsidRPr="009F0E04">
              <w:rPr>
                <w:rFonts w:ascii="Times New Roman" w:eastAsia="Times New Roman" w:hAnsi="Times New Roman" w:cs="Times New Roman"/>
                <w:color w:val="000000"/>
                <w:sz w:val="21"/>
                <w:szCs w:val="21"/>
                <w:lang w:eastAsia="en-GB"/>
              </w:rPr>
              <w:t>(</w:t>
            </w:r>
            <w:r w:rsidRPr="009F0E04">
              <w:rPr>
                <w:rFonts w:ascii="Times New Roman" w:hAnsi="Times New Roman" w:cs="Times New Roman" w:hint="eastAsia"/>
                <w:color w:val="000000"/>
                <w:sz w:val="21"/>
                <w:szCs w:val="21"/>
                <w:lang w:eastAsia="zh-CN"/>
              </w:rPr>
              <w:t>t - CO2/ t - Fuel</w:t>
            </w:r>
            <w:r w:rsidRPr="009F0E04">
              <w:rPr>
                <w:rFonts w:ascii="Times New Roman" w:eastAsia="Times New Roman" w:hAnsi="Times New Roman" w:cs="Times New Roman"/>
                <w:color w:val="000000"/>
                <w:sz w:val="21"/>
                <w:szCs w:val="21"/>
                <w:lang w:eastAsia="en-GB"/>
              </w:rPr>
              <w:t>)</w:t>
            </w:r>
          </w:p>
        </w:tc>
      </w:tr>
      <w:tr w:rsidR="00550221" w:rsidRPr="005C1E39" w:rsidTr="00EC3CA0">
        <w:trPr>
          <w:trHeight w:val="255"/>
        </w:trPr>
        <w:tc>
          <w:tcPr>
            <w:tcW w:w="6981" w:type="dxa"/>
            <w:shd w:val="clear" w:color="auto" w:fill="FFFFFF" w:themeFill="background1"/>
            <w:noWrap/>
            <w:vAlign w:val="center"/>
          </w:tcPr>
          <w:p w:rsidR="00550221" w:rsidRPr="009F0E04" w:rsidRDefault="00550221" w:rsidP="00EE41A8">
            <w:pPr>
              <w:pStyle w:val="a8"/>
              <w:spacing w:before="60" w:after="60" w:line="240" w:lineRule="auto"/>
              <w:jc w:val="left"/>
              <w:rPr>
                <w:rFonts w:ascii="Times New Roman" w:eastAsia="Times New Roman" w:hAnsi="Times New Roman" w:cs="Times New Roman"/>
                <w:color w:val="000000"/>
                <w:sz w:val="21"/>
                <w:szCs w:val="21"/>
                <w:lang w:eastAsia="en-GB"/>
              </w:rPr>
            </w:pPr>
            <w:r w:rsidRPr="009F0E04">
              <w:rPr>
                <w:rFonts w:ascii="Times New Roman" w:eastAsia="Times New Roman" w:hAnsi="Times New Roman" w:cs="Times New Roman"/>
                <w:color w:val="000000"/>
                <w:sz w:val="21"/>
                <w:szCs w:val="21"/>
                <w:lang w:eastAsia="en-GB"/>
              </w:rPr>
              <w:t xml:space="preserve">Heavy Fuel Oil (Reference: ISO 8217 Grades RME through RMK) </w:t>
            </w:r>
          </w:p>
        </w:tc>
        <w:tc>
          <w:tcPr>
            <w:tcW w:w="2943" w:type="dxa"/>
            <w:shd w:val="clear" w:color="auto" w:fill="FFFFFF" w:themeFill="background1"/>
            <w:noWrap/>
            <w:vAlign w:val="center"/>
            <w:hideMark/>
          </w:tcPr>
          <w:p w:rsidR="00550221" w:rsidRPr="009F0E04" w:rsidRDefault="00550221">
            <w:pPr>
              <w:pStyle w:val="a8"/>
              <w:spacing w:before="60" w:after="60" w:line="240" w:lineRule="auto"/>
              <w:jc w:val="center"/>
              <w:rPr>
                <w:rFonts w:ascii="Times New Roman" w:eastAsia="Times New Roman" w:hAnsi="Times New Roman" w:cs="Times New Roman"/>
                <w:color w:val="000000"/>
                <w:sz w:val="21"/>
                <w:szCs w:val="21"/>
                <w:lang w:eastAsia="en-GB"/>
              </w:rPr>
            </w:pPr>
            <w:r w:rsidRPr="009F0E04">
              <w:rPr>
                <w:rFonts w:ascii="Times New Roman" w:eastAsia="Times New Roman" w:hAnsi="Times New Roman" w:cs="Times New Roman"/>
                <w:color w:val="000000"/>
                <w:sz w:val="21"/>
                <w:szCs w:val="21"/>
                <w:lang w:eastAsia="en-GB"/>
              </w:rPr>
              <w:t>3.114</w:t>
            </w:r>
          </w:p>
        </w:tc>
      </w:tr>
      <w:tr w:rsidR="00550221" w:rsidRPr="005C1E39" w:rsidTr="00EC3CA0">
        <w:trPr>
          <w:trHeight w:val="255"/>
        </w:trPr>
        <w:tc>
          <w:tcPr>
            <w:tcW w:w="6981" w:type="dxa"/>
            <w:shd w:val="clear" w:color="auto" w:fill="FFFFFF" w:themeFill="background1"/>
            <w:noWrap/>
            <w:vAlign w:val="center"/>
          </w:tcPr>
          <w:p w:rsidR="00550221" w:rsidRPr="009F0E04" w:rsidRDefault="00550221" w:rsidP="00EE41A8">
            <w:pPr>
              <w:pStyle w:val="a8"/>
              <w:spacing w:before="60" w:after="60" w:line="240" w:lineRule="auto"/>
              <w:jc w:val="left"/>
              <w:rPr>
                <w:rFonts w:ascii="Times New Roman" w:eastAsia="Times New Roman" w:hAnsi="Times New Roman" w:cs="Times New Roman"/>
                <w:color w:val="000000"/>
                <w:sz w:val="21"/>
                <w:szCs w:val="21"/>
                <w:lang w:eastAsia="en-GB"/>
              </w:rPr>
            </w:pPr>
            <w:r w:rsidRPr="009F0E04">
              <w:rPr>
                <w:rFonts w:ascii="Times New Roman" w:eastAsia="Times New Roman" w:hAnsi="Times New Roman" w:cs="Times New Roman"/>
                <w:color w:val="000000"/>
                <w:sz w:val="21"/>
                <w:szCs w:val="21"/>
                <w:lang w:eastAsia="en-GB"/>
              </w:rPr>
              <w:t xml:space="preserve">Light Fuel Oil (Reference: ISO 8217 Grades RMA through RMD) </w:t>
            </w:r>
          </w:p>
        </w:tc>
        <w:tc>
          <w:tcPr>
            <w:tcW w:w="2943" w:type="dxa"/>
            <w:shd w:val="clear" w:color="auto" w:fill="FFFFFF" w:themeFill="background1"/>
            <w:noWrap/>
            <w:vAlign w:val="center"/>
            <w:hideMark/>
          </w:tcPr>
          <w:p w:rsidR="00550221" w:rsidRPr="009F0E04" w:rsidRDefault="00550221">
            <w:pPr>
              <w:pStyle w:val="a8"/>
              <w:spacing w:before="60" w:after="60" w:line="240" w:lineRule="auto"/>
              <w:jc w:val="center"/>
              <w:rPr>
                <w:rFonts w:ascii="Times New Roman" w:eastAsia="Times New Roman" w:hAnsi="Times New Roman" w:cs="Times New Roman"/>
                <w:color w:val="000000"/>
                <w:sz w:val="21"/>
                <w:szCs w:val="21"/>
                <w:lang w:eastAsia="en-GB"/>
              </w:rPr>
            </w:pPr>
            <w:r w:rsidRPr="009F0E04">
              <w:rPr>
                <w:rFonts w:ascii="Times New Roman" w:eastAsia="Times New Roman" w:hAnsi="Times New Roman" w:cs="Times New Roman"/>
                <w:color w:val="000000"/>
                <w:sz w:val="21"/>
                <w:szCs w:val="21"/>
                <w:lang w:eastAsia="en-GB"/>
              </w:rPr>
              <w:t>3.151</w:t>
            </w:r>
          </w:p>
        </w:tc>
      </w:tr>
      <w:tr w:rsidR="00550221" w:rsidRPr="005C1E39" w:rsidTr="00EC3CA0">
        <w:trPr>
          <w:trHeight w:val="255"/>
        </w:trPr>
        <w:tc>
          <w:tcPr>
            <w:tcW w:w="6981" w:type="dxa"/>
            <w:shd w:val="clear" w:color="auto" w:fill="FFFFFF" w:themeFill="background1"/>
            <w:noWrap/>
            <w:vAlign w:val="center"/>
          </w:tcPr>
          <w:p w:rsidR="00550221" w:rsidRPr="009F0E04" w:rsidRDefault="00550221" w:rsidP="00EE41A8">
            <w:pPr>
              <w:pStyle w:val="a8"/>
              <w:spacing w:before="60" w:after="60" w:line="240" w:lineRule="auto"/>
              <w:jc w:val="left"/>
              <w:rPr>
                <w:rFonts w:ascii="Times New Roman" w:eastAsia="Times New Roman" w:hAnsi="Times New Roman" w:cs="Times New Roman"/>
                <w:color w:val="000000"/>
                <w:sz w:val="21"/>
                <w:szCs w:val="21"/>
                <w:lang w:eastAsia="en-GB"/>
              </w:rPr>
            </w:pPr>
            <w:r w:rsidRPr="009F0E04">
              <w:rPr>
                <w:rFonts w:ascii="Times New Roman" w:eastAsia="Times New Roman" w:hAnsi="Times New Roman" w:cs="Times New Roman"/>
                <w:color w:val="000000"/>
                <w:sz w:val="21"/>
                <w:szCs w:val="21"/>
                <w:lang w:eastAsia="en-GB"/>
              </w:rPr>
              <w:t>Diesel/Gas Oil (Reference: ISO 8217 Grades DMX through DMB)</w:t>
            </w:r>
          </w:p>
        </w:tc>
        <w:tc>
          <w:tcPr>
            <w:tcW w:w="2943" w:type="dxa"/>
            <w:shd w:val="clear" w:color="auto" w:fill="FFFFFF" w:themeFill="background1"/>
            <w:noWrap/>
            <w:vAlign w:val="center"/>
          </w:tcPr>
          <w:p w:rsidR="00550221" w:rsidRPr="009F0E04" w:rsidRDefault="00550221">
            <w:pPr>
              <w:pStyle w:val="a8"/>
              <w:spacing w:before="60" w:after="60" w:line="240" w:lineRule="auto"/>
              <w:jc w:val="center"/>
              <w:rPr>
                <w:rFonts w:ascii="Times New Roman" w:eastAsia="Times New Roman" w:hAnsi="Times New Roman" w:cs="Times New Roman"/>
                <w:color w:val="000000"/>
                <w:sz w:val="21"/>
                <w:szCs w:val="21"/>
                <w:lang w:eastAsia="en-GB"/>
              </w:rPr>
            </w:pPr>
            <w:r w:rsidRPr="009F0E04">
              <w:rPr>
                <w:rFonts w:ascii="Times New Roman" w:eastAsia="Times New Roman" w:hAnsi="Times New Roman" w:cs="Times New Roman"/>
                <w:color w:val="000000"/>
                <w:sz w:val="21"/>
                <w:szCs w:val="21"/>
                <w:lang w:eastAsia="en-GB"/>
              </w:rPr>
              <w:t>3.206</w:t>
            </w:r>
          </w:p>
        </w:tc>
      </w:tr>
      <w:tr w:rsidR="00550221" w:rsidRPr="005C1E39" w:rsidTr="00EC3CA0">
        <w:trPr>
          <w:trHeight w:val="255"/>
        </w:trPr>
        <w:tc>
          <w:tcPr>
            <w:tcW w:w="6981" w:type="dxa"/>
            <w:shd w:val="clear" w:color="auto" w:fill="FFFFFF" w:themeFill="background1"/>
            <w:noWrap/>
            <w:vAlign w:val="center"/>
          </w:tcPr>
          <w:p w:rsidR="00550221" w:rsidRPr="009F0E04" w:rsidRDefault="00550221" w:rsidP="00EE41A8">
            <w:pPr>
              <w:pStyle w:val="a8"/>
              <w:spacing w:before="60" w:after="60" w:line="240" w:lineRule="auto"/>
              <w:jc w:val="left"/>
              <w:rPr>
                <w:rFonts w:ascii="Times New Roman" w:eastAsia="Times New Roman" w:hAnsi="Times New Roman" w:cs="Times New Roman"/>
                <w:color w:val="000000"/>
                <w:sz w:val="21"/>
                <w:szCs w:val="21"/>
                <w:lang w:eastAsia="en-GB"/>
              </w:rPr>
            </w:pPr>
            <w:r w:rsidRPr="009F0E04">
              <w:rPr>
                <w:rFonts w:ascii="Times New Roman" w:eastAsia="Times New Roman" w:hAnsi="Times New Roman" w:cs="Times New Roman"/>
                <w:color w:val="000000"/>
                <w:sz w:val="21"/>
                <w:szCs w:val="21"/>
                <w:lang w:eastAsia="en-GB"/>
              </w:rPr>
              <w:t>Liquefied Petroleum Gas</w:t>
            </w:r>
            <w:r w:rsidR="00E71A15">
              <w:rPr>
                <w:rFonts w:ascii="Times New Roman" w:eastAsia="Times New Roman" w:hAnsi="Times New Roman" w:cs="Times New Roman"/>
                <w:color w:val="000000"/>
                <w:sz w:val="21"/>
                <w:szCs w:val="21"/>
                <w:lang w:eastAsia="en-GB"/>
              </w:rPr>
              <w:t xml:space="preserve"> (</w:t>
            </w:r>
            <w:r w:rsidR="00E71A15" w:rsidRPr="00DE2E29">
              <w:rPr>
                <w:rFonts w:ascii="Times New Roman" w:eastAsia="Times New Roman" w:hAnsi="Times New Roman" w:cs="Times New Roman"/>
                <w:color w:val="000000"/>
                <w:sz w:val="21"/>
                <w:szCs w:val="21"/>
                <w:lang w:eastAsia="en-GB"/>
              </w:rPr>
              <w:t>LPG</w:t>
            </w:r>
            <w:r w:rsidR="00E71A15">
              <w:rPr>
                <w:rFonts w:ascii="宋体" w:eastAsia="宋体" w:hAnsi="宋体" w:cs="宋体" w:hint="eastAsia"/>
                <w:color w:val="000000"/>
                <w:sz w:val="21"/>
                <w:szCs w:val="21"/>
                <w:lang w:eastAsia="zh-CN"/>
              </w:rPr>
              <w:t>)</w:t>
            </w:r>
            <w:r w:rsidRPr="009F0E04">
              <w:rPr>
                <w:rFonts w:ascii="Times New Roman" w:eastAsia="Times New Roman" w:hAnsi="Times New Roman" w:cs="Times New Roman"/>
                <w:color w:val="000000"/>
                <w:sz w:val="21"/>
                <w:szCs w:val="21"/>
                <w:lang w:eastAsia="en-GB"/>
              </w:rPr>
              <w:t xml:space="preserve"> (Propane) </w:t>
            </w:r>
          </w:p>
        </w:tc>
        <w:tc>
          <w:tcPr>
            <w:tcW w:w="2943" w:type="dxa"/>
            <w:shd w:val="clear" w:color="auto" w:fill="FFFFFF" w:themeFill="background1"/>
            <w:noWrap/>
            <w:vAlign w:val="center"/>
          </w:tcPr>
          <w:p w:rsidR="00550221" w:rsidRPr="009F0E04" w:rsidRDefault="00550221">
            <w:pPr>
              <w:pStyle w:val="a8"/>
              <w:spacing w:before="60" w:after="60" w:line="240" w:lineRule="auto"/>
              <w:jc w:val="center"/>
              <w:rPr>
                <w:rFonts w:ascii="Times New Roman" w:eastAsia="Times New Roman" w:hAnsi="Times New Roman" w:cs="Times New Roman"/>
                <w:color w:val="000000"/>
                <w:sz w:val="21"/>
                <w:szCs w:val="21"/>
                <w:lang w:eastAsia="en-GB"/>
              </w:rPr>
            </w:pPr>
            <w:r w:rsidRPr="009F0E04">
              <w:rPr>
                <w:rFonts w:ascii="Times New Roman" w:eastAsia="Times New Roman" w:hAnsi="Times New Roman" w:cs="Times New Roman"/>
                <w:color w:val="000000"/>
                <w:sz w:val="21"/>
                <w:szCs w:val="21"/>
                <w:lang w:eastAsia="en-GB"/>
              </w:rPr>
              <w:t>3.000</w:t>
            </w:r>
          </w:p>
        </w:tc>
      </w:tr>
      <w:tr w:rsidR="00550221" w:rsidRPr="005C1E39" w:rsidTr="00EC3CA0">
        <w:trPr>
          <w:trHeight w:val="255"/>
        </w:trPr>
        <w:tc>
          <w:tcPr>
            <w:tcW w:w="6981" w:type="dxa"/>
            <w:shd w:val="clear" w:color="auto" w:fill="FFFFFF" w:themeFill="background1"/>
            <w:noWrap/>
            <w:vAlign w:val="center"/>
          </w:tcPr>
          <w:p w:rsidR="00550221" w:rsidRPr="009F0E04" w:rsidRDefault="00550221" w:rsidP="00EE41A8">
            <w:pPr>
              <w:pStyle w:val="a8"/>
              <w:spacing w:before="60" w:after="60" w:line="240" w:lineRule="auto"/>
              <w:jc w:val="left"/>
              <w:rPr>
                <w:rFonts w:ascii="Times New Roman" w:eastAsia="Times New Roman" w:hAnsi="Times New Roman" w:cs="Times New Roman"/>
                <w:color w:val="000000"/>
                <w:sz w:val="21"/>
                <w:szCs w:val="21"/>
                <w:lang w:eastAsia="en-GB"/>
              </w:rPr>
            </w:pPr>
            <w:r w:rsidRPr="009F0E04">
              <w:rPr>
                <w:rFonts w:ascii="Times New Roman" w:eastAsia="Times New Roman" w:hAnsi="Times New Roman" w:cs="Times New Roman"/>
                <w:color w:val="000000"/>
                <w:sz w:val="21"/>
                <w:szCs w:val="21"/>
                <w:lang w:eastAsia="en-GB"/>
              </w:rPr>
              <w:t>Liquefied Petroleum Gas</w:t>
            </w:r>
            <w:r w:rsidR="00E71A15">
              <w:rPr>
                <w:rFonts w:ascii="Times New Roman" w:eastAsia="Times New Roman" w:hAnsi="Times New Roman" w:cs="Times New Roman"/>
                <w:color w:val="000000"/>
                <w:sz w:val="21"/>
                <w:szCs w:val="21"/>
                <w:lang w:eastAsia="en-GB"/>
              </w:rPr>
              <w:t xml:space="preserve"> (</w:t>
            </w:r>
            <w:r w:rsidR="00E71A15" w:rsidRPr="008D79A0">
              <w:rPr>
                <w:rFonts w:ascii="Times New Roman" w:eastAsia="Times New Roman" w:hAnsi="Times New Roman" w:cs="Times New Roman" w:hint="eastAsia"/>
                <w:color w:val="000000"/>
                <w:sz w:val="21"/>
                <w:szCs w:val="21"/>
                <w:lang w:eastAsia="en-GB"/>
              </w:rPr>
              <w:t>L</w:t>
            </w:r>
            <w:r w:rsidR="00E71A15" w:rsidRPr="008D79A0">
              <w:rPr>
                <w:rFonts w:ascii="Times New Roman" w:eastAsia="Times New Roman" w:hAnsi="Times New Roman" w:cs="Times New Roman"/>
                <w:color w:val="000000"/>
                <w:sz w:val="21"/>
                <w:szCs w:val="21"/>
                <w:lang w:eastAsia="en-GB"/>
              </w:rPr>
              <w:t>PG</w:t>
            </w:r>
            <w:r w:rsidR="00E71A15">
              <w:rPr>
                <w:rFonts w:ascii="宋体" w:eastAsia="宋体" w:hAnsi="宋体" w:cs="宋体" w:hint="eastAsia"/>
                <w:color w:val="000000"/>
                <w:sz w:val="21"/>
                <w:szCs w:val="21"/>
                <w:lang w:eastAsia="zh-CN"/>
              </w:rPr>
              <w:t>)</w:t>
            </w:r>
            <w:r w:rsidRPr="009F0E04">
              <w:rPr>
                <w:rFonts w:ascii="Times New Roman" w:eastAsia="Times New Roman" w:hAnsi="Times New Roman" w:cs="Times New Roman"/>
                <w:color w:val="000000"/>
                <w:sz w:val="21"/>
                <w:szCs w:val="21"/>
                <w:lang w:eastAsia="en-GB"/>
              </w:rPr>
              <w:t xml:space="preserve"> (Butane) </w:t>
            </w:r>
          </w:p>
        </w:tc>
        <w:tc>
          <w:tcPr>
            <w:tcW w:w="2943" w:type="dxa"/>
            <w:shd w:val="clear" w:color="auto" w:fill="FFFFFF" w:themeFill="background1"/>
            <w:noWrap/>
            <w:vAlign w:val="center"/>
          </w:tcPr>
          <w:p w:rsidR="00550221" w:rsidRPr="009F0E04" w:rsidRDefault="00550221">
            <w:pPr>
              <w:pStyle w:val="a8"/>
              <w:spacing w:before="60" w:after="60" w:line="240" w:lineRule="auto"/>
              <w:jc w:val="center"/>
              <w:rPr>
                <w:rFonts w:ascii="Times New Roman" w:eastAsia="Times New Roman" w:hAnsi="Times New Roman" w:cs="Times New Roman"/>
                <w:color w:val="000000"/>
                <w:sz w:val="21"/>
                <w:szCs w:val="21"/>
                <w:lang w:eastAsia="en-GB"/>
              </w:rPr>
            </w:pPr>
            <w:r w:rsidRPr="009F0E04">
              <w:rPr>
                <w:rFonts w:ascii="Times New Roman" w:eastAsia="Times New Roman" w:hAnsi="Times New Roman" w:cs="Times New Roman"/>
                <w:color w:val="000000"/>
                <w:sz w:val="21"/>
                <w:szCs w:val="21"/>
                <w:lang w:eastAsia="en-GB"/>
              </w:rPr>
              <w:t>3.030</w:t>
            </w:r>
          </w:p>
        </w:tc>
      </w:tr>
      <w:tr w:rsidR="00550221" w:rsidRPr="005C1E39" w:rsidTr="00EC3CA0">
        <w:trPr>
          <w:trHeight w:val="255"/>
        </w:trPr>
        <w:tc>
          <w:tcPr>
            <w:tcW w:w="6981" w:type="dxa"/>
            <w:shd w:val="clear" w:color="auto" w:fill="FFFFFF" w:themeFill="background1"/>
            <w:noWrap/>
            <w:vAlign w:val="center"/>
          </w:tcPr>
          <w:p w:rsidR="00550221" w:rsidRPr="009F0E04" w:rsidRDefault="00550221" w:rsidP="00EE41A8">
            <w:pPr>
              <w:pStyle w:val="a8"/>
              <w:spacing w:before="60" w:after="60" w:line="240" w:lineRule="auto"/>
              <w:jc w:val="left"/>
              <w:rPr>
                <w:rFonts w:ascii="Times New Roman" w:eastAsia="Times New Roman" w:hAnsi="Times New Roman" w:cs="Times New Roman"/>
                <w:color w:val="000000"/>
                <w:sz w:val="21"/>
                <w:szCs w:val="21"/>
                <w:lang w:eastAsia="en-GB"/>
              </w:rPr>
            </w:pPr>
            <w:r w:rsidRPr="009F0E04">
              <w:rPr>
                <w:rFonts w:ascii="Times New Roman" w:eastAsia="Times New Roman" w:hAnsi="Times New Roman" w:cs="Times New Roman"/>
                <w:color w:val="000000"/>
                <w:sz w:val="21"/>
                <w:szCs w:val="21"/>
                <w:lang w:eastAsia="en-GB"/>
              </w:rPr>
              <w:t>Liquefied Natural Gas</w:t>
            </w:r>
            <w:r w:rsidR="00E71A15">
              <w:rPr>
                <w:rFonts w:ascii="Times New Roman" w:eastAsia="Times New Roman" w:hAnsi="Times New Roman" w:cs="Times New Roman"/>
                <w:color w:val="000000"/>
                <w:sz w:val="21"/>
                <w:szCs w:val="21"/>
                <w:lang w:eastAsia="en-GB"/>
              </w:rPr>
              <w:t xml:space="preserve"> (</w:t>
            </w:r>
            <w:r w:rsidR="00E71A15" w:rsidRPr="008D79A0">
              <w:rPr>
                <w:rFonts w:ascii="Times New Roman" w:eastAsia="Times New Roman" w:hAnsi="Times New Roman" w:cs="Times New Roman" w:hint="eastAsia"/>
                <w:color w:val="000000"/>
                <w:sz w:val="21"/>
                <w:szCs w:val="21"/>
                <w:lang w:eastAsia="en-GB"/>
              </w:rPr>
              <w:t>L</w:t>
            </w:r>
            <w:r w:rsidR="00E71A15">
              <w:rPr>
                <w:rFonts w:ascii="Times New Roman" w:eastAsia="Times New Roman" w:hAnsi="Times New Roman" w:cs="Times New Roman"/>
                <w:color w:val="000000"/>
                <w:sz w:val="21"/>
                <w:szCs w:val="21"/>
                <w:lang w:eastAsia="en-GB"/>
              </w:rPr>
              <w:t>N</w:t>
            </w:r>
            <w:r w:rsidR="00E71A15" w:rsidRPr="008D79A0">
              <w:rPr>
                <w:rFonts w:ascii="Times New Roman" w:eastAsia="Times New Roman" w:hAnsi="Times New Roman" w:cs="Times New Roman"/>
                <w:color w:val="000000"/>
                <w:sz w:val="21"/>
                <w:szCs w:val="21"/>
                <w:lang w:eastAsia="en-GB"/>
              </w:rPr>
              <w:t>G</w:t>
            </w:r>
            <w:r w:rsidR="00E71A15">
              <w:rPr>
                <w:rFonts w:ascii="宋体" w:eastAsia="宋体" w:hAnsi="宋体" w:cs="宋体" w:hint="eastAsia"/>
                <w:color w:val="000000"/>
                <w:sz w:val="21"/>
                <w:szCs w:val="21"/>
                <w:lang w:eastAsia="zh-CN"/>
              </w:rPr>
              <w:t>)</w:t>
            </w:r>
          </w:p>
        </w:tc>
        <w:tc>
          <w:tcPr>
            <w:tcW w:w="2943" w:type="dxa"/>
            <w:shd w:val="clear" w:color="auto" w:fill="FFFFFF" w:themeFill="background1"/>
            <w:noWrap/>
            <w:vAlign w:val="center"/>
            <w:hideMark/>
          </w:tcPr>
          <w:p w:rsidR="00550221" w:rsidRPr="009F0E04" w:rsidRDefault="00550221">
            <w:pPr>
              <w:pStyle w:val="a8"/>
              <w:spacing w:before="60" w:after="60" w:line="240" w:lineRule="auto"/>
              <w:jc w:val="center"/>
              <w:rPr>
                <w:rFonts w:ascii="Times New Roman" w:eastAsia="Times New Roman" w:hAnsi="Times New Roman" w:cs="Times New Roman"/>
                <w:color w:val="000000"/>
                <w:sz w:val="21"/>
                <w:szCs w:val="21"/>
                <w:lang w:eastAsia="en-GB"/>
              </w:rPr>
            </w:pPr>
            <w:r w:rsidRPr="009F0E04">
              <w:rPr>
                <w:rFonts w:ascii="Times New Roman" w:eastAsia="Times New Roman" w:hAnsi="Times New Roman" w:cs="Times New Roman"/>
                <w:color w:val="000000"/>
                <w:sz w:val="21"/>
                <w:szCs w:val="21"/>
                <w:lang w:eastAsia="en-GB"/>
              </w:rPr>
              <w:t>2.750</w:t>
            </w:r>
          </w:p>
        </w:tc>
      </w:tr>
      <w:tr w:rsidR="00550221" w:rsidRPr="005C1E39" w:rsidTr="00EC3CA0">
        <w:trPr>
          <w:trHeight w:val="255"/>
        </w:trPr>
        <w:tc>
          <w:tcPr>
            <w:tcW w:w="6981" w:type="dxa"/>
            <w:shd w:val="clear" w:color="auto" w:fill="FFFFFF" w:themeFill="background1"/>
            <w:noWrap/>
            <w:vAlign w:val="center"/>
          </w:tcPr>
          <w:p w:rsidR="00550221" w:rsidRPr="009F0E04" w:rsidRDefault="00550221" w:rsidP="00EE41A8">
            <w:pPr>
              <w:pStyle w:val="a8"/>
              <w:spacing w:before="60" w:after="60" w:line="240" w:lineRule="auto"/>
              <w:jc w:val="left"/>
              <w:rPr>
                <w:rFonts w:ascii="Times New Roman" w:eastAsia="Times New Roman" w:hAnsi="Times New Roman" w:cs="Times New Roman"/>
                <w:color w:val="000000"/>
                <w:sz w:val="21"/>
                <w:szCs w:val="21"/>
                <w:lang w:eastAsia="en-GB"/>
              </w:rPr>
            </w:pPr>
            <w:r w:rsidRPr="009F0E04">
              <w:rPr>
                <w:rFonts w:ascii="Times New Roman" w:eastAsia="Times New Roman" w:hAnsi="Times New Roman" w:cs="Times New Roman"/>
                <w:color w:val="000000"/>
                <w:sz w:val="21"/>
                <w:szCs w:val="21"/>
                <w:lang w:eastAsia="en-GB"/>
              </w:rPr>
              <w:t>Methanol</w:t>
            </w:r>
          </w:p>
        </w:tc>
        <w:tc>
          <w:tcPr>
            <w:tcW w:w="2943" w:type="dxa"/>
            <w:shd w:val="clear" w:color="auto" w:fill="FFFFFF" w:themeFill="background1"/>
            <w:noWrap/>
            <w:vAlign w:val="center"/>
          </w:tcPr>
          <w:p w:rsidR="00550221" w:rsidRPr="009F0E04" w:rsidRDefault="00550221">
            <w:pPr>
              <w:pStyle w:val="a8"/>
              <w:spacing w:before="60" w:after="60" w:line="240" w:lineRule="auto"/>
              <w:jc w:val="center"/>
              <w:rPr>
                <w:rFonts w:ascii="Times New Roman" w:eastAsia="Times New Roman" w:hAnsi="Times New Roman" w:cs="Times New Roman"/>
                <w:color w:val="000000"/>
                <w:sz w:val="21"/>
                <w:szCs w:val="21"/>
                <w:lang w:eastAsia="en-GB"/>
              </w:rPr>
            </w:pPr>
            <w:r w:rsidRPr="009F0E04">
              <w:rPr>
                <w:rFonts w:ascii="Times New Roman" w:eastAsia="Times New Roman" w:hAnsi="Times New Roman" w:cs="Times New Roman"/>
                <w:color w:val="000000"/>
                <w:sz w:val="21"/>
                <w:szCs w:val="21"/>
                <w:lang w:eastAsia="en-GB"/>
              </w:rPr>
              <w:t>1.375</w:t>
            </w:r>
          </w:p>
        </w:tc>
      </w:tr>
      <w:tr w:rsidR="00550221" w:rsidRPr="005C1E39" w:rsidTr="00EC3CA0">
        <w:trPr>
          <w:trHeight w:val="255"/>
        </w:trPr>
        <w:tc>
          <w:tcPr>
            <w:tcW w:w="6981" w:type="dxa"/>
            <w:shd w:val="clear" w:color="auto" w:fill="FFFFFF" w:themeFill="background1"/>
            <w:noWrap/>
            <w:vAlign w:val="center"/>
          </w:tcPr>
          <w:p w:rsidR="00550221" w:rsidRPr="009F0E04" w:rsidRDefault="00550221" w:rsidP="00EE41A8">
            <w:pPr>
              <w:pStyle w:val="a8"/>
              <w:spacing w:before="60" w:after="60" w:line="240" w:lineRule="auto"/>
              <w:jc w:val="left"/>
              <w:rPr>
                <w:rFonts w:ascii="Times New Roman" w:eastAsia="Times New Roman" w:hAnsi="Times New Roman" w:cs="Times New Roman"/>
                <w:color w:val="000000"/>
                <w:sz w:val="21"/>
                <w:szCs w:val="21"/>
                <w:lang w:eastAsia="en-GB"/>
              </w:rPr>
            </w:pPr>
            <w:r w:rsidRPr="009F0E04">
              <w:rPr>
                <w:rFonts w:ascii="Times New Roman" w:eastAsia="Times New Roman" w:hAnsi="Times New Roman" w:cs="Times New Roman"/>
                <w:color w:val="000000"/>
                <w:sz w:val="21"/>
                <w:szCs w:val="21"/>
                <w:lang w:eastAsia="en-GB"/>
              </w:rPr>
              <w:t>Ethanol</w:t>
            </w:r>
          </w:p>
        </w:tc>
        <w:tc>
          <w:tcPr>
            <w:tcW w:w="2943" w:type="dxa"/>
            <w:shd w:val="clear" w:color="auto" w:fill="FFFFFF" w:themeFill="background1"/>
            <w:noWrap/>
            <w:vAlign w:val="center"/>
          </w:tcPr>
          <w:p w:rsidR="00550221" w:rsidRPr="009F0E04" w:rsidRDefault="00550221">
            <w:pPr>
              <w:pStyle w:val="a8"/>
              <w:spacing w:before="60" w:after="60" w:line="240" w:lineRule="auto"/>
              <w:jc w:val="center"/>
              <w:rPr>
                <w:rFonts w:ascii="Times New Roman" w:eastAsia="Times New Roman" w:hAnsi="Times New Roman" w:cs="Times New Roman"/>
                <w:color w:val="000000"/>
                <w:sz w:val="21"/>
                <w:szCs w:val="21"/>
                <w:lang w:eastAsia="en-GB"/>
              </w:rPr>
            </w:pPr>
            <w:r w:rsidRPr="009F0E04">
              <w:rPr>
                <w:rFonts w:ascii="Times New Roman" w:eastAsia="Times New Roman" w:hAnsi="Times New Roman" w:cs="Times New Roman"/>
                <w:color w:val="000000"/>
                <w:sz w:val="21"/>
                <w:szCs w:val="21"/>
                <w:lang w:eastAsia="en-GB"/>
              </w:rPr>
              <w:t>1.913</w:t>
            </w:r>
          </w:p>
        </w:tc>
      </w:tr>
      <w:tr w:rsidR="00550221" w:rsidRPr="005C1E39" w:rsidTr="00EC3CA0">
        <w:trPr>
          <w:trHeight w:val="255"/>
        </w:trPr>
        <w:tc>
          <w:tcPr>
            <w:tcW w:w="6981" w:type="dxa"/>
            <w:shd w:val="clear" w:color="auto" w:fill="FFFFFF" w:themeFill="background1"/>
            <w:noWrap/>
            <w:vAlign w:val="center"/>
          </w:tcPr>
          <w:p w:rsidR="00550221" w:rsidRPr="009F0E04" w:rsidRDefault="00550221" w:rsidP="00EE41A8">
            <w:pPr>
              <w:pStyle w:val="a8"/>
              <w:spacing w:before="60" w:after="60" w:line="240" w:lineRule="auto"/>
              <w:jc w:val="left"/>
              <w:rPr>
                <w:rFonts w:ascii="Times New Roman" w:eastAsia="Times New Roman" w:hAnsi="Times New Roman" w:cs="Times New Roman"/>
                <w:color w:val="000000"/>
                <w:sz w:val="21"/>
                <w:szCs w:val="21"/>
                <w:lang w:eastAsia="en-GB"/>
              </w:rPr>
            </w:pPr>
            <w:r w:rsidRPr="009F0E04">
              <w:rPr>
                <w:rFonts w:ascii="Times New Roman" w:eastAsia="Times New Roman" w:hAnsi="Times New Roman" w:cs="Times New Roman"/>
                <w:color w:val="000000"/>
                <w:sz w:val="21"/>
                <w:szCs w:val="21"/>
                <w:lang w:eastAsia="en-GB"/>
              </w:rPr>
              <w:t>Other fuel with non-standard emission factor</w:t>
            </w:r>
          </w:p>
        </w:tc>
        <w:tc>
          <w:tcPr>
            <w:tcW w:w="2943" w:type="dxa"/>
            <w:shd w:val="clear" w:color="auto" w:fill="FFFFFF" w:themeFill="background1"/>
            <w:noWrap/>
            <w:vAlign w:val="center"/>
          </w:tcPr>
          <w:p w:rsidR="00550221" w:rsidRPr="009F0E04" w:rsidRDefault="00550221">
            <w:pPr>
              <w:pStyle w:val="a8"/>
              <w:spacing w:before="60" w:after="60" w:line="240" w:lineRule="auto"/>
              <w:jc w:val="center"/>
              <w:rPr>
                <w:rFonts w:ascii="Times New Roman" w:hAnsi="Times New Roman" w:cs="Times New Roman"/>
                <w:color w:val="000000"/>
                <w:sz w:val="21"/>
                <w:szCs w:val="21"/>
                <w:lang w:eastAsia="zh-CN"/>
              </w:rPr>
            </w:pPr>
            <w:r w:rsidRPr="009F0E04">
              <w:rPr>
                <w:rFonts w:ascii="Times New Roman" w:hAnsi="Times New Roman" w:cs="Times New Roman" w:hint="eastAsia"/>
                <w:color w:val="000000"/>
                <w:sz w:val="21"/>
                <w:szCs w:val="21"/>
                <w:lang w:eastAsia="zh-CN"/>
              </w:rPr>
              <w:t>--</w:t>
            </w:r>
          </w:p>
        </w:tc>
      </w:tr>
      <w:tr w:rsidR="00550221" w:rsidRPr="005C1E39" w:rsidTr="00EC3CA0">
        <w:trPr>
          <w:trHeight w:val="255"/>
        </w:trPr>
        <w:tc>
          <w:tcPr>
            <w:tcW w:w="9924" w:type="dxa"/>
            <w:gridSpan w:val="2"/>
            <w:shd w:val="clear" w:color="auto" w:fill="FFFFFF" w:themeFill="background1"/>
            <w:noWrap/>
            <w:vAlign w:val="center"/>
          </w:tcPr>
          <w:p w:rsidR="00550221" w:rsidRPr="005C1E39" w:rsidRDefault="00550221" w:rsidP="00EE41A8">
            <w:pPr>
              <w:pStyle w:val="a8"/>
              <w:spacing w:before="60" w:after="60" w:line="240" w:lineRule="auto"/>
              <w:jc w:val="left"/>
              <w:rPr>
                <w:rFonts w:ascii="Times New Roman" w:hAnsi="Times New Roman" w:cs="Times New Roman"/>
                <w:color w:val="000000"/>
                <w:sz w:val="24"/>
                <w:szCs w:val="24"/>
                <w:lang w:eastAsia="zh-CN"/>
              </w:rPr>
            </w:pPr>
          </w:p>
        </w:tc>
      </w:tr>
    </w:tbl>
    <w:p w:rsidR="00744D26" w:rsidRDefault="00744D26" w:rsidP="00EE41A8">
      <w:pPr>
        <w:rPr>
          <w:b/>
          <w:szCs w:val="21"/>
        </w:rPr>
      </w:pPr>
    </w:p>
    <w:p w:rsidR="00744D26" w:rsidRDefault="00744D26" w:rsidP="00EE41A8">
      <w:pPr>
        <w:widowControl/>
        <w:jc w:val="left"/>
        <w:rPr>
          <w:b/>
          <w:szCs w:val="21"/>
        </w:rPr>
      </w:pPr>
      <w:r>
        <w:rPr>
          <w:b/>
          <w:szCs w:val="21"/>
        </w:rPr>
        <w:br w:type="page"/>
      </w:r>
    </w:p>
    <w:p w:rsidR="007961B2" w:rsidRPr="006B2285" w:rsidRDefault="007961B2">
      <w:pPr>
        <w:rPr>
          <w:b/>
          <w:szCs w:val="21"/>
        </w:rPr>
      </w:pPr>
    </w:p>
    <w:p w:rsidR="00606D41" w:rsidRPr="00DE2E29" w:rsidRDefault="00606D41" w:rsidP="00DE2E29">
      <w:pPr>
        <w:pStyle w:val="a4"/>
        <w:numPr>
          <w:ilvl w:val="1"/>
          <w:numId w:val="50"/>
        </w:numPr>
        <w:ind w:firstLineChars="0"/>
        <w:outlineLvl w:val="1"/>
        <w:rPr>
          <w:b/>
          <w:kern w:val="0"/>
          <w:szCs w:val="21"/>
          <w:lang w:val="en-GB"/>
        </w:rPr>
      </w:pPr>
      <w:r w:rsidRPr="00DE2E29">
        <w:rPr>
          <w:rFonts w:hint="eastAsia"/>
          <w:b/>
          <w:kern w:val="0"/>
          <w:szCs w:val="21"/>
          <w:lang w:val="en-GB"/>
        </w:rPr>
        <w:t>测量燃油消耗量的方法</w:t>
      </w:r>
      <w:r w:rsidR="006B55C7" w:rsidRPr="00DE2E29">
        <w:rPr>
          <w:rFonts w:hint="eastAsia"/>
          <w:b/>
          <w:kern w:val="0"/>
          <w:szCs w:val="21"/>
          <w:lang w:val="en-GB"/>
        </w:rPr>
        <w:t>（只保留适用的一种监测方法）</w:t>
      </w:r>
    </w:p>
    <w:p w:rsidR="00CA4882" w:rsidRDefault="007961B2" w:rsidP="00DE2E29">
      <w:pPr>
        <w:pStyle w:val="a4"/>
        <w:ind w:left="357" w:firstLineChars="0" w:firstLine="0"/>
        <w:outlineLvl w:val="1"/>
        <w:rPr>
          <w:b/>
          <w:szCs w:val="21"/>
        </w:rPr>
      </w:pPr>
      <w:r w:rsidRPr="006B2285">
        <w:rPr>
          <w:b/>
          <w:szCs w:val="21"/>
        </w:rPr>
        <w:t>Method to measure fuel oil consumption</w:t>
      </w:r>
      <w:r w:rsidR="006B55C7">
        <w:rPr>
          <w:rFonts w:hint="eastAsia"/>
          <w:b/>
          <w:szCs w:val="21"/>
        </w:rPr>
        <w:t>（</w:t>
      </w:r>
      <w:r w:rsidR="006B55C7" w:rsidRPr="00DE2E29">
        <w:rPr>
          <w:color w:val="FF0000"/>
          <w:szCs w:val="21"/>
        </w:rPr>
        <w:t xml:space="preserve">Only retain </w:t>
      </w:r>
      <w:r w:rsidR="006B55C7">
        <w:rPr>
          <w:rFonts w:hint="eastAsia"/>
          <w:color w:val="FF0000"/>
          <w:szCs w:val="21"/>
        </w:rPr>
        <w:t>a</w:t>
      </w:r>
      <w:r w:rsidR="006B55C7" w:rsidRPr="00DE2E29">
        <w:rPr>
          <w:color w:val="FF0000"/>
          <w:szCs w:val="21"/>
        </w:rPr>
        <w:t xml:space="preserve"> method applied onboard</w:t>
      </w:r>
      <w:r w:rsidR="006B55C7">
        <w:rPr>
          <w:rFonts w:hint="eastAsia"/>
          <w:b/>
          <w:szCs w:val="21"/>
        </w:rPr>
        <w:t>）</w:t>
      </w:r>
    </w:p>
    <w:p w:rsidR="009F0E04" w:rsidRDefault="009F0E04" w:rsidP="00EE41A8">
      <w:pPr>
        <w:pStyle w:val="a4"/>
        <w:ind w:left="360" w:firstLineChars="0" w:firstLine="0"/>
        <w:rPr>
          <w:b/>
          <w:szCs w:val="21"/>
        </w:rPr>
      </w:pPr>
    </w:p>
    <w:tbl>
      <w:tblPr>
        <w:tblW w:w="5000" w:type="pct"/>
        <w:jc w:val="center"/>
        <w:tblBorders>
          <w:top w:val="single" w:sz="12" w:space="0" w:color="auto"/>
          <w:bottom w:val="single" w:sz="12" w:space="0" w:color="auto"/>
          <w:insideH w:val="single" w:sz="12" w:space="0" w:color="auto"/>
          <w:insideV w:val="single" w:sz="12" w:space="0" w:color="auto"/>
        </w:tblBorders>
        <w:tblLook w:val="04A0" w:firstRow="1" w:lastRow="0" w:firstColumn="1" w:lastColumn="0" w:noHBand="0" w:noVBand="1"/>
      </w:tblPr>
      <w:tblGrid>
        <w:gridCol w:w="2093"/>
        <w:gridCol w:w="6967"/>
      </w:tblGrid>
      <w:tr w:rsidR="000F3DA1" w:rsidRPr="00190CF6" w:rsidTr="00DE2E29">
        <w:trPr>
          <w:jc w:val="center"/>
        </w:trPr>
        <w:tc>
          <w:tcPr>
            <w:tcW w:w="2093" w:type="dxa"/>
            <w:shd w:val="clear" w:color="auto" w:fill="auto"/>
          </w:tcPr>
          <w:p w:rsidR="009F0E04" w:rsidRPr="009F0E04" w:rsidRDefault="009F0E04" w:rsidP="00EE41A8">
            <w:pPr>
              <w:tabs>
                <w:tab w:val="left" w:pos="420"/>
              </w:tabs>
              <w:spacing w:beforeLines="20" w:before="62" w:afterLines="20" w:after="62"/>
              <w:jc w:val="center"/>
              <w:rPr>
                <w:rFonts w:cs="Arial"/>
                <w:snapToGrid w:val="0"/>
                <w:kern w:val="0"/>
                <w:szCs w:val="21"/>
              </w:rPr>
            </w:pPr>
            <w:r w:rsidRPr="009F0E04">
              <w:rPr>
                <w:rFonts w:cs="Arial" w:hint="eastAsia"/>
                <w:snapToGrid w:val="0"/>
                <w:kern w:val="0"/>
                <w:szCs w:val="21"/>
              </w:rPr>
              <w:t>方法</w:t>
            </w:r>
            <w:r w:rsidRPr="009F0E04">
              <w:rPr>
                <w:rFonts w:cs="Arial" w:hint="eastAsia"/>
                <w:snapToGrid w:val="0"/>
                <w:kern w:val="0"/>
                <w:szCs w:val="21"/>
              </w:rPr>
              <w:t>Method</w:t>
            </w:r>
          </w:p>
        </w:tc>
        <w:tc>
          <w:tcPr>
            <w:tcW w:w="6967" w:type="dxa"/>
            <w:shd w:val="clear" w:color="auto" w:fill="auto"/>
          </w:tcPr>
          <w:p w:rsidR="009F0E04" w:rsidRPr="009F0E04" w:rsidRDefault="009F0E04">
            <w:pPr>
              <w:tabs>
                <w:tab w:val="left" w:pos="420"/>
              </w:tabs>
              <w:spacing w:beforeLines="20" w:before="62" w:afterLines="20" w:after="62"/>
              <w:jc w:val="center"/>
              <w:rPr>
                <w:rFonts w:cs="Arial"/>
                <w:snapToGrid w:val="0"/>
                <w:kern w:val="0"/>
                <w:szCs w:val="21"/>
              </w:rPr>
            </w:pPr>
            <w:r w:rsidRPr="009F0E04">
              <w:rPr>
                <w:rFonts w:cs="Arial" w:hint="eastAsia"/>
                <w:snapToGrid w:val="0"/>
                <w:kern w:val="0"/>
                <w:szCs w:val="21"/>
              </w:rPr>
              <w:t>描述</w:t>
            </w:r>
            <w:r w:rsidRPr="009F0E04">
              <w:rPr>
                <w:rFonts w:cs="Arial" w:hint="eastAsia"/>
                <w:snapToGrid w:val="0"/>
                <w:kern w:val="0"/>
                <w:szCs w:val="21"/>
              </w:rPr>
              <w:t>Description</w:t>
            </w:r>
          </w:p>
        </w:tc>
      </w:tr>
      <w:tr w:rsidR="000F3DA1" w:rsidRPr="00190CF6" w:rsidTr="00DE2E29">
        <w:trPr>
          <w:jc w:val="center"/>
        </w:trPr>
        <w:tc>
          <w:tcPr>
            <w:tcW w:w="2093" w:type="dxa"/>
            <w:shd w:val="clear" w:color="auto" w:fill="auto"/>
          </w:tcPr>
          <w:p w:rsidR="009F0E04" w:rsidRPr="009F0E04" w:rsidRDefault="00352757" w:rsidP="00EE41A8">
            <w:pPr>
              <w:tabs>
                <w:tab w:val="left" w:pos="420"/>
              </w:tabs>
              <w:spacing w:beforeLines="20" w:before="62" w:afterLines="20" w:after="62"/>
              <w:jc w:val="center"/>
              <w:rPr>
                <w:rFonts w:cs="Arial"/>
                <w:snapToGrid w:val="0"/>
                <w:kern w:val="0"/>
                <w:szCs w:val="21"/>
              </w:rPr>
            </w:pPr>
            <w:r>
              <w:rPr>
                <w:rFonts w:cs="Arial" w:hint="eastAsia"/>
                <w:snapToGrid w:val="0"/>
                <w:kern w:val="0"/>
                <w:szCs w:val="21"/>
              </w:rPr>
              <w:t>燃油加油单</w:t>
            </w:r>
            <w:r w:rsidR="00190EC0">
              <w:rPr>
                <w:rFonts w:cs="Arial" w:hint="eastAsia"/>
                <w:snapToGrid w:val="0"/>
                <w:kern w:val="0"/>
                <w:szCs w:val="21"/>
              </w:rPr>
              <w:t xml:space="preserve"> BDNs</w:t>
            </w:r>
          </w:p>
        </w:tc>
        <w:tc>
          <w:tcPr>
            <w:tcW w:w="6967" w:type="dxa"/>
            <w:shd w:val="clear" w:color="auto" w:fill="auto"/>
          </w:tcPr>
          <w:p w:rsidR="007D0DFD" w:rsidRDefault="007D0DFD" w:rsidP="00DE2E29">
            <w:pPr>
              <w:tabs>
                <w:tab w:val="left" w:pos="420"/>
              </w:tabs>
              <w:spacing w:beforeLines="20" w:before="62" w:afterLines="20" w:after="62"/>
              <w:jc w:val="left"/>
              <w:rPr>
                <w:rFonts w:cs="Arial"/>
                <w:snapToGrid w:val="0"/>
                <w:kern w:val="0"/>
                <w:szCs w:val="21"/>
              </w:rPr>
            </w:pPr>
            <w:r>
              <w:rPr>
                <w:rFonts w:cs="Arial" w:hint="eastAsia"/>
                <w:snapToGrid w:val="0"/>
                <w:kern w:val="0"/>
                <w:szCs w:val="21"/>
              </w:rPr>
              <w:t>报告期年度油耗</w:t>
            </w:r>
            <w:r>
              <w:rPr>
                <w:rFonts w:cs="Arial" w:hint="eastAsia"/>
                <w:snapToGrid w:val="0"/>
                <w:kern w:val="0"/>
                <w:szCs w:val="21"/>
              </w:rPr>
              <w:t xml:space="preserve"> = </w:t>
            </w:r>
            <w:r>
              <w:rPr>
                <w:rFonts w:cs="Arial" w:hint="eastAsia"/>
                <w:snapToGrid w:val="0"/>
                <w:kern w:val="0"/>
                <w:szCs w:val="21"/>
              </w:rPr>
              <w:t>期初存量</w:t>
            </w:r>
            <w:r>
              <w:rPr>
                <w:rFonts w:cs="Arial" w:hint="eastAsia"/>
                <w:snapToGrid w:val="0"/>
                <w:kern w:val="0"/>
                <w:szCs w:val="21"/>
              </w:rPr>
              <w:t xml:space="preserve"> </w:t>
            </w:r>
            <w:r w:rsidR="003B3181">
              <w:rPr>
                <w:rFonts w:cs="Arial" w:hint="eastAsia"/>
                <w:snapToGrid w:val="0"/>
                <w:kern w:val="0"/>
                <w:szCs w:val="21"/>
              </w:rPr>
              <w:t xml:space="preserve">+ </w:t>
            </w:r>
            <w:r w:rsidR="003B3181">
              <w:rPr>
                <w:rFonts w:cs="Arial" w:hint="eastAsia"/>
                <w:snapToGrid w:val="0"/>
                <w:kern w:val="0"/>
                <w:szCs w:val="21"/>
              </w:rPr>
              <w:t>加油量</w:t>
            </w:r>
            <w:r w:rsidR="003B3181">
              <w:rPr>
                <w:rFonts w:cs="Arial" w:hint="eastAsia"/>
                <w:snapToGrid w:val="0"/>
                <w:kern w:val="0"/>
                <w:szCs w:val="21"/>
              </w:rPr>
              <w:t xml:space="preserve"> </w:t>
            </w:r>
            <w:r w:rsidR="003B3181">
              <w:rPr>
                <w:rFonts w:cs="Arial"/>
                <w:snapToGrid w:val="0"/>
                <w:kern w:val="0"/>
                <w:szCs w:val="21"/>
              </w:rPr>
              <w:t>–</w:t>
            </w:r>
            <w:r w:rsidR="003B3181">
              <w:rPr>
                <w:rFonts w:cs="Arial" w:hint="eastAsia"/>
                <w:snapToGrid w:val="0"/>
                <w:kern w:val="0"/>
                <w:szCs w:val="21"/>
              </w:rPr>
              <w:t xml:space="preserve"> </w:t>
            </w:r>
            <w:r w:rsidR="003B3181">
              <w:rPr>
                <w:rFonts w:cs="Arial" w:hint="eastAsia"/>
                <w:snapToGrid w:val="0"/>
                <w:kern w:val="0"/>
                <w:szCs w:val="21"/>
              </w:rPr>
              <w:t>期末存量</w:t>
            </w:r>
            <w:r w:rsidR="003B3181">
              <w:rPr>
                <w:rFonts w:cs="Arial" w:hint="eastAsia"/>
                <w:snapToGrid w:val="0"/>
                <w:kern w:val="0"/>
                <w:szCs w:val="21"/>
              </w:rPr>
              <w:t xml:space="preserve"> </w:t>
            </w:r>
            <w:r w:rsidR="003B3181">
              <w:rPr>
                <w:rFonts w:cs="Arial"/>
                <w:snapToGrid w:val="0"/>
                <w:kern w:val="0"/>
                <w:szCs w:val="21"/>
              </w:rPr>
              <w:t>–</w:t>
            </w:r>
            <w:r w:rsidR="003B3181">
              <w:rPr>
                <w:rFonts w:cs="Arial" w:hint="eastAsia"/>
                <w:snapToGrid w:val="0"/>
                <w:kern w:val="0"/>
                <w:szCs w:val="21"/>
              </w:rPr>
              <w:t xml:space="preserve"> </w:t>
            </w:r>
            <w:proofErr w:type="gramStart"/>
            <w:r w:rsidR="003B3181">
              <w:rPr>
                <w:rFonts w:cs="Arial" w:hint="eastAsia"/>
                <w:snapToGrid w:val="0"/>
                <w:kern w:val="0"/>
                <w:szCs w:val="21"/>
              </w:rPr>
              <w:t>驳出量</w:t>
            </w:r>
            <w:proofErr w:type="gramEnd"/>
          </w:p>
          <w:p w:rsidR="009F0E04" w:rsidRDefault="000F3DA1" w:rsidP="00DE2E29">
            <w:pPr>
              <w:tabs>
                <w:tab w:val="left" w:pos="420"/>
              </w:tabs>
              <w:spacing w:beforeLines="20" w:before="62" w:afterLines="20" w:after="62"/>
              <w:jc w:val="left"/>
              <w:rPr>
                <w:rFonts w:cs="Arial"/>
                <w:snapToGrid w:val="0"/>
                <w:kern w:val="0"/>
                <w:szCs w:val="21"/>
              </w:rPr>
            </w:pPr>
            <w:r w:rsidRPr="000F3DA1">
              <w:rPr>
                <w:rFonts w:cs="Arial" w:hint="eastAsia"/>
                <w:snapToGrid w:val="0"/>
                <w:kern w:val="0"/>
                <w:szCs w:val="21"/>
              </w:rPr>
              <w:t xml:space="preserve">Annual </w:t>
            </w:r>
            <w:r w:rsidRPr="000F3DA1">
              <w:rPr>
                <w:rFonts w:cs="Arial"/>
                <w:snapToGrid w:val="0"/>
                <w:kern w:val="0"/>
                <w:szCs w:val="21"/>
              </w:rPr>
              <w:t xml:space="preserve">consumption of </w:t>
            </w:r>
            <w:r w:rsidRPr="000F3DA1">
              <w:rPr>
                <w:rFonts w:cs="Arial" w:hint="eastAsia"/>
                <w:snapToGrid w:val="0"/>
                <w:kern w:val="0"/>
                <w:szCs w:val="21"/>
              </w:rPr>
              <w:t>the</w:t>
            </w:r>
            <w:r w:rsidRPr="000F3DA1">
              <w:rPr>
                <w:rFonts w:cs="Arial"/>
                <w:snapToGrid w:val="0"/>
                <w:kern w:val="0"/>
                <w:szCs w:val="21"/>
              </w:rPr>
              <w:t xml:space="preserve"> fuel</w:t>
            </w:r>
            <w:r>
              <w:rPr>
                <w:rFonts w:cs="Arial" w:hint="eastAsia"/>
                <w:snapToGrid w:val="0"/>
                <w:kern w:val="0"/>
                <w:szCs w:val="21"/>
              </w:rPr>
              <w:t xml:space="preserve"> for reporting period</w:t>
            </w:r>
            <w:r w:rsidRPr="000F3DA1">
              <w:rPr>
                <w:rFonts w:cs="Arial"/>
                <w:snapToGrid w:val="0"/>
                <w:kern w:val="0"/>
                <w:szCs w:val="21"/>
              </w:rPr>
              <w:t xml:space="preserve"> </w:t>
            </w:r>
            <w:r>
              <w:rPr>
                <w:rFonts w:cs="Arial"/>
                <w:snapToGrid w:val="0"/>
                <w:kern w:val="0"/>
                <w:szCs w:val="21"/>
              </w:rPr>
              <w:t xml:space="preserve">= </w:t>
            </w:r>
            <w:r w:rsidR="007D0DFD">
              <w:rPr>
                <w:rFonts w:cs="Arial" w:hint="eastAsia"/>
                <w:snapToGrid w:val="0"/>
                <w:kern w:val="0"/>
                <w:szCs w:val="21"/>
              </w:rPr>
              <w:t>the fuel at the b</w:t>
            </w:r>
            <w:r w:rsidR="003B3181">
              <w:rPr>
                <w:rFonts w:cs="Arial" w:hint="eastAsia"/>
                <w:snapToGrid w:val="0"/>
                <w:kern w:val="0"/>
                <w:szCs w:val="21"/>
              </w:rPr>
              <w:t>eginning of the period +</w:t>
            </w:r>
            <w:r w:rsidR="007D0DFD">
              <w:rPr>
                <w:rFonts w:cs="Arial" w:hint="eastAsia"/>
                <w:snapToGrid w:val="0"/>
                <w:kern w:val="0"/>
                <w:szCs w:val="21"/>
              </w:rPr>
              <w:t xml:space="preserve"> deliveries </w:t>
            </w:r>
            <w:r w:rsidR="007D0DFD">
              <w:rPr>
                <w:rFonts w:cs="Arial"/>
                <w:snapToGrid w:val="0"/>
                <w:kern w:val="0"/>
                <w:szCs w:val="21"/>
              </w:rPr>
              <w:t>–</w:t>
            </w:r>
            <w:r w:rsidR="007D0DFD">
              <w:rPr>
                <w:rFonts w:cs="Arial" w:hint="eastAsia"/>
                <w:snapToGrid w:val="0"/>
                <w:kern w:val="0"/>
                <w:szCs w:val="21"/>
              </w:rPr>
              <w:t xml:space="preserve"> fuel </w:t>
            </w:r>
            <w:r w:rsidR="007D0DFD">
              <w:rPr>
                <w:rFonts w:cs="Arial"/>
                <w:snapToGrid w:val="0"/>
                <w:kern w:val="0"/>
                <w:szCs w:val="21"/>
              </w:rPr>
              <w:t>available</w:t>
            </w:r>
            <w:r w:rsidR="007D0DFD">
              <w:rPr>
                <w:rFonts w:cs="Arial" w:hint="eastAsia"/>
                <w:snapToGrid w:val="0"/>
                <w:kern w:val="0"/>
                <w:szCs w:val="21"/>
              </w:rPr>
              <w:t xml:space="preserve"> at the end of the period </w:t>
            </w:r>
            <w:r w:rsidR="007D0DFD">
              <w:rPr>
                <w:rFonts w:cs="Arial"/>
                <w:snapToGrid w:val="0"/>
                <w:kern w:val="0"/>
                <w:szCs w:val="21"/>
              </w:rPr>
              <w:t>–</w:t>
            </w:r>
            <w:r w:rsidR="007D0DFD">
              <w:rPr>
                <w:rFonts w:cs="Arial" w:hint="eastAsia"/>
                <w:snapToGrid w:val="0"/>
                <w:kern w:val="0"/>
                <w:szCs w:val="21"/>
              </w:rPr>
              <w:t xml:space="preserve"> de-bunkered fuel</w:t>
            </w:r>
          </w:p>
          <w:p w:rsidR="00B455E5" w:rsidRPr="00DE2E29" w:rsidRDefault="00573056" w:rsidP="00EE41A8">
            <w:pPr>
              <w:pStyle w:val="Default"/>
              <w:rPr>
                <w:rFonts w:ascii="Arial" w:eastAsiaTheme="minorEastAsia" w:hAnsi="Arial" w:cs="Arial"/>
                <w:sz w:val="21"/>
                <w:szCs w:val="21"/>
              </w:rPr>
            </w:pPr>
            <w:r>
              <w:rPr>
                <w:rFonts w:cs="Arial"/>
                <w:snapToGrid w:val="0"/>
                <w:sz w:val="21"/>
                <w:szCs w:val="21"/>
              </w:rPr>
              <w:t>1</w:t>
            </w:r>
            <w:r w:rsidR="00B455E5" w:rsidRPr="00DE2E29">
              <w:rPr>
                <w:rFonts w:cs="Arial" w:hint="eastAsia"/>
                <w:snapToGrid w:val="0"/>
                <w:sz w:val="21"/>
                <w:szCs w:val="21"/>
              </w:rPr>
              <w:t>、在报告期初和</w:t>
            </w:r>
            <w:proofErr w:type="gramStart"/>
            <w:r w:rsidR="00B455E5" w:rsidRPr="00DE2E29">
              <w:rPr>
                <w:rFonts w:cs="Arial" w:hint="eastAsia"/>
                <w:snapToGrid w:val="0"/>
                <w:sz w:val="21"/>
                <w:szCs w:val="21"/>
              </w:rPr>
              <w:t>期末应</w:t>
            </w:r>
            <w:proofErr w:type="gramEnd"/>
            <w:r w:rsidR="00B455E5" w:rsidRPr="00DE2E29">
              <w:rPr>
                <w:rFonts w:cs="Arial" w:hint="eastAsia"/>
                <w:snapToGrid w:val="0"/>
                <w:sz w:val="21"/>
                <w:szCs w:val="21"/>
              </w:rPr>
              <w:t>进行油舱测量</w:t>
            </w:r>
            <w:r w:rsidR="00B455E5">
              <w:rPr>
                <w:rFonts w:cs="Arial" w:hint="eastAsia"/>
                <w:snapToGrid w:val="0"/>
                <w:sz w:val="21"/>
                <w:szCs w:val="21"/>
              </w:rPr>
              <w:t>，油舱测量采用量油尺测深方式（或</w:t>
            </w:r>
            <w:r w:rsidR="00B455E5" w:rsidRPr="00DE2E29">
              <w:rPr>
                <w:rFonts w:cs="Arial" w:hint="eastAsia"/>
                <w:snapToGrid w:val="0"/>
                <w:sz w:val="21"/>
                <w:szCs w:val="21"/>
                <w:u w:val="single"/>
              </w:rPr>
              <w:t>自动测量系统</w:t>
            </w:r>
            <w:r w:rsidR="00B455E5">
              <w:rPr>
                <w:rFonts w:cs="Arial" w:hint="eastAsia"/>
                <w:snapToGrid w:val="0"/>
                <w:sz w:val="21"/>
                <w:szCs w:val="21"/>
              </w:rPr>
              <w:t>）。</w:t>
            </w:r>
          </w:p>
          <w:p w:rsidR="00B455E5" w:rsidRDefault="00B455E5" w:rsidP="00DE2E29">
            <w:pPr>
              <w:pStyle w:val="Default"/>
              <w:rPr>
                <w:rFonts w:ascii="Arial" w:eastAsiaTheme="minorEastAsia" w:hAnsi="Arial" w:cs="Arial"/>
                <w:sz w:val="22"/>
                <w:szCs w:val="22"/>
              </w:rPr>
            </w:pPr>
            <w:r w:rsidRPr="00DE2E29">
              <w:rPr>
                <w:rFonts w:ascii="Arial" w:eastAsiaTheme="minorEastAsia" w:hAnsi="Arial" w:cs="Arial"/>
                <w:sz w:val="21"/>
                <w:szCs w:val="21"/>
              </w:rPr>
              <w:t>1. The tank reading should be carried out at the beginning and the end of the period</w:t>
            </w:r>
            <w:r>
              <w:rPr>
                <w:rFonts w:ascii="Arial" w:eastAsiaTheme="minorEastAsia" w:hAnsi="Arial" w:cs="Arial"/>
                <w:szCs w:val="21"/>
              </w:rPr>
              <w:t xml:space="preserve">, </w:t>
            </w:r>
            <w:r w:rsidRPr="00B455E5">
              <w:rPr>
                <w:rFonts w:ascii="Arial" w:eastAsiaTheme="minorEastAsia" w:hAnsi="Arial" w:cs="Arial"/>
                <w:sz w:val="22"/>
                <w:szCs w:val="22"/>
              </w:rPr>
              <w:t xml:space="preserve">fuel oil tank readings should be carried out by </w:t>
            </w:r>
            <w:r>
              <w:rPr>
                <w:rFonts w:ascii="Arial" w:eastAsiaTheme="minorEastAsia" w:hAnsi="Arial" w:cs="Arial"/>
                <w:sz w:val="22"/>
                <w:szCs w:val="22"/>
              </w:rPr>
              <w:t>the methods of sounding and dip tapes(</w:t>
            </w:r>
            <w:r w:rsidRPr="00DE2E29">
              <w:rPr>
                <w:rFonts w:ascii="Arial" w:eastAsiaTheme="minorEastAsia" w:hAnsi="Arial" w:cs="Arial"/>
                <w:sz w:val="22"/>
                <w:szCs w:val="22"/>
                <w:u w:val="single"/>
              </w:rPr>
              <w:t>automated systems</w:t>
            </w:r>
            <w:r>
              <w:rPr>
                <w:rFonts w:ascii="Arial" w:eastAsiaTheme="minorEastAsia" w:hAnsi="Arial" w:cs="Arial"/>
                <w:sz w:val="22"/>
                <w:szCs w:val="22"/>
              </w:rPr>
              <w:t>)</w:t>
            </w:r>
          </w:p>
          <w:p w:rsidR="00B455E5" w:rsidRDefault="00B455E5" w:rsidP="00DE2E29">
            <w:pPr>
              <w:pStyle w:val="Default"/>
              <w:rPr>
                <w:rFonts w:ascii="Arial" w:eastAsiaTheme="minorEastAsia" w:hAnsi="Arial" w:cs="Arial"/>
                <w:sz w:val="22"/>
                <w:szCs w:val="22"/>
              </w:rPr>
            </w:pPr>
            <w:r>
              <w:rPr>
                <w:rFonts w:ascii="Arial" w:eastAsiaTheme="minorEastAsia" w:hAnsi="Arial" w:cs="Arial"/>
                <w:sz w:val="22"/>
                <w:szCs w:val="22"/>
              </w:rPr>
              <w:t>2</w:t>
            </w:r>
            <w:r w:rsidR="00573056">
              <w:rPr>
                <w:rFonts w:ascii="Arial" w:eastAsiaTheme="minorEastAsia" w:hAnsi="Arial" w:cs="Arial" w:hint="eastAsia"/>
                <w:sz w:val="22"/>
                <w:szCs w:val="22"/>
              </w:rPr>
              <w:t>、跨年度航次在离港和到港时应测量燃油舱，根据该航次天数按统计学方式计算报告期末（</w:t>
            </w:r>
            <w:r w:rsidR="00573056">
              <w:rPr>
                <w:rFonts w:ascii="Arial" w:eastAsiaTheme="minorEastAsia" w:hAnsi="Arial" w:cs="Arial" w:hint="eastAsia"/>
                <w:sz w:val="22"/>
                <w:szCs w:val="22"/>
              </w:rPr>
              <w:t>1</w:t>
            </w:r>
            <w:r w:rsidR="00573056">
              <w:rPr>
                <w:rFonts w:ascii="Arial" w:eastAsiaTheme="minorEastAsia" w:hAnsi="Arial" w:cs="Arial"/>
                <w:sz w:val="22"/>
                <w:szCs w:val="22"/>
              </w:rPr>
              <w:t>2</w:t>
            </w:r>
            <w:r w:rsidR="00573056">
              <w:rPr>
                <w:rFonts w:ascii="Arial" w:eastAsiaTheme="minorEastAsia" w:hAnsi="Arial" w:cs="Arial"/>
                <w:sz w:val="22"/>
                <w:szCs w:val="22"/>
              </w:rPr>
              <w:t>月</w:t>
            </w:r>
            <w:r w:rsidR="00573056">
              <w:rPr>
                <w:rFonts w:ascii="Arial" w:eastAsiaTheme="minorEastAsia" w:hAnsi="Arial" w:cs="Arial" w:hint="eastAsia"/>
                <w:sz w:val="22"/>
                <w:szCs w:val="22"/>
              </w:rPr>
              <w:t>3</w:t>
            </w:r>
            <w:r w:rsidR="00573056">
              <w:rPr>
                <w:rFonts w:ascii="Arial" w:eastAsiaTheme="minorEastAsia" w:hAnsi="Arial" w:cs="Arial"/>
                <w:sz w:val="22"/>
                <w:szCs w:val="22"/>
              </w:rPr>
              <w:t>1</w:t>
            </w:r>
            <w:r w:rsidR="00573056">
              <w:rPr>
                <w:rFonts w:ascii="Arial" w:eastAsiaTheme="minorEastAsia" w:hAnsi="Arial" w:cs="Arial"/>
                <w:sz w:val="22"/>
                <w:szCs w:val="22"/>
              </w:rPr>
              <w:t>日</w:t>
            </w:r>
            <w:r w:rsidR="00573056">
              <w:rPr>
                <w:rFonts w:ascii="Arial" w:eastAsiaTheme="minorEastAsia" w:hAnsi="Arial" w:cs="Arial" w:hint="eastAsia"/>
                <w:sz w:val="22"/>
                <w:szCs w:val="22"/>
              </w:rPr>
              <w:t>）存油。</w:t>
            </w:r>
          </w:p>
          <w:p w:rsidR="00B455E5" w:rsidRDefault="00B455E5" w:rsidP="00DE2E29">
            <w:pPr>
              <w:pStyle w:val="Default"/>
              <w:rPr>
                <w:rFonts w:ascii="Arial" w:eastAsiaTheme="minorEastAsia" w:hAnsi="Arial" w:cs="Arial"/>
                <w:sz w:val="22"/>
                <w:szCs w:val="22"/>
              </w:rPr>
            </w:pPr>
            <w:r>
              <w:rPr>
                <w:rFonts w:ascii="Arial" w:eastAsiaTheme="minorEastAsia" w:hAnsi="Arial" w:cs="Arial"/>
                <w:sz w:val="22"/>
                <w:szCs w:val="22"/>
              </w:rPr>
              <w:t>2. I</w:t>
            </w:r>
            <w:r w:rsidRPr="00B455E5">
              <w:rPr>
                <w:rFonts w:ascii="Arial" w:eastAsiaTheme="minorEastAsia" w:hAnsi="Arial" w:cs="Arial"/>
                <w:sz w:val="22"/>
                <w:szCs w:val="22"/>
              </w:rPr>
              <w:t xml:space="preserve">n the case of a voyage that extends across the data reporting period, the tank reading should occur by tank monitoring at the ports of departure and arrival of the voyage and by statistical methods such as rolling average using voyage days; </w:t>
            </w:r>
          </w:p>
          <w:p w:rsidR="00C43CEC" w:rsidRDefault="00C43CEC" w:rsidP="00DE2E29">
            <w:pPr>
              <w:pStyle w:val="Default"/>
              <w:rPr>
                <w:rFonts w:ascii="Arial" w:eastAsiaTheme="minorEastAsia" w:hAnsi="Arial" w:cs="Arial"/>
                <w:sz w:val="22"/>
                <w:szCs w:val="22"/>
              </w:rPr>
            </w:pPr>
            <w:r>
              <w:rPr>
                <w:rFonts w:ascii="Arial" w:eastAsiaTheme="minorEastAsia" w:hAnsi="Arial" w:cs="Arial"/>
                <w:sz w:val="22"/>
                <w:szCs w:val="22"/>
              </w:rPr>
              <w:t>3</w:t>
            </w:r>
            <w:r>
              <w:rPr>
                <w:rFonts w:ascii="Arial" w:eastAsiaTheme="minorEastAsia" w:hAnsi="Arial" w:cs="Arial" w:hint="eastAsia"/>
                <w:sz w:val="22"/>
                <w:szCs w:val="22"/>
              </w:rPr>
              <w:t>、加油数量修正必须保存文件证据。</w:t>
            </w:r>
          </w:p>
          <w:p w:rsidR="00B455E5" w:rsidRPr="00EE41A8" w:rsidRDefault="00C43CEC" w:rsidP="00DE2E29">
            <w:pPr>
              <w:pStyle w:val="Default"/>
              <w:rPr>
                <w:rFonts w:cs="Arial"/>
                <w:snapToGrid w:val="0"/>
                <w:szCs w:val="21"/>
              </w:rPr>
            </w:pPr>
            <w:r>
              <w:rPr>
                <w:rFonts w:ascii="Arial" w:eastAsiaTheme="minorEastAsia" w:hAnsi="Arial" w:cs="Arial" w:hint="eastAsia"/>
                <w:sz w:val="22"/>
                <w:szCs w:val="22"/>
              </w:rPr>
              <w:t>3</w:t>
            </w:r>
            <w:r>
              <w:rPr>
                <w:rFonts w:ascii="Arial" w:eastAsiaTheme="minorEastAsia" w:hAnsi="Arial" w:cs="Arial"/>
                <w:sz w:val="22"/>
                <w:szCs w:val="22"/>
              </w:rPr>
              <w:t>. A</w:t>
            </w:r>
            <w:r w:rsidRPr="00C43CEC">
              <w:rPr>
                <w:rFonts w:ascii="Arial" w:eastAsiaTheme="minorEastAsia" w:hAnsi="Arial" w:cs="Arial"/>
                <w:sz w:val="22"/>
                <w:szCs w:val="22"/>
              </w:rPr>
              <w:t>ny supplemental data used for closing identified difference in bunker quantity should be supported with documentary evidence</w:t>
            </w:r>
            <w:r>
              <w:rPr>
                <w:rFonts w:ascii="Arial" w:eastAsiaTheme="minorEastAsia" w:hAnsi="Arial" w:cs="Arial" w:hint="eastAsia"/>
                <w:sz w:val="22"/>
                <w:szCs w:val="22"/>
              </w:rPr>
              <w:t>.</w:t>
            </w:r>
            <w:r w:rsidRPr="00C43CEC">
              <w:rPr>
                <w:rFonts w:ascii="Arial" w:eastAsiaTheme="minorEastAsia" w:hAnsi="Arial" w:cs="Arial"/>
                <w:sz w:val="22"/>
                <w:szCs w:val="22"/>
              </w:rPr>
              <w:t xml:space="preserve"> </w:t>
            </w:r>
          </w:p>
        </w:tc>
      </w:tr>
      <w:tr w:rsidR="00190EC0" w:rsidRPr="00190CF6" w:rsidTr="00DE2E29">
        <w:trPr>
          <w:jc w:val="center"/>
        </w:trPr>
        <w:tc>
          <w:tcPr>
            <w:tcW w:w="2093" w:type="dxa"/>
            <w:shd w:val="clear" w:color="auto" w:fill="auto"/>
          </w:tcPr>
          <w:p w:rsidR="00190EC0" w:rsidRDefault="00190EC0" w:rsidP="00EE41A8">
            <w:pPr>
              <w:tabs>
                <w:tab w:val="left" w:pos="420"/>
              </w:tabs>
              <w:spacing w:beforeLines="20" w:before="62" w:afterLines="20" w:after="62"/>
              <w:jc w:val="center"/>
              <w:rPr>
                <w:rFonts w:cs="Arial"/>
                <w:snapToGrid w:val="0"/>
                <w:kern w:val="0"/>
                <w:szCs w:val="21"/>
              </w:rPr>
            </w:pPr>
            <w:r>
              <w:rPr>
                <w:rFonts w:cs="Arial" w:hint="eastAsia"/>
                <w:snapToGrid w:val="0"/>
                <w:kern w:val="0"/>
                <w:szCs w:val="21"/>
              </w:rPr>
              <w:t>流量计</w:t>
            </w:r>
            <w:r>
              <w:rPr>
                <w:rFonts w:cs="Arial" w:hint="eastAsia"/>
                <w:snapToGrid w:val="0"/>
                <w:kern w:val="0"/>
                <w:szCs w:val="21"/>
              </w:rPr>
              <w:t xml:space="preserve"> Flow Meters</w:t>
            </w:r>
          </w:p>
        </w:tc>
        <w:tc>
          <w:tcPr>
            <w:tcW w:w="6967" w:type="dxa"/>
            <w:shd w:val="clear" w:color="auto" w:fill="auto"/>
          </w:tcPr>
          <w:p w:rsidR="003B3181" w:rsidRDefault="003B3181" w:rsidP="00DE2E29">
            <w:pPr>
              <w:tabs>
                <w:tab w:val="left" w:pos="420"/>
              </w:tabs>
              <w:spacing w:beforeLines="20" w:before="62" w:afterLines="20" w:after="62"/>
              <w:jc w:val="left"/>
              <w:rPr>
                <w:rFonts w:cs="Arial"/>
                <w:snapToGrid w:val="0"/>
                <w:kern w:val="0"/>
                <w:szCs w:val="21"/>
              </w:rPr>
            </w:pPr>
            <w:r>
              <w:rPr>
                <w:rFonts w:cs="Arial" w:hint="eastAsia"/>
                <w:snapToGrid w:val="0"/>
                <w:kern w:val="0"/>
                <w:szCs w:val="21"/>
              </w:rPr>
              <w:t>报告期年度油耗</w:t>
            </w:r>
            <w:r>
              <w:rPr>
                <w:rFonts w:cs="Arial" w:hint="eastAsia"/>
                <w:snapToGrid w:val="0"/>
                <w:kern w:val="0"/>
                <w:szCs w:val="21"/>
              </w:rPr>
              <w:t xml:space="preserve"> = </w:t>
            </w:r>
            <w:r>
              <w:rPr>
                <w:rFonts w:cs="Arial" w:hint="eastAsia"/>
                <w:snapToGrid w:val="0"/>
                <w:kern w:val="0"/>
                <w:szCs w:val="21"/>
              </w:rPr>
              <w:t>从</w:t>
            </w:r>
            <w:r>
              <w:rPr>
                <w:rFonts w:cs="Arial" w:hint="eastAsia"/>
                <w:snapToGrid w:val="0"/>
                <w:kern w:val="0"/>
                <w:szCs w:val="21"/>
              </w:rPr>
              <w:t>1</w:t>
            </w:r>
            <w:r>
              <w:rPr>
                <w:rFonts w:cs="Arial" w:hint="eastAsia"/>
                <w:snapToGrid w:val="0"/>
                <w:kern w:val="0"/>
                <w:szCs w:val="21"/>
              </w:rPr>
              <w:t>月</w:t>
            </w:r>
            <w:r>
              <w:rPr>
                <w:rFonts w:cs="Arial" w:hint="eastAsia"/>
                <w:snapToGrid w:val="0"/>
                <w:kern w:val="0"/>
                <w:szCs w:val="21"/>
              </w:rPr>
              <w:t>1</w:t>
            </w:r>
            <w:r>
              <w:rPr>
                <w:rFonts w:cs="Arial" w:hint="eastAsia"/>
                <w:snapToGrid w:val="0"/>
                <w:kern w:val="0"/>
                <w:szCs w:val="21"/>
              </w:rPr>
              <w:t>日开始到</w:t>
            </w:r>
            <w:r>
              <w:rPr>
                <w:rFonts w:cs="Arial" w:hint="eastAsia"/>
                <w:snapToGrid w:val="0"/>
                <w:kern w:val="0"/>
                <w:szCs w:val="21"/>
              </w:rPr>
              <w:t>12</w:t>
            </w:r>
            <w:r>
              <w:rPr>
                <w:rFonts w:cs="Arial" w:hint="eastAsia"/>
                <w:snapToGrid w:val="0"/>
                <w:kern w:val="0"/>
                <w:szCs w:val="21"/>
              </w:rPr>
              <w:t>月</w:t>
            </w:r>
            <w:r>
              <w:rPr>
                <w:rFonts w:cs="Arial" w:hint="eastAsia"/>
                <w:snapToGrid w:val="0"/>
                <w:kern w:val="0"/>
                <w:szCs w:val="21"/>
              </w:rPr>
              <w:t>31</w:t>
            </w:r>
            <w:r>
              <w:rPr>
                <w:rFonts w:cs="Arial" w:hint="eastAsia"/>
                <w:snapToGrid w:val="0"/>
                <w:kern w:val="0"/>
                <w:szCs w:val="21"/>
              </w:rPr>
              <w:t>日的每日燃油消耗量之</w:t>
            </w:r>
            <w:proofErr w:type="gramStart"/>
            <w:r>
              <w:rPr>
                <w:rFonts w:cs="Arial" w:hint="eastAsia"/>
                <w:snapToGrid w:val="0"/>
                <w:kern w:val="0"/>
                <w:szCs w:val="21"/>
              </w:rPr>
              <w:t>和</w:t>
            </w:r>
            <w:proofErr w:type="gramEnd"/>
          </w:p>
          <w:p w:rsidR="00190EC0" w:rsidRDefault="000F3DA1" w:rsidP="00DE2E29">
            <w:pPr>
              <w:tabs>
                <w:tab w:val="left" w:pos="420"/>
              </w:tabs>
              <w:spacing w:beforeLines="20" w:before="62" w:afterLines="20" w:after="62"/>
              <w:jc w:val="left"/>
              <w:rPr>
                <w:rFonts w:cs="Arial"/>
                <w:snapToGrid w:val="0"/>
                <w:kern w:val="0"/>
                <w:szCs w:val="21"/>
              </w:rPr>
            </w:pPr>
            <w:r w:rsidRPr="000F3DA1">
              <w:rPr>
                <w:rFonts w:cs="Arial" w:hint="eastAsia"/>
                <w:snapToGrid w:val="0"/>
                <w:kern w:val="0"/>
                <w:szCs w:val="21"/>
              </w:rPr>
              <w:t xml:space="preserve">Annual </w:t>
            </w:r>
            <w:r w:rsidRPr="000F3DA1">
              <w:rPr>
                <w:rFonts w:cs="Arial"/>
                <w:snapToGrid w:val="0"/>
                <w:kern w:val="0"/>
                <w:szCs w:val="21"/>
              </w:rPr>
              <w:t xml:space="preserve">consumption of </w:t>
            </w:r>
            <w:r w:rsidRPr="000F3DA1">
              <w:rPr>
                <w:rFonts w:cs="Arial" w:hint="eastAsia"/>
                <w:snapToGrid w:val="0"/>
                <w:kern w:val="0"/>
                <w:szCs w:val="21"/>
              </w:rPr>
              <w:t>the</w:t>
            </w:r>
            <w:r w:rsidRPr="000F3DA1">
              <w:rPr>
                <w:rFonts w:cs="Arial"/>
                <w:snapToGrid w:val="0"/>
                <w:kern w:val="0"/>
                <w:szCs w:val="21"/>
              </w:rPr>
              <w:t xml:space="preserve"> fuel</w:t>
            </w:r>
            <w:r>
              <w:rPr>
                <w:rFonts w:cs="Arial" w:hint="eastAsia"/>
                <w:snapToGrid w:val="0"/>
                <w:kern w:val="0"/>
                <w:szCs w:val="21"/>
              </w:rPr>
              <w:t xml:space="preserve"> for reporting period</w:t>
            </w:r>
            <w:r w:rsidRPr="000F3DA1">
              <w:rPr>
                <w:rFonts w:cs="Arial"/>
                <w:snapToGrid w:val="0"/>
                <w:kern w:val="0"/>
                <w:szCs w:val="21"/>
              </w:rPr>
              <w:t xml:space="preserve"> = the sum of daily fuel consumption </w:t>
            </w:r>
            <w:r>
              <w:rPr>
                <w:rFonts w:cs="Arial" w:hint="eastAsia"/>
                <w:snapToGrid w:val="0"/>
                <w:kern w:val="0"/>
                <w:szCs w:val="21"/>
              </w:rPr>
              <w:t xml:space="preserve">values </w:t>
            </w:r>
            <w:r w:rsidRPr="000F3DA1">
              <w:rPr>
                <w:rFonts w:cs="Arial"/>
                <w:snapToGrid w:val="0"/>
                <w:kern w:val="0"/>
                <w:szCs w:val="21"/>
              </w:rPr>
              <w:t xml:space="preserve">from </w:t>
            </w:r>
            <w:r>
              <w:rPr>
                <w:rFonts w:cs="Arial" w:hint="eastAsia"/>
                <w:snapToGrid w:val="0"/>
                <w:kern w:val="0"/>
                <w:szCs w:val="21"/>
              </w:rPr>
              <w:t>1</w:t>
            </w:r>
            <w:r w:rsidRPr="000F3DA1">
              <w:rPr>
                <w:rFonts w:cs="Arial" w:hint="eastAsia"/>
                <w:snapToGrid w:val="0"/>
                <w:kern w:val="0"/>
                <w:szCs w:val="21"/>
                <w:vertAlign w:val="superscript"/>
              </w:rPr>
              <w:t>st</w:t>
            </w:r>
            <w:r>
              <w:rPr>
                <w:rFonts w:cs="Arial" w:hint="eastAsia"/>
                <w:snapToGrid w:val="0"/>
                <w:kern w:val="0"/>
                <w:szCs w:val="21"/>
              </w:rPr>
              <w:t xml:space="preserve"> January </w:t>
            </w:r>
            <w:r w:rsidRPr="000F3DA1">
              <w:rPr>
                <w:rFonts w:cs="Arial"/>
                <w:snapToGrid w:val="0"/>
                <w:kern w:val="0"/>
                <w:szCs w:val="21"/>
              </w:rPr>
              <w:t xml:space="preserve">to </w:t>
            </w:r>
            <w:r>
              <w:rPr>
                <w:rFonts w:cs="Arial" w:hint="eastAsia"/>
                <w:snapToGrid w:val="0"/>
                <w:kern w:val="0"/>
                <w:szCs w:val="21"/>
              </w:rPr>
              <w:t>31</w:t>
            </w:r>
            <w:r w:rsidRPr="000F3DA1">
              <w:rPr>
                <w:rFonts w:cs="Arial" w:hint="eastAsia"/>
                <w:snapToGrid w:val="0"/>
                <w:kern w:val="0"/>
                <w:szCs w:val="21"/>
                <w:vertAlign w:val="superscript"/>
              </w:rPr>
              <w:t>st</w:t>
            </w:r>
            <w:r>
              <w:rPr>
                <w:rFonts w:cs="Arial" w:hint="eastAsia"/>
                <w:snapToGrid w:val="0"/>
                <w:kern w:val="0"/>
                <w:szCs w:val="21"/>
              </w:rPr>
              <w:t xml:space="preserve"> December</w:t>
            </w:r>
          </w:p>
          <w:p w:rsidR="00C43CEC" w:rsidRPr="00DE2E29" w:rsidRDefault="00630372" w:rsidP="00DE2E29">
            <w:pPr>
              <w:tabs>
                <w:tab w:val="left" w:pos="420"/>
              </w:tabs>
              <w:spacing w:beforeLines="20" w:before="62" w:afterLines="20" w:after="62"/>
              <w:jc w:val="left"/>
              <w:rPr>
                <w:rFonts w:cs="Arial"/>
                <w:snapToGrid w:val="0"/>
                <w:color w:val="FF0000"/>
                <w:kern w:val="0"/>
                <w:szCs w:val="21"/>
              </w:rPr>
            </w:pPr>
            <w:r w:rsidRPr="00DE2E29">
              <w:rPr>
                <w:rFonts w:cs="Arial" w:hint="eastAsia"/>
                <w:snapToGrid w:val="0"/>
                <w:color w:val="FF0000"/>
                <w:kern w:val="0"/>
                <w:szCs w:val="21"/>
              </w:rPr>
              <w:t>如果选择流量计方法，</w:t>
            </w:r>
            <w:r w:rsidR="00F31E1A" w:rsidRPr="00DE2E29">
              <w:rPr>
                <w:rFonts w:cs="Arial" w:hint="eastAsia"/>
                <w:snapToGrid w:val="0"/>
                <w:color w:val="FF0000"/>
                <w:kern w:val="0"/>
                <w:szCs w:val="21"/>
              </w:rPr>
              <w:t>计划中应描述流量计信息</w:t>
            </w:r>
            <w:r w:rsidR="00126F62">
              <w:rPr>
                <w:rFonts w:cs="Arial" w:hint="eastAsia"/>
                <w:snapToGrid w:val="0"/>
                <w:color w:val="FF0000"/>
                <w:kern w:val="0"/>
                <w:szCs w:val="21"/>
              </w:rPr>
              <w:t>（连接的燃油消耗设备）</w:t>
            </w:r>
            <w:r w:rsidR="00F31E1A" w:rsidRPr="00DE2E29">
              <w:rPr>
                <w:rFonts w:cs="Arial" w:hint="eastAsia"/>
                <w:snapToGrid w:val="0"/>
                <w:color w:val="FF0000"/>
                <w:kern w:val="0"/>
                <w:szCs w:val="21"/>
              </w:rPr>
              <w:t>以及数据如何收集和汇总，什么情况下应进行油舱测量。</w:t>
            </w:r>
            <w:r w:rsidR="00892840">
              <w:rPr>
                <w:rFonts w:cs="Arial" w:hint="eastAsia"/>
                <w:snapToGrid w:val="0"/>
                <w:color w:val="FF0000"/>
                <w:kern w:val="0"/>
                <w:szCs w:val="21"/>
              </w:rPr>
              <w:t>任何不使用流量计进行监测的燃油消耗设备均应清楚标识，</w:t>
            </w:r>
            <w:r w:rsidR="001A630D">
              <w:rPr>
                <w:rFonts w:cs="Arial" w:hint="eastAsia"/>
                <w:snapToGrid w:val="0"/>
                <w:color w:val="FF0000"/>
                <w:kern w:val="0"/>
                <w:szCs w:val="21"/>
              </w:rPr>
              <w:t>计划中还应包括</w:t>
            </w:r>
            <w:r w:rsidR="00892840">
              <w:rPr>
                <w:rFonts w:cs="Arial" w:hint="eastAsia"/>
                <w:snapToGrid w:val="0"/>
                <w:color w:val="FF0000"/>
                <w:kern w:val="0"/>
                <w:szCs w:val="21"/>
              </w:rPr>
              <w:t>可作为替代的</w:t>
            </w:r>
            <w:r w:rsidR="001A630D">
              <w:rPr>
                <w:rFonts w:cs="Arial" w:hint="eastAsia"/>
                <w:snapToGrid w:val="0"/>
                <w:color w:val="FF0000"/>
                <w:kern w:val="0"/>
                <w:szCs w:val="21"/>
              </w:rPr>
              <w:t>一种</w:t>
            </w:r>
            <w:r w:rsidR="00892840">
              <w:rPr>
                <w:rFonts w:cs="Arial" w:hint="eastAsia"/>
                <w:snapToGrid w:val="0"/>
                <w:color w:val="FF0000"/>
                <w:kern w:val="0"/>
                <w:szCs w:val="21"/>
              </w:rPr>
              <w:t>监测方法</w:t>
            </w:r>
            <w:r w:rsidR="001A630D">
              <w:rPr>
                <w:rFonts w:cs="Arial" w:hint="eastAsia"/>
                <w:snapToGrid w:val="0"/>
                <w:color w:val="FF0000"/>
                <w:kern w:val="0"/>
                <w:szCs w:val="21"/>
              </w:rPr>
              <w:t>。</w:t>
            </w:r>
          </w:p>
          <w:p w:rsidR="00630372" w:rsidRDefault="00630372" w:rsidP="00DE2E29">
            <w:pPr>
              <w:tabs>
                <w:tab w:val="left" w:pos="420"/>
              </w:tabs>
              <w:spacing w:beforeLines="20" w:before="62" w:afterLines="20" w:after="62"/>
              <w:jc w:val="left"/>
              <w:rPr>
                <w:color w:val="FF0000"/>
                <w:sz w:val="22"/>
                <w:szCs w:val="22"/>
              </w:rPr>
            </w:pPr>
            <w:r w:rsidRPr="00DE2E29">
              <w:rPr>
                <w:color w:val="FF0000"/>
                <w:sz w:val="22"/>
                <w:szCs w:val="22"/>
              </w:rPr>
              <w:t>If the method of Flow Meters is chosen, the Data Collection Plan should set out information about the ship's flow meters</w:t>
            </w:r>
            <w:r w:rsidR="00126F62">
              <w:rPr>
                <w:rFonts w:hint="eastAsia"/>
                <w:color w:val="FF0000"/>
                <w:sz w:val="22"/>
                <w:szCs w:val="22"/>
              </w:rPr>
              <w:t>（</w:t>
            </w:r>
            <w:r w:rsidR="00126F62" w:rsidRPr="00126F62">
              <w:rPr>
                <w:color w:val="FF0000"/>
                <w:sz w:val="22"/>
                <w:szCs w:val="22"/>
              </w:rPr>
              <w:t>their link to specific fuel oil consumers</w:t>
            </w:r>
            <w:r w:rsidR="00126F62">
              <w:rPr>
                <w:rFonts w:hint="eastAsia"/>
                <w:color w:val="FF0000"/>
                <w:sz w:val="22"/>
                <w:szCs w:val="22"/>
              </w:rPr>
              <w:t>）</w:t>
            </w:r>
            <w:r w:rsidRPr="00DE2E29">
              <w:rPr>
                <w:color w:val="FF0000"/>
                <w:sz w:val="22"/>
                <w:szCs w:val="22"/>
              </w:rPr>
              <w:t>and how the data will be collected and summarized, as well as how necessary tank readings should be conducted</w:t>
            </w:r>
            <w:r w:rsidR="00892840">
              <w:rPr>
                <w:rFonts w:hint="eastAsia"/>
                <w:color w:val="FF0000"/>
                <w:sz w:val="22"/>
                <w:szCs w:val="22"/>
              </w:rPr>
              <w:t>.</w:t>
            </w:r>
            <w:r w:rsidR="00892840">
              <w:rPr>
                <w:color w:val="FF0000"/>
                <w:sz w:val="22"/>
                <w:szCs w:val="22"/>
              </w:rPr>
              <w:t xml:space="preserve"> </w:t>
            </w:r>
            <w:r w:rsidR="00892840" w:rsidRPr="00892840">
              <w:rPr>
                <w:color w:val="FF0000"/>
                <w:sz w:val="22"/>
                <w:szCs w:val="22"/>
              </w:rPr>
              <w:t>Any consumer not monitored with a flow meter should be clearly identified</w:t>
            </w:r>
            <w:r w:rsidR="00892840">
              <w:rPr>
                <w:rFonts w:hint="eastAsia"/>
                <w:color w:val="FF0000"/>
                <w:sz w:val="22"/>
                <w:szCs w:val="22"/>
              </w:rPr>
              <w:t>,</w:t>
            </w:r>
            <w:r w:rsidR="00892840">
              <w:rPr>
                <w:color w:val="FF0000"/>
                <w:sz w:val="22"/>
                <w:szCs w:val="22"/>
              </w:rPr>
              <w:t xml:space="preserve"> </w:t>
            </w:r>
            <w:r w:rsidR="00892840" w:rsidRPr="00892840">
              <w:rPr>
                <w:color w:val="FF0000"/>
                <w:sz w:val="22"/>
                <w:szCs w:val="22"/>
              </w:rPr>
              <w:t>and an alternative fuel oil consumption measurement method should be included</w:t>
            </w:r>
            <w:r w:rsidR="00892840">
              <w:rPr>
                <w:color w:val="FF0000"/>
                <w:sz w:val="22"/>
                <w:szCs w:val="22"/>
              </w:rPr>
              <w:t>.</w:t>
            </w:r>
          </w:p>
          <w:p w:rsidR="001A630D" w:rsidRDefault="001A630D" w:rsidP="00DE2E29">
            <w:pPr>
              <w:tabs>
                <w:tab w:val="left" w:pos="420"/>
              </w:tabs>
              <w:spacing w:beforeLines="20" w:before="62" w:afterLines="20" w:after="62"/>
              <w:jc w:val="left"/>
              <w:rPr>
                <w:color w:val="FF0000"/>
                <w:sz w:val="22"/>
                <w:szCs w:val="22"/>
              </w:rPr>
            </w:pPr>
            <w:r>
              <w:rPr>
                <w:color w:val="FF0000"/>
                <w:sz w:val="22"/>
                <w:szCs w:val="22"/>
              </w:rPr>
              <w:t>计划中应明确流量计的校准要求</w:t>
            </w:r>
            <w:r>
              <w:rPr>
                <w:rFonts w:hint="eastAsia"/>
                <w:color w:val="FF0000"/>
                <w:sz w:val="22"/>
                <w:szCs w:val="22"/>
              </w:rPr>
              <w:t>，</w:t>
            </w:r>
            <w:r>
              <w:rPr>
                <w:color w:val="FF0000"/>
                <w:sz w:val="22"/>
                <w:szCs w:val="22"/>
              </w:rPr>
              <w:t>校准和保养记录应保存在船</w:t>
            </w:r>
            <w:r>
              <w:rPr>
                <w:rFonts w:hint="eastAsia"/>
                <w:color w:val="FF0000"/>
                <w:sz w:val="22"/>
                <w:szCs w:val="22"/>
              </w:rPr>
              <w:t>。</w:t>
            </w:r>
          </w:p>
          <w:p w:rsidR="001A630D" w:rsidRDefault="001A630D" w:rsidP="00DE2E29">
            <w:pPr>
              <w:tabs>
                <w:tab w:val="left" w:pos="420"/>
              </w:tabs>
              <w:spacing w:beforeLines="20" w:before="62" w:afterLines="20" w:after="62"/>
              <w:jc w:val="left"/>
              <w:rPr>
                <w:color w:val="FF0000"/>
                <w:sz w:val="22"/>
                <w:szCs w:val="22"/>
              </w:rPr>
            </w:pPr>
            <w:r>
              <w:rPr>
                <w:color w:val="FF0000"/>
                <w:sz w:val="22"/>
                <w:szCs w:val="22"/>
              </w:rPr>
              <w:t>C</w:t>
            </w:r>
            <w:r w:rsidRPr="001A630D">
              <w:rPr>
                <w:color w:val="FF0000"/>
                <w:sz w:val="22"/>
                <w:szCs w:val="22"/>
              </w:rPr>
              <w:t>alibration of the flow meters should be specified. Calibration and maintenance records should be available on board;</w:t>
            </w:r>
          </w:p>
          <w:p w:rsidR="00F13924" w:rsidRDefault="00F13924" w:rsidP="00DE2E29">
            <w:pPr>
              <w:tabs>
                <w:tab w:val="left" w:pos="420"/>
              </w:tabs>
              <w:spacing w:beforeLines="20" w:before="62" w:afterLines="20" w:after="62"/>
              <w:jc w:val="left"/>
              <w:rPr>
                <w:color w:val="FF0000"/>
                <w:sz w:val="22"/>
                <w:szCs w:val="22"/>
              </w:rPr>
            </w:pPr>
            <w:r>
              <w:rPr>
                <w:color w:val="FF0000"/>
                <w:sz w:val="22"/>
                <w:szCs w:val="22"/>
              </w:rPr>
              <w:t>注</w:t>
            </w:r>
            <w:r>
              <w:rPr>
                <w:rFonts w:hint="eastAsia"/>
                <w:color w:val="FF0000"/>
                <w:sz w:val="22"/>
                <w:szCs w:val="22"/>
              </w:rPr>
              <w:t>：</w:t>
            </w:r>
            <w:r w:rsidR="001F7A5B">
              <w:rPr>
                <w:rFonts w:hint="eastAsia"/>
                <w:color w:val="FF0000"/>
                <w:sz w:val="22"/>
                <w:szCs w:val="22"/>
              </w:rPr>
              <w:t>如流量计安装在日用柜之后，因油泥已在日用柜之前移除，因此流量计测量的燃油量不必减除油泥的数量（油类记录簿中记录的移除的数</w:t>
            </w:r>
            <w:r w:rsidR="001F7A5B">
              <w:rPr>
                <w:rFonts w:hint="eastAsia"/>
                <w:color w:val="FF0000"/>
                <w:sz w:val="22"/>
                <w:szCs w:val="22"/>
              </w:rPr>
              <w:lastRenderedPageBreak/>
              <w:t>量）。</w:t>
            </w:r>
          </w:p>
          <w:p w:rsidR="00F13924" w:rsidRPr="009F0E04" w:rsidRDefault="00F13924" w:rsidP="00DE2E29">
            <w:pPr>
              <w:tabs>
                <w:tab w:val="left" w:pos="420"/>
              </w:tabs>
              <w:spacing w:beforeLines="20" w:before="62" w:afterLines="20" w:after="62"/>
              <w:jc w:val="left"/>
              <w:rPr>
                <w:rFonts w:cs="Arial"/>
                <w:snapToGrid w:val="0"/>
                <w:kern w:val="0"/>
                <w:szCs w:val="21"/>
              </w:rPr>
            </w:pPr>
            <w:r w:rsidRPr="00DE2E29">
              <w:rPr>
                <w:rFonts w:cs="Arial"/>
                <w:snapToGrid w:val="0"/>
                <w:color w:val="FF0000"/>
                <w:kern w:val="0"/>
                <w:szCs w:val="21"/>
              </w:rPr>
              <w:t>It should not be necessary to correct this fuel oil measurement method for sludge if the flow meter is installed after the daily tank as sludge will be removed from the fuel oil prior to the daily tank;</w:t>
            </w:r>
          </w:p>
        </w:tc>
      </w:tr>
      <w:tr w:rsidR="00190EC0" w:rsidRPr="00190CF6" w:rsidTr="00DE2E29">
        <w:trPr>
          <w:jc w:val="center"/>
        </w:trPr>
        <w:tc>
          <w:tcPr>
            <w:tcW w:w="2093" w:type="dxa"/>
            <w:shd w:val="clear" w:color="auto" w:fill="auto"/>
          </w:tcPr>
          <w:p w:rsidR="00190EC0" w:rsidRDefault="00190EC0" w:rsidP="00EE41A8">
            <w:pPr>
              <w:tabs>
                <w:tab w:val="left" w:pos="420"/>
              </w:tabs>
              <w:spacing w:beforeLines="20" w:before="62" w:afterLines="20" w:after="62"/>
              <w:jc w:val="center"/>
              <w:rPr>
                <w:rFonts w:cs="Arial"/>
                <w:snapToGrid w:val="0"/>
                <w:kern w:val="0"/>
                <w:szCs w:val="21"/>
              </w:rPr>
            </w:pPr>
            <w:r>
              <w:rPr>
                <w:rFonts w:cs="Arial" w:hint="eastAsia"/>
                <w:snapToGrid w:val="0"/>
                <w:kern w:val="0"/>
                <w:szCs w:val="21"/>
              </w:rPr>
              <w:lastRenderedPageBreak/>
              <w:t>船上油舱测量</w:t>
            </w:r>
            <w:r>
              <w:rPr>
                <w:rFonts w:cs="Arial" w:hint="eastAsia"/>
                <w:snapToGrid w:val="0"/>
                <w:kern w:val="0"/>
                <w:szCs w:val="21"/>
              </w:rPr>
              <w:t xml:space="preserve"> </w:t>
            </w:r>
          </w:p>
          <w:p w:rsidR="00190EC0" w:rsidRDefault="00190EC0">
            <w:pPr>
              <w:tabs>
                <w:tab w:val="left" w:pos="420"/>
              </w:tabs>
              <w:spacing w:beforeLines="20" w:before="62" w:afterLines="20" w:after="62"/>
              <w:jc w:val="center"/>
              <w:rPr>
                <w:rFonts w:cs="Arial"/>
                <w:snapToGrid w:val="0"/>
                <w:kern w:val="0"/>
                <w:szCs w:val="21"/>
              </w:rPr>
            </w:pPr>
            <w:r>
              <w:rPr>
                <w:rFonts w:cs="Arial" w:hint="eastAsia"/>
                <w:snapToGrid w:val="0"/>
                <w:kern w:val="0"/>
                <w:szCs w:val="21"/>
              </w:rPr>
              <w:t>Bunker Fuel Oil-Tank Monitoring Onboard</w:t>
            </w:r>
          </w:p>
        </w:tc>
        <w:tc>
          <w:tcPr>
            <w:tcW w:w="6967" w:type="dxa"/>
            <w:shd w:val="clear" w:color="auto" w:fill="auto"/>
          </w:tcPr>
          <w:p w:rsidR="003B3181" w:rsidRDefault="003B3181" w:rsidP="00DE2E29">
            <w:pPr>
              <w:tabs>
                <w:tab w:val="left" w:pos="420"/>
              </w:tabs>
              <w:spacing w:beforeLines="20" w:before="62" w:afterLines="20" w:after="62"/>
              <w:jc w:val="left"/>
              <w:rPr>
                <w:rFonts w:cs="Arial"/>
                <w:snapToGrid w:val="0"/>
                <w:kern w:val="0"/>
                <w:szCs w:val="21"/>
              </w:rPr>
            </w:pPr>
            <w:r>
              <w:rPr>
                <w:rFonts w:cs="Arial" w:hint="eastAsia"/>
                <w:snapToGrid w:val="0"/>
                <w:kern w:val="0"/>
                <w:szCs w:val="21"/>
              </w:rPr>
              <w:t>报告期年度油耗</w:t>
            </w:r>
            <w:r>
              <w:rPr>
                <w:rFonts w:cs="Arial" w:hint="eastAsia"/>
                <w:snapToGrid w:val="0"/>
                <w:kern w:val="0"/>
                <w:szCs w:val="21"/>
              </w:rPr>
              <w:t xml:space="preserve"> = </w:t>
            </w:r>
            <w:r>
              <w:rPr>
                <w:rFonts w:cs="Arial" w:hint="eastAsia"/>
                <w:snapToGrid w:val="0"/>
                <w:kern w:val="0"/>
                <w:szCs w:val="21"/>
              </w:rPr>
              <w:t>从</w:t>
            </w:r>
            <w:r>
              <w:rPr>
                <w:rFonts w:cs="Arial" w:hint="eastAsia"/>
                <w:snapToGrid w:val="0"/>
                <w:kern w:val="0"/>
                <w:szCs w:val="21"/>
              </w:rPr>
              <w:t>1</w:t>
            </w:r>
            <w:r>
              <w:rPr>
                <w:rFonts w:cs="Arial" w:hint="eastAsia"/>
                <w:snapToGrid w:val="0"/>
                <w:kern w:val="0"/>
                <w:szCs w:val="21"/>
              </w:rPr>
              <w:t>月</w:t>
            </w:r>
            <w:r>
              <w:rPr>
                <w:rFonts w:cs="Arial" w:hint="eastAsia"/>
                <w:snapToGrid w:val="0"/>
                <w:kern w:val="0"/>
                <w:szCs w:val="21"/>
              </w:rPr>
              <w:t>1</w:t>
            </w:r>
            <w:r>
              <w:rPr>
                <w:rFonts w:cs="Arial" w:hint="eastAsia"/>
                <w:snapToGrid w:val="0"/>
                <w:kern w:val="0"/>
                <w:szCs w:val="21"/>
              </w:rPr>
              <w:t>日开始到</w:t>
            </w:r>
            <w:r>
              <w:rPr>
                <w:rFonts w:cs="Arial" w:hint="eastAsia"/>
                <w:snapToGrid w:val="0"/>
                <w:kern w:val="0"/>
                <w:szCs w:val="21"/>
              </w:rPr>
              <w:t>12</w:t>
            </w:r>
            <w:r>
              <w:rPr>
                <w:rFonts w:cs="Arial" w:hint="eastAsia"/>
                <w:snapToGrid w:val="0"/>
                <w:kern w:val="0"/>
                <w:szCs w:val="21"/>
              </w:rPr>
              <w:t>月</w:t>
            </w:r>
            <w:r>
              <w:rPr>
                <w:rFonts w:cs="Arial" w:hint="eastAsia"/>
                <w:snapToGrid w:val="0"/>
                <w:kern w:val="0"/>
                <w:szCs w:val="21"/>
              </w:rPr>
              <w:t>31</w:t>
            </w:r>
            <w:r>
              <w:rPr>
                <w:rFonts w:cs="Arial" w:hint="eastAsia"/>
                <w:snapToGrid w:val="0"/>
                <w:kern w:val="0"/>
                <w:szCs w:val="21"/>
              </w:rPr>
              <w:t>日的每日燃油消耗量之</w:t>
            </w:r>
            <w:proofErr w:type="gramStart"/>
            <w:r>
              <w:rPr>
                <w:rFonts w:cs="Arial" w:hint="eastAsia"/>
                <w:snapToGrid w:val="0"/>
                <w:kern w:val="0"/>
                <w:szCs w:val="21"/>
              </w:rPr>
              <w:t>和</w:t>
            </w:r>
            <w:proofErr w:type="gramEnd"/>
          </w:p>
          <w:p w:rsidR="00190EC0" w:rsidRDefault="000F3DA1" w:rsidP="00DE2E29">
            <w:pPr>
              <w:tabs>
                <w:tab w:val="left" w:pos="420"/>
              </w:tabs>
              <w:spacing w:beforeLines="20" w:before="62" w:afterLines="20" w:after="62"/>
              <w:jc w:val="left"/>
              <w:rPr>
                <w:rFonts w:cs="Arial"/>
                <w:snapToGrid w:val="0"/>
                <w:kern w:val="0"/>
                <w:szCs w:val="21"/>
              </w:rPr>
            </w:pPr>
            <w:r w:rsidRPr="000F3DA1">
              <w:rPr>
                <w:rFonts w:cs="Arial" w:hint="eastAsia"/>
                <w:snapToGrid w:val="0"/>
                <w:kern w:val="0"/>
                <w:szCs w:val="21"/>
              </w:rPr>
              <w:t xml:space="preserve">Annual </w:t>
            </w:r>
            <w:r w:rsidRPr="000F3DA1">
              <w:rPr>
                <w:rFonts w:cs="Arial"/>
                <w:snapToGrid w:val="0"/>
                <w:kern w:val="0"/>
                <w:szCs w:val="21"/>
              </w:rPr>
              <w:t xml:space="preserve">consumption of </w:t>
            </w:r>
            <w:r w:rsidRPr="000F3DA1">
              <w:rPr>
                <w:rFonts w:cs="Arial" w:hint="eastAsia"/>
                <w:snapToGrid w:val="0"/>
                <w:kern w:val="0"/>
                <w:szCs w:val="21"/>
              </w:rPr>
              <w:t>the</w:t>
            </w:r>
            <w:r w:rsidRPr="000F3DA1">
              <w:rPr>
                <w:rFonts w:cs="Arial"/>
                <w:snapToGrid w:val="0"/>
                <w:kern w:val="0"/>
                <w:szCs w:val="21"/>
              </w:rPr>
              <w:t xml:space="preserve"> fuel</w:t>
            </w:r>
            <w:r>
              <w:rPr>
                <w:rFonts w:cs="Arial" w:hint="eastAsia"/>
                <w:snapToGrid w:val="0"/>
                <w:kern w:val="0"/>
                <w:szCs w:val="21"/>
              </w:rPr>
              <w:t xml:space="preserve"> for reporting period</w:t>
            </w:r>
            <w:r w:rsidRPr="000F3DA1">
              <w:rPr>
                <w:rFonts w:cs="Arial"/>
                <w:snapToGrid w:val="0"/>
                <w:kern w:val="0"/>
                <w:szCs w:val="21"/>
              </w:rPr>
              <w:t xml:space="preserve"> = the sum of daily fuel consumption </w:t>
            </w:r>
            <w:r>
              <w:rPr>
                <w:rFonts w:cs="Arial" w:hint="eastAsia"/>
                <w:snapToGrid w:val="0"/>
                <w:kern w:val="0"/>
                <w:szCs w:val="21"/>
              </w:rPr>
              <w:t xml:space="preserve">values </w:t>
            </w:r>
            <w:r w:rsidRPr="000F3DA1">
              <w:rPr>
                <w:rFonts w:cs="Arial"/>
                <w:snapToGrid w:val="0"/>
                <w:kern w:val="0"/>
                <w:szCs w:val="21"/>
              </w:rPr>
              <w:t xml:space="preserve">from </w:t>
            </w:r>
            <w:r>
              <w:rPr>
                <w:rFonts w:cs="Arial" w:hint="eastAsia"/>
                <w:snapToGrid w:val="0"/>
                <w:kern w:val="0"/>
                <w:szCs w:val="21"/>
              </w:rPr>
              <w:t>1</w:t>
            </w:r>
            <w:r w:rsidRPr="000F3DA1">
              <w:rPr>
                <w:rFonts w:cs="Arial" w:hint="eastAsia"/>
                <w:snapToGrid w:val="0"/>
                <w:kern w:val="0"/>
                <w:szCs w:val="21"/>
                <w:vertAlign w:val="superscript"/>
              </w:rPr>
              <w:t>st</w:t>
            </w:r>
            <w:r>
              <w:rPr>
                <w:rFonts w:cs="Arial" w:hint="eastAsia"/>
                <w:snapToGrid w:val="0"/>
                <w:kern w:val="0"/>
                <w:szCs w:val="21"/>
              </w:rPr>
              <w:t xml:space="preserve"> January </w:t>
            </w:r>
            <w:r w:rsidRPr="000F3DA1">
              <w:rPr>
                <w:rFonts w:cs="Arial"/>
                <w:snapToGrid w:val="0"/>
                <w:kern w:val="0"/>
                <w:szCs w:val="21"/>
              </w:rPr>
              <w:t xml:space="preserve">to </w:t>
            </w:r>
            <w:r>
              <w:rPr>
                <w:rFonts w:cs="Arial" w:hint="eastAsia"/>
                <w:snapToGrid w:val="0"/>
                <w:kern w:val="0"/>
                <w:szCs w:val="21"/>
              </w:rPr>
              <w:t>31</w:t>
            </w:r>
            <w:r w:rsidRPr="000F3DA1">
              <w:rPr>
                <w:rFonts w:cs="Arial" w:hint="eastAsia"/>
                <w:snapToGrid w:val="0"/>
                <w:kern w:val="0"/>
                <w:szCs w:val="21"/>
                <w:vertAlign w:val="superscript"/>
              </w:rPr>
              <w:t>st</w:t>
            </w:r>
            <w:r>
              <w:rPr>
                <w:rFonts w:cs="Arial" w:hint="eastAsia"/>
                <w:snapToGrid w:val="0"/>
                <w:kern w:val="0"/>
                <w:szCs w:val="21"/>
              </w:rPr>
              <w:t xml:space="preserve"> December</w:t>
            </w:r>
          </w:p>
          <w:p w:rsidR="00697E0D" w:rsidRDefault="00697E0D" w:rsidP="00EE41A8">
            <w:pPr>
              <w:autoSpaceDE w:val="0"/>
              <w:autoSpaceDN w:val="0"/>
              <w:adjustRightInd w:val="0"/>
              <w:jc w:val="left"/>
              <w:rPr>
                <w:rFonts w:ascii="Arial" w:eastAsiaTheme="minorEastAsia" w:hAnsi="Arial" w:cs="Arial"/>
                <w:color w:val="000000"/>
                <w:kern w:val="0"/>
                <w:sz w:val="22"/>
                <w:szCs w:val="22"/>
              </w:rPr>
            </w:pPr>
            <w:r>
              <w:rPr>
                <w:rFonts w:ascii="Arial" w:eastAsiaTheme="minorEastAsia" w:hAnsi="Arial" w:cs="Arial" w:hint="eastAsia"/>
                <w:color w:val="000000"/>
                <w:kern w:val="0"/>
                <w:sz w:val="22"/>
                <w:szCs w:val="22"/>
              </w:rPr>
              <w:t>油舱测量应采用量油尺测深方式（或者系统自动测量）。在海上航行时应每天测量，在加油前、后也应测量燃油。</w:t>
            </w:r>
          </w:p>
          <w:p w:rsidR="001A630D" w:rsidRDefault="00697E0D" w:rsidP="00EE41A8">
            <w:pPr>
              <w:autoSpaceDE w:val="0"/>
              <w:autoSpaceDN w:val="0"/>
              <w:adjustRightInd w:val="0"/>
              <w:jc w:val="left"/>
              <w:rPr>
                <w:rFonts w:ascii="Arial" w:eastAsiaTheme="minorEastAsia" w:hAnsi="Arial" w:cs="Arial"/>
                <w:color w:val="000000"/>
                <w:kern w:val="0"/>
                <w:sz w:val="22"/>
                <w:szCs w:val="22"/>
              </w:rPr>
            </w:pPr>
            <w:r>
              <w:rPr>
                <w:rFonts w:ascii="Arial" w:eastAsiaTheme="minorEastAsia" w:hAnsi="Arial" w:cs="Arial"/>
                <w:color w:val="000000"/>
                <w:kern w:val="0"/>
                <w:sz w:val="22"/>
                <w:szCs w:val="22"/>
              </w:rPr>
              <w:t xml:space="preserve">1. </w:t>
            </w:r>
            <w:r w:rsidR="001A630D">
              <w:rPr>
                <w:rFonts w:ascii="Arial" w:eastAsiaTheme="minorEastAsia" w:hAnsi="Arial" w:cs="Arial"/>
                <w:color w:val="000000"/>
                <w:kern w:val="0"/>
                <w:sz w:val="22"/>
                <w:szCs w:val="22"/>
              </w:rPr>
              <w:t>T</w:t>
            </w:r>
            <w:r w:rsidR="001A630D" w:rsidRPr="001A630D">
              <w:rPr>
                <w:rFonts w:ascii="Arial" w:eastAsiaTheme="minorEastAsia" w:hAnsi="Arial" w:cs="Arial"/>
                <w:color w:val="000000"/>
                <w:kern w:val="0"/>
                <w:sz w:val="22"/>
                <w:szCs w:val="22"/>
              </w:rPr>
              <w:t xml:space="preserve">he tank readings </w:t>
            </w:r>
            <w:r>
              <w:rPr>
                <w:rFonts w:ascii="Arial" w:eastAsiaTheme="minorEastAsia" w:hAnsi="Arial" w:cs="Arial" w:hint="eastAsia"/>
                <w:color w:val="000000"/>
                <w:kern w:val="0"/>
                <w:sz w:val="22"/>
                <w:szCs w:val="22"/>
              </w:rPr>
              <w:t>shall</w:t>
            </w:r>
            <w:r>
              <w:rPr>
                <w:rFonts w:ascii="Arial" w:eastAsiaTheme="minorEastAsia" w:hAnsi="Arial" w:cs="Arial"/>
                <w:color w:val="000000"/>
                <w:kern w:val="0"/>
                <w:sz w:val="22"/>
                <w:szCs w:val="22"/>
              </w:rPr>
              <w:t xml:space="preserve"> be</w:t>
            </w:r>
            <w:r w:rsidR="001A630D" w:rsidRPr="001A630D">
              <w:rPr>
                <w:rFonts w:ascii="Arial" w:eastAsiaTheme="minorEastAsia" w:hAnsi="Arial" w:cs="Arial"/>
                <w:color w:val="000000"/>
                <w:kern w:val="0"/>
                <w:sz w:val="22"/>
                <w:szCs w:val="22"/>
              </w:rPr>
              <w:t xml:space="preserve"> carried out by soundings an</w:t>
            </w:r>
            <w:r>
              <w:rPr>
                <w:rFonts w:ascii="Arial" w:eastAsiaTheme="minorEastAsia" w:hAnsi="Arial" w:cs="Arial"/>
                <w:color w:val="000000"/>
                <w:kern w:val="0"/>
                <w:sz w:val="22"/>
                <w:szCs w:val="22"/>
              </w:rPr>
              <w:t>d dip tapes (</w:t>
            </w:r>
            <w:r w:rsidRPr="00DE2E29">
              <w:rPr>
                <w:rFonts w:ascii="Arial" w:eastAsiaTheme="minorEastAsia" w:hAnsi="Arial" w:cs="Arial"/>
                <w:color w:val="FF0000"/>
                <w:kern w:val="0"/>
                <w:sz w:val="22"/>
                <w:szCs w:val="22"/>
              </w:rPr>
              <w:t>or automated systems</w:t>
            </w:r>
            <w:r>
              <w:rPr>
                <w:rFonts w:ascii="Arial" w:eastAsiaTheme="minorEastAsia" w:hAnsi="Arial" w:cs="Arial"/>
                <w:color w:val="000000"/>
                <w:kern w:val="0"/>
                <w:sz w:val="22"/>
                <w:szCs w:val="22"/>
              </w:rPr>
              <w:t xml:space="preserve">) </w:t>
            </w:r>
            <w:r w:rsidR="001A630D" w:rsidRPr="001A630D">
              <w:rPr>
                <w:rFonts w:ascii="Arial" w:eastAsiaTheme="minorEastAsia" w:hAnsi="Arial" w:cs="Arial"/>
                <w:color w:val="000000"/>
                <w:kern w:val="0"/>
                <w:sz w:val="22"/>
                <w:szCs w:val="22"/>
              </w:rPr>
              <w:t>daily when the ship is at sea and each time the ship is</w:t>
            </w:r>
            <w:r>
              <w:rPr>
                <w:rFonts w:ascii="Arial" w:eastAsiaTheme="minorEastAsia" w:hAnsi="Arial" w:cs="Arial"/>
                <w:color w:val="000000"/>
                <w:kern w:val="0"/>
                <w:sz w:val="22"/>
                <w:szCs w:val="22"/>
              </w:rPr>
              <w:t xml:space="preserve"> bunkering or de-bunkering.</w:t>
            </w:r>
          </w:p>
          <w:p w:rsidR="00697E0D" w:rsidRPr="00EE41A8" w:rsidRDefault="00697E0D">
            <w:pPr>
              <w:autoSpaceDE w:val="0"/>
              <w:autoSpaceDN w:val="0"/>
              <w:adjustRightInd w:val="0"/>
              <w:jc w:val="left"/>
              <w:rPr>
                <w:rFonts w:ascii="Arial" w:eastAsiaTheme="minorEastAsia" w:hAnsi="Arial" w:cs="Arial"/>
                <w:color w:val="000000"/>
                <w:kern w:val="0"/>
                <w:sz w:val="22"/>
                <w:szCs w:val="22"/>
              </w:rPr>
            </w:pPr>
            <w:r>
              <w:rPr>
                <w:rFonts w:ascii="Arial" w:eastAsiaTheme="minorEastAsia" w:hAnsi="Arial" w:cs="Arial"/>
                <w:color w:val="000000"/>
                <w:kern w:val="0"/>
                <w:sz w:val="22"/>
                <w:szCs w:val="22"/>
              </w:rPr>
              <w:t xml:space="preserve">2. </w:t>
            </w:r>
            <w:r w:rsidR="006B55C7">
              <w:rPr>
                <w:rFonts w:ascii="Arial" w:eastAsiaTheme="minorEastAsia" w:hAnsi="Arial" w:cs="Arial"/>
                <w:color w:val="000000"/>
                <w:kern w:val="0"/>
                <w:sz w:val="22"/>
                <w:szCs w:val="22"/>
              </w:rPr>
              <w:t>包含测量燃油消耗</w:t>
            </w:r>
            <w:r>
              <w:rPr>
                <w:rFonts w:ascii="Arial" w:eastAsiaTheme="minorEastAsia" w:hAnsi="Arial" w:cs="Arial"/>
                <w:color w:val="000000"/>
                <w:kern w:val="0"/>
                <w:sz w:val="22"/>
                <w:szCs w:val="22"/>
              </w:rPr>
              <w:t>记录</w:t>
            </w:r>
            <w:r w:rsidR="006B55C7">
              <w:rPr>
                <w:rFonts w:ascii="Arial" w:eastAsiaTheme="minorEastAsia" w:hAnsi="Arial" w:cs="Arial"/>
                <w:color w:val="000000"/>
                <w:kern w:val="0"/>
                <w:sz w:val="22"/>
                <w:szCs w:val="22"/>
              </w:rPr>
              <w:t>的监测数据摘要应保存在船</w:t>
            </w:r>
            <w:r w:rsidR="006B55C7">
              <w:rPr>
                <w:rFonts w:ascii="Arial" w:eastAsiaTheme="minorEastAsia" w:hAnsi="Arial" w:cs="Arial" w:hint="eastAsia"/>
                <w:color w:val="000000"/>
                <w:kern w:val="0"/>
                <w:sz w:val="22"/>
                <w:szCs w:val="22"/>
              </w:rPr>
              <w:t>。</w:t>
            </w:r>
          </w:p>
          <w:p w:rsidR="001A630D" w:rsidRPr="009F0E04" w:rsidRDefault="001A630D" w:rsidP="00DE2E29">
            <w:pPr>
              <w:tabs>
                <w:tab w:val="left" w:pos="420"/>
              </w:tabs>
              <w:spacing w:beforeLines="20" w:before="62" w:afterLines="20" w:after="62"/>
              <w:jc w:val="left"/>
              <w:rPr>
                <w:rFonts w:cs="Arial"/>
                <w:snapToGrid w:val="0"/>
                <w:kern w:val="0"/>
                <w:szCs w:val="21"/>
              </w:rPr>
            </w:pPr>
            <w:r w:rsidRPr="001A630D">
              <w:rPr>
                <w:rFonts w:ascii="Arial" w:eastAsiaTheme="minorEastAsia" w:hAnsi="Arial" w:cs="Arial"/>
                <w:color w:val="000000"/>
                <w:kern w:val="0"/>
                <w:sz w:val="22"/>
                <w:szCs w:val="22"/>
              </w:rPr>
              <w:t>2</w:t>
            </w:r>
            <w:r w:rsidR="00697E0D">
              <w:rPr>
                <w:rFonts w:ascii="Arial" w:eastAsiaTheme="minorEastAsia" w:hAnsi="Arial" w:cs="Arial"/>
                <w:color w:val="000000"/>
                <w:kern w:val="0"/>
                <w:sz w:val="22"/>
                <w:szCs w:val="22"/>
              </w:rPr>
              <w:t>. T</w:t>
            </w:r>
            <w:r w:rsidRPr="001A630D">
              <w:rPr>
                <w:rFonts w:ascii="Arial" w:eastAsiaTheme="minorEastAsia" w:hAnsi="Arial" w:cs="Arial"/>
                <w:color w:val="000000"/>
                <w:kern w:val="0"/>
                <w:sz w:val="22"/>
                <w:szCs w:val="22"/>
              </w:rPr>
              <w:t>he summary of monitoring data containing records of measured fuel oil consumption should be available on board.</w:t>
            </w:r>
          </w:p>
        </w:tc>
      </w:tr>
    </w:tbl>
    <w:p w:rsidR="006D0459" w:rsidRPr="006D0459" w:rsidRDefault="006D0459">
      <w:pPr>
        <w:rPr>
          <w:b/>
          <w:szCs w:val="21"/>
        </w:rPr>
      </w:pPr>
    </w:p>
    <w:p w:rsidR="009F0E04" w:rsidRPr="009F0E04" w:rsidRDefault="009F0E04">
      <w:pPr>
        <w:tabs>
          <w:tab w:val="left" w:pos="420"/>
        </w:tabs>
        <w:spacing w:beforeLines="50" w:before="156" w:afterLines="50" w:after="156"/>
        <w:rPr>
          <w:rFonts w:cs="Arial"/>
          <w:snapToGrid w:val="0"/>
          <w:color w:val="000000"/>
          <w:kern w:val="0"/>
          <w:szCs w:val="21"/>
        </w:rPr>
      </w:pPr>
      <w:r>
        <w:rPr>
          <w:rFonts w:cs="Arial" w:hint="eastAsia"/>
          <w:snapToGrid w:val="0"/>
          <w:color w:val="000000"/>
          <w:kern w:val="0"/>
          <w:szCs w:val="21"/>
        </w:rPr>
        <w:t>4.3.1</w:t>
      </w:r>
      <w:r>
        <w:rPr>
          <w:rFonts w:cs="Arial" w:hint="eastAsia"/>
          <w:snapToGrid w:val="0"/>
          <w:color w:val="000000"/>
          <w:kern w:val="0"/>
          <w:szCs w:val="21"/>
        </w:rPr>
        <w:t>测量设备的描述</w:t>
      </w:r>
      <w:r w:rsidRPr="009F0E04">
        <w:rPr>
          <w:rFonts w:cs="Arial"/>
          <w:snapToGrid w:val="0"/>
          <w:color w:val="000000"/>
          <w:kern w:val="0"/>
          <w:szCs w:val="21"/>
        </w:rPr>
        <w:t>Description of measurement instruments</w:t>
      </w:r>
      <w:r w:rsidRPr="009F0E04">
        <w:rPr>
          <w:rFonts w:cs="Arial" w:hint="eastAsia"/>
          <w:snapToGrid w:val="0"/>
          <w:color w:val="000000"/>
          <w:kern w:val="0"/>
          <w:szCs w:val="21"/>
        </w:rPr>
        <w:t xml:space="preserve"> </w:t>
      </w:r>
      <w:r w:rsidRPr="009F0E04">
        <w:rPr>
          <w:rFonts w:cs="Arial"/>
          <w:snapToGrid w:val="0"/>
          <w:color w:val="000000"/>
          <w:kern w:val="0"/>
          <w:szCs w:val="21"/>
        </w:rPr>
        <w:t>involved</w:t>
      </w:r>
    </w:p>
    <w:tbl>
      <w:tblPr>
        <w:tblW w:w="5000" w:type="pct"/>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4A0" w:firstRow="1" w:lastRow="0" w:firstColumn="1" w:lastColumn="0" w:noHBand="0" w:noVBand="1"/>
      </w:tblPr>
      <w:tblGrid>
        <w:gridCol w:w="2362"/>
        <w:gridCol w:w="3133"/>
        <w:gridCol w:w="3565"/>
      </w:tblGrid>
      <w:tr w:rsidR="009F0E04" w:rsidRPr="009F0E04" w:rsidTr="00744D26">
        <w:tc>
          <w:tcPr>
            <w:tcW w:w="2362" w:type="dxa"/>
            <w:tcBorders>
              <w:top w:val="single" w:sz="12" w:space="0" w:color="auto"/>
              <w:left w:val="nil"/>
              <w:bottom w:val="single" w:sz="12" w:space="0" w:color="auto"/>
              <w:right w:val="single" w:sz="12" w:space="0" w:color="auto"/>
            </w:tcBorders>
            <w:shd w:val="clear" w:color="auto" w:fill="auto"/>
          </w:tcPr>
          <w:p w:rsidR="006D0459" w:rsidRDefault="006D0459">
            <w:pPr>
              <w:tabs>
                <w:tab w:val="left" w:pos="420"/>
              </w:tabs>
              <w:spacing w:beforeLines="20" w:before="62" w:afterLines="20" w:after="62"/>
              <w:jc w:val="center"/>
              <w:rPr>
                <w:rFonts w:cs="Arial"/>
                <w:snapToGrid w:val="0"/>
                <w:kern w:val="0"/>
                <w:szCs w:val="21"/>
              </w:rPr>
            </w:pPr>
            <w:r>
              <w:rPr>
                <w:rFonts w:cs="Arial" w:hint="eastAsia"/>
                <w:snapToGrid w:val="0"/>
                <w:kern w:val="0"/>
                <w:szCs w:val="21"/>
              </w:rPr>
              <w:t>测量设备名称</w:t>
            </w:r>
          </w:p>
          <w:p w:rsidR="009F0E04" w:rsidRPr="009F0E04" w:rsidRDefault="009F0E04">
            <w:pPr>
              <w:tabs>
                <w:tab w:val="left" w:pos="420"/>
              </w:tabs>
              <w:spacing w:beforeLines="20" w:before="62" w:afterLines="20" w:after="62"/>
              <w:jc w:val="center"/>
              <w:rPr>
                <w:rFonts w:cs="Arial"/>
                <w:snapToGrid w:val="0"/>
                <w:kern w:val="0"/>
                <w:szCs w:val="21"/>
              </w:rPr>
            </w:pPr>
            <w:r w:rsidRPr="009F0E04">
              <w:rPr>
                <w:rFonts w:cs="Arial"/>
                <w:snapToGrid w:val="0"/>
                <w:kern w:val="0"/>
                <w:szCs w:val="21"/>
              </w:rPr>
              <w:t>Name of measurement equipment</w:t>
            </w:r>
          </w:p>
        </w:tc>
        <w:tc>
          <w:tcPr>
            <w:tcW w:w="3133" w:type="dxa"/>
            <w:tcBorders>
              <w:top w:val="single" w:sz="12" w:space="0" w:color="auto"/>
              <w:left w:val="single" w:sz="12" w:space="0" w:color="auto"/>
              <w:bottom w:val="single" w:sz="12" w:space="0" w:color="auto"/>
              <w:right w:val="single" w:sz="12" w:space="0" w:color="auto"/>
            </w:tcBorders>
            <w:shd w:val="clear" w:color="auto" w:fill="auto"/>
          </w:tcPr>
          <w:p w:rsidR="006D0459" w:rsidRDefault="006D0459">
            <w:pPr>
              <w:tabs>
                <w:tab w:val="left" w:pos="420"/>
              </w:tabs>
              <w:spacing w:beforeLines="20" w:before="62" w:afterLines="20" w:after="62"/>
              <w:jc w:val="center"/>
              <w:rPr>
                <w:rFonts w:cs="Arial"/>
                <w:snapToGrid w:val="0"/>
                <w:kern w:val="0"/>
                <w:szCs w:val="21"/>
              </w:rPr>
            </w:pPr>
            <w:r>
              <w:rPr>
                <w:rFonts w:cs="Arial" w:hint="eastAsia"/>
                <w:snapToGrid w:val="0"/>
                <w:kern w:val="0"/>
                <w:szCs w:val="21"/>
              </w:rPr>
              <w:t>适用对象（如燃油消耗设备，油舱）</w:t>
            </w:r>
          </w:p>
          <w:p w:rsidR="009F0E04" w:rsidRPr="009F0E04" w:rsidRDefault="009F0E04">
            <w:pPr>
              <w:tabs>
                <w:tab w:val="left" w:pos="420"/>
              </w:tabs>
              <w:spacing w:beforeLines="20" w:before="62" w:afterLines="20" w:after="62"/>
              <w:jc w:val="center"/>
              <w:rPr>
                <w:rFonts w:cs="Arial"/>
                <w:snapToGrid w:val="0"/>
                <w:kern w:val="0"/>
                <w:szCs w:val="21"/>
              </w:rPr>
            </w:pPr>
            <w:r w:rsidRPr="009F0E04">
              <w:rPr>
                <w:rFonts w:cs="Arial"/>
                <w:snapToGrid w:val="0"/>
                <w:kern w:val="0"/>
                <w:szCs w:val="21"/>
              </w:rPr>
              <w:t xml:space="preserve">Elements applied to (e.g. </w:t>
            </w:r>
            <w:r>
              <w:rPr>
                <w:rFonts w:cs="Arial" w:hint="eastAsia"/>
                <w:snapToGrid w:val="0"/>
                <w:kern w:val="0"/>
                <w:szCs w:val="21"/>
              </w:rPr>
              <w:t>fuel oil consumer</w:t>
            </w:r>
            <w:r w:rsidRPr="009F0E04">
              <w:rPr>
                <w:rFonts w:cs="Arial"/>
                <w:snapToGrid w:val="0"/>
                <w:kern w:val="0"/>
                <w:szCs w:val="21"/>
              </w:rPr>
              <w:t>, tanks)</w:t>
            </w:r>
          </w:p>
        </w:tc>
        <w:tc>
          <w:tcPr>
            <w:tcW w:w="3565" w:type="dxa"/>
            <w:tcBorders>
              <w:top w:val="single" w:sz="12" w:space="0" w:color="auto"/>
              <w:left w:val="single" w:sz="12" w:space="0" w:color="auto"/>
              <w:bottom w:val="single" w:sz="12" w:space="0" w:color="auto"/>
              <w:right w:val="nil"/>
            </w:tcBorders>
            <w:shd w:val="clear" w:color="auto" w:fill="auto"/>
          </w:tcPr>
          <w:p w:rsidR="006D0459" w:rsidRDefault="006D0459">
            <w:pPr>
              <w:tabs>
                <w:tab w:val="left" w:pos="420"/>
              </w:tabs>
              <w:spacing w:beforeLines="20" w:before="62" w:afterLines="20" w:after="62"/>
              <w:jc w:val="center"/>
              <w:rPr>
                <w:rFonts w:cs="Arial"/>
                <w:snapToGrid w:val="0"/>
                <w:kern w:val="0"/>
                <w:szCs w:val="21"/>
              </w:rPr>
            </w:pPr>
            <w:r>
              <w:rPr>
                <w:rFonts w:cs="Arial" w:hint="eastAsia"/>
                <w:snapToGrid w:val="0"/>
                <w:kern w:val="0"/>
                <w:szCs w:val="21"/>
              </w:rPr>
              <w:t>技术描述（技术说明，维护要求）</w:t>
            </w:r>
          </w:p>
          <w:p w:rsidR="009F0E04" w:rsidRPr="009F0E04" w:rsidRDefault="009F0E04">
            <w:pPr>
              <w:tabs>
                <w:tab w:val="left" w:pos="420"/>
              </w:tabs>
              <w:spacing w:beforeLines="20" w:before="62" w:afterLines="20" w:after="62"/>
              <w:jc w:val="center"/>
              <w:rPr>
                <w:rFonts w:cs="Arial"/>
                <w:snapToGrid w:val="0"/>
                <w:kern w:val="0"/>
                <w:szCs w:val="21"/>
              </w:rPr>
            </w:pPr>
            <w:r w:rsidRPr="009F0E04">
              <w:rPr>
                <w:rFonts w:cs="Arial"/>
                <w:snapToGrid w:val="0"/>
                <w:kern w:val="0"/>
                <w:szCs w:val="21"/>
              </w:rPr>
              <w:t xml:space="preserve">Technical description (specification, maintenance </w:t>
            </w:r>
            <w:r w:rsidRPr="009F0E04">
              <w:rPr>
                <w:rFonts w:cs="Arial" w:hint="eastAsia"/>
                <w:snapToGrid w:val="0"/>
                <w:kern w:val="0"/>
                <w:szCs w:val="21"/>
              </w:rPr>
              <w:t>intervals</w:t>
            </w:r>
            <w:r w:rsidRPr="009F0E04">
              <w:rPr>
                <w:rFonts w:cs="Arial"/>
                <w:snapToGrid w:val="0"/>
                <w:kern w:val="0"/>
                <w:szCs w:val="21"/>
              </w:rPr>
              <w:t>)</w:t>
            </w:r>
          </w:p>
        </w:tc>
      </w:tr>
      <w:tr w:rsidR="00744D26" w:rsidRPr="009F0E04" w:rsidTr="00744D26">
        <w:tc>
          <w:tcPr>
            <w:tcW w:w="2362" w:type="dxa"/>
            <w:tcBorders>
              <w:top w:val="single" w:sz="12" w:space="0" w:color="auto"/>
              <w:left w:val="nil"/>
            </w:tcBorders>
            <w:shd w:val="clear" w:color="auto" w:fill="auto"/>
            <w:vAlign w:val="center"/>
          </w:tcPr>
          <w:p w:rsidR="00744D26" w:rsidRPr="006B2285" w:rsidRDefault="00744D26" w:rsidP="00EE41A8">
            <w:pPr>
              <w:tabs>
                <w:tab w:val="left" w:pos="420"/>
              </w:tabs>
              <w:spacing w:beforeLines="50" w:before="156" w:afterLines="50" w:after="156"/>
              <w:jc w:val="center"/>
              <w:rPr>
                <w:rFonts w:cs="Arial"/>
                <w:snapToGrid w:val="0"/>
                <w:kern w:val="0"/>
                <w:szCs w:val="21"/>
              </w:rPr>
            </w:pPr>
            <w:r w:rsidRPr="006B2285">
              <w:rPr>
                <w:rFonts w:cs="Arial" w:hint="eastAsia"/>
                <w:snapToGrid w:val="0"/>
                <w:kern w:val="0"/>
                <w:szCs w:val="21"/>
              </w:rPr>
              <w:t>测深</w:t>
            </w:r>
            <w:proofErr w:type="gramStart"/>
            <w:r w:rsidRPr="006B2285">
              <w:rPr>
                <w:rFonts w:cs="Arial" w:hint="eastAsia"/>
                <w:snapToGrid w:val="0"/>
                <w:kern w:val="0"/>
                <w:szCs w:val="21"/>
              </w:rPr>
              <w:t>尺</w:t>
            </w:r>
            <w:proofErr w:type="gramEnd"/>
          </w:p>
          <w:p w:rsidR="00744D26" w:rsidRPr="006B2285" w:rsidRDefault="00744D26">
            <w:pPr>
              <w:tabs>
                <w:tab w:val="left" w:pos="420"/>
              </w:tabs>
              <w:spacing w:beforeLines="50" w:before="156" w:afterLines="50" w:after="156"/>
              <w:jc w:val="center"/>
              <w:rPr>
                <w:rFonts w:cs="Arial"/>
                <w:snapToGrid w:val="0"/>
                <w:kern w:val="0"/>
                <w:szCs w:val="21"/>
              </w:rPr>
            </w:pPr>
            <w:r w:rsidRPr="006B2285">
              <w:rPr>
                <w:rFonts w:cs="Arial"/>
                <w:snapToGrid w:val="0"/>
                <w:kern w:val="0"/>
                <w:szCs w:val="21"/>
              </w:rPr>
              <w:t>Sounding Scale</w:t>
            </w:r>
          </w:p>
        </w:tc>
        <w:tc>
          <w:tcPr>
            <w:tcW w:w="3133" w:type="dxa"/>
            <w:tcBorders>
              <w:top w:val="single" w:sz="12" w:space="0" w:color="auto"/>
            </w:tcBorders>
            <w:shd w:val="clear" w:color="auto" w:fill="auto"/>
            <w:vAlign w:val="center"/>
          </w:tcPr>
          <w:p w:rsidR="00744D26" w:rsidRPr="006B2285" w:rsidRDefault="00744D26">
            <w:pPr>
              <w:tabs>
                <w:tab w:val="left" w:pos="420"/>
              </w:tabs>
              <w:spacing w:beforeLines="50" w:before="156" w:afterLines="50" w:after="156"/>
              <w:jc w:val="center"/>
              <w:rPr>
                <w:rFonts w:cs="Arial"/>
                <w:snapToGrid w:val="0"/>
                <w:kern w:val="0"/>
                <w:szCs w:val="21"/>
              </w:rPr>
            </w:pPr>
            <w:r w:rsidRPr="006B2285">
              <w:rPr>
                <w:rFonts w:cs="Arial" w:hint="eastAsia"/>
                <w:snapToGrid w:val="0"/>
                <w:kern w:val="0"/>
                <w:szCs w:val="21"/>
              </w:rPr>
              <w:t>油舱</w:t>
            </w:r>
          </w:p>
          <w:p w:rsidR="00744D26" w:rsidRPr="006B2285" w:rsidRDefault="00744D26">
            <w:pPr>
              <w:tabs>
                <w:tab w:val="left" w:pos="420"/>
              </w:tabs>
              <w:spacing w:beforeLines="50" w:before="156" w:afterLines="50" w:after="156"/>
              <w:jc w:val="center"/>
              <w:rPr>
                <w:rFonts w:cs="Arial"/>
                <w:snapToGrid w:val="0"/>
                <w:kern w:val="0"/>
                <w:szCs w:val="21"/>
              </w:rPr>
            </w:pPr>
            <w:r w:rsidRPr="006B2285">
              <w:rPr>
                <w:rFonts w:cs="Arial"/>
                <w:snapToGrid w:val="0"/>
                <w:kern w:val="0"/>
                <w:szCs w:val="21"/>
              </w:rPr>
              <w:t>Fuel Oil Tanks</w:t>
            </w:r>
          </w:p>
        </w:tc>
        <w:tc>
          <w:tcPr>
            <w:tcW w:w="3565" w:type="dxa"/>
            <w:tcBorders>
              <w:top w:val="single" w:sz="12" w:space="0" w:color="auto"/>
              <w:right w:val="nil"/>
            </w:tcBorders>
            <w:shd w:val="clear" w:color="auto" w:fill="auto"/>
          </w:tcPr>
          <w:p w:rsidR="00744D26" w:rsidRPr="006B2285" w:rsidRDefault="00744D26">
            <w:pPr>
              <w:tabs>
                <w:tab w:val="left" w:pos="420"/>
              </w:tabs>
              <w:spacing w:beforeLines="50" w:before="156" w:afterLines="50" w:after="156"/>
              <w:jc w:val="left"/>
              <w:rPr>
                <w:rFonts w:cs="Arial"/>
                <w:snapToGrid w:val="0"/>
                <w:kern w:val="0"/>
                <w:szCs w:val="21"/>
              </w:rPr>
            </w:pPr>
            <w:r w:rsidRPr="006B2285">
              <w:rPr>
                <w:rFonts w:cs="Arial" w:hint="eastAsia"/>
                <w:snapToGrid w:val="0"/>
                <w:kern w:val="0"/>
                <w:szCs w:val="21"/>
              </w:rPr>
              <w:t>测量范围</w:t>
            </w:r>
            <w:r w:rsidRPr="006B2285">
              <w:rPr>
                <w:rFonts w:cs="Arial"/>
                <w:snapToGrid w:val="0"/>
                <w:kern w:val="0"/>
                <w:szCs w:val="21"/>
              </w:rPr>
              <w:t>Range</w:t>
            </w:r>
            <w:r w:rsidRPr="006B2285">
              <w:rPr>
                <w:rFonts w:cs="Arial" w:hint="eastAsia"/>
                <w:snapToGrid w:val="0"/>
                <w:kern w:val="0"/>
                <w:szCs w:val="21"/>
              </w:rPr>
              <w:t>：</w:t>
            </w:r>
            <w:r w:rsidRPr="006B2285">
              <w:rPr>
                <w:rFonts w:cs="Arial" w:hint="eastAsia"/>
                <w:snapToGrid w:val="0"/>
                <w:kern w:val="0"/>
                <w:szCs w:val="21"/>
              </w:rPr>
              <w:t>0~50M</w:t>
            </w:r>
          </w:p>
          <w:p w:rsidR="00744D26" w:rsidRPr="006B2285" w:rsidRDefault="00744D26">
            <w:pPr>
              <w:tabs>
                <w:tab w:val="left" w:pos="420"/>
              </w:tabs>
              <w:spacing w:beforeLines="50" w:before="156" w:afterLines="50" w:after="156"/>
              <w:jc w:val="left"/>
              <w:rPr>
                <w:rFonts w:cs="Arial"/>
                <w:snapToGrid w:val="0"/>
                <w:kern w:val="0"/>
                <w:szCs w:val="21"/>
              </w:rPr>
            </w:pPr>
            <w:r w:rsidRPr="006B2285">
              <w:rPr>
                <w:rFonts w:cs="Arial"/>
                <w:snapToGrid w:val="0"/>
                <w:kern w:val="0"/>
                <w:szCs w:val="21"/>
              </w:rPr>
              <w:t>测量精度</w:t>
            </w:r>
            <w:r w:rsidRPr="006B2285">
              <w:rPr>
                <w:rFonts w:cs="Arial"/>
                <w:snapToGrid w:val="0"/>
                <w:kern w:val="0"/>
                <w:szCs w:val="21"/>
              </w:rPr>
              <w:t>Accuracy</w:t>
            </w:r>
            <w:r w:rsidRPr="006B2285">
              <w:rPr>
                <w:rFonts w:cs="Arial" w:hint="eastAsia"/>
                <w:snapToGrid w:val="0"/>
                <w:kern w:val="0"/>
                <w:szCs w:val="21"/>
              </w:rPr>
              <w:t>：</w:t>
            </w:r>
            <w:r w:rsidRPr="006B2285">
              <w:rPr>
                <w:rFonts w:cs="Arial" w:hint="eastAsia"/>
                <w:snapToGrid w:val="0"/>
                <w:kern w:val="0"/>
                <w:szCs w:val="21"/>
              </w:rPr>
              <w:t>0.001M</w:t>
            </w:r>
          </w:p>
          <w:p w:rsidR="00744D26" w:rsidRPr="006B2285" w:rsidRDefault="00744D26">
            <w:pPr>
              <w:tabs>
                <w:tab w:val="left" w:pos="420"/>
              </w:tabs>
              <w:spacing w:beforeLines="50" w:before="156" w:afterLines="50" w:after="156"/>
              <w:jc w:val="left"/>
              <w:rPr>
                <w:rFonts w:cs="Arial"/>
                <w:snapToGrid w:val="0"/>
                <w:kern w:val="0"/>
                <w:szCs w:val="21"/>
              </w:rPr>
            </w:pPr>
            <w:r w:rsidRPr="00744D26">
              <w:rPr>
                <w:rFonts w:cs="Arial" w:hint="eastAsia"/>
                <w:snapToGrid w:val="0"/>
                <w:kern w:val="0"/>
                <w:szCs w:val="21"/>
              </w:rPr>
              <w:t>生产日期</w:t>
            </w:r>
            <w:r w:rsidRPr="00744D26">
              <w:rPr>
                <w:rFonts w:cs="Arial"/>
                <w:snapToGrid w:val="0"/>
                <w:kern w:val="0"/>
                <w:szCs w:val="21"/>
              </w:rPr>
              <w:t>Year of manufacture</w:t>
            </w:r>
            <w:r w:rsidRPr="00744D26">
              <w:rPr>
                <w:rFonts w:cs="Arial" w:hint="eastAsia"/>
                <w:snapToGrid w:val="0"/>
                <w:kern w:val="0"/>
                <w:szCs w:val="21"/>
              </w:rPr>
              <w:t>：</w:t>
            </w:r>
            <w:r>
              <w:rPr>
                <w:rFonts w:cs="Arial" w:hint="eastAsia"/>
                <w:snapToGrid w:val="0"/>
                <w:kern w:val="0"/>
                <w:szCs w:val="21"/>
                <w:u w:val="single"/>
              </w:rPr>
              <w:t>2015</w:t>
            </w:r>
          </w:p>
          <w:p w:rsidR="00744D26" w:rsidRPr="006B2285" w:rsidRDefault="00744D26">
            <w:pPr>
              <w:tabs>
                <w:tab w:val="left" w:pos="420"/>
              </w:tabs>
              <w:spacing w:beforeLines="50" w:before="156" w:afterLines="50" w:after="156"/>
              <w:jc w:val="left"/>
              <w:rPr>
                <w:rFonts w:cs="Arial"/>
                <w:snapToGrid w:val="0"/>
                <w:kern w:val="0"/>
                <w:szCs w:val="21"/>
              </w:rPr>
            </w:pPr>
            <w:r w:rsidRPr="006B2285">
              <w:rPr>
                <w:rFonts w:cs="Arial"/>
                <w:snapToGrid w:val="0"/>
                <w:kern w:val="0"/>
                <w:szCs w:val="21"/>
              </w:rPr>
              <w:t>维护周期</w:t>
            </w:r>
            <w:r w:rsidRPr="006B2285">
              <w:rPr>
                <w:rFonts w:cs="Arial"/>
                <w:snapToGrid w:val="0"/>
                <w:kern w:val="0"/>
                <w:szCs w:val="21"/>
              </w:rPr>
              <w:t>Maintenance intervals</w:t>
            </w:r>
            <w:r w:rsidRPr="006B2285">
              <w:rPr>
                <w:rFonts w:cs="Arial" w:hint="eastAsia"/>
                <w:snapToGrid w:val="0"/>
                <w:kern w:val="0"/>
                <w:szCs w:val="21"/>
              </w:rPr>
              <w:t>：</w:t>
            </w:r>
            <w:r w:rsidRPr="006B2285">
              <w:rPr>
                <w:rFonts w:cs="Arial"/>
                <w:snapToGrid w:val="0"/>
                <w:kern w:val="0"/>
                <w:szCs w:val="21"/>
              </w:rPr>
              <w:t xml:space="preserve">1 </w:t>
            </w:r>
            <w:r w:rsidRPr="006B2285">
              <w:rPr>
                <w:rFonts w:cs="Arial" w:hint="eastAsia"/>
                <w:snapToGrid w:val="0"/>
                <w:kern w:val="0"/>
                <w:szCs w:val="21"/>
              </w:rPr>
              <w:t>（</w:t>
            </w:r>
            <w:r w:rsidRPr="006B2285">
              <w:rPr>
                <w:rFonts w:cs="Arial"/>
                <w:snapToGrid w:val="0"/>
                <w:kern w:val="0"/>
                <w:szCs w:val="21"/>
              </w:rPr>
              <w:t>year</w:t>
            </w:r>
            <w:r w:rsidRPr="006B2285">
              <w:rPr>
                <w:rFonts w:cs="Arial" w:hint="eastAsia"/>
                <w:snapToGrid w:val="0"/>
                <w:kern w:val="0"/>
                <w:szCs w:val="21"/>
              </w:rPr>
              <w:t>）</w:t>
            </w:r>
          </w:p>
        </w:tc>
      </w:tr>
      <w:tr w:rsidR="009F0E04" w:rsidRPr="009F0E04" w:rsidTr="00744D26">
        <w:tc>
          <w:tcPr>
            <w:tcW w:w="2362" w:type="dxa"/>
            <w:tcBorders>
              <w:left w:val="nil"/>
            </w:tcBorders>
            <w:shd w:val="clear" w:color="auto" w:fill="auto"/>
          </w:tcPr>
          <w:p w:rsidR="009F0E04" w:rsidRPr="009F0E04" w:rsidRDefault="009F0E04" w:rsidP="00EE41A8">
            <w:pPr>
              <w:tabs>
                <w:tab w:val="left" w:pos="420"/>
              </w:tabs>
              <w:spacing w:beforeLines="20" w:before="62" w:afterLines="20" w:after="62"/>
              <w:rPr>
                <w:rFonts w:cs="Arial"/>
                <w:snapToGrid w:val="0"/>
                <w:kern w:val="0"/>
                <w:szCs w:val="21"/>
              </w:rPr>
            </w:pPr>
          </w:p>
        </w:tc>
        <w:tc>
          <w:tcPr>
            <w:tcW w:w="3133" w:type="dxa"/>
            <w:shd w:val="clear" w:color="auto" w:fill="auto"/>
          </w:tcPr>
          <w:p w:rsidR="009F0E04" w:rsidRPr="009F0E04" w:rsidRDefault="009F0E04">
            <w:pPr>
              <w:tabs>
                <w:tab w:val="left" w:pos="420"/>
              </w:tabs>
              <w:spacing w:beforeLines="20" w:before="62" w:afterLines="20" w:after="62"/>
              <w:rPr>
                <w:rFonts w:cs="Arial"/>
                <w:snapToGrid w:val="0"/>
                <w:kern w:val="0"/>
                <w:szCs w:val="21"/>
              </w:rPr>
            </w:pPr>
          </w:p>
        </w:tc>
        <w:tc>
          <w:tcPr>
            <w:tcW w:w="3565" w:type="dxa"/>
            <w:tcBorders>
              <w:right w:val="nil"/>
            </w:tcBorders>
            <w:shd w:val="clear" w:color="auto" w:fill="auto"/>
          </w:tcPr>
          <w:p w:rsidR="009F0E04" w:rsidRPr="009F0E04" w:rsidRDefault="009F0E04">
            <w:pPr>
              <w:tabs>
                <w:tab w:val="left" w:pos="420"/>
              </w:tabs>
              <w:spacing w:beforeLines="20" w:before="62" w:afterLines="20" w:after="62"/>
              <w:rPr>
                <w:rFonts w:cs="Arial"/>
                <w:snapToGrid w:val="0"/>
                <w:kern w:val="0"/>
                <w:szCs w:val="21"/>
              </w:rPr>
            </w:pPr>
          </w:p>
        </w:tc>
      </w:tr>
      <w:tr w:rsidR="009F0E04" w:rsidRPr="009F0E04" w:rsidTr="00744D26">
        <w:tc>
          <w:tcPr>
            <w:tcW w:w="2362" w:type="dxa"/>
            <w:tcBorders>
              <w:left w:val="nil"/>
            </w:tcBorders>
            <w:shd w:val="clear" w:color="auto" w:fill="auto"/>
          </w:tcPr>
          <w:p w:rsidR="009F0E04" w:rsidRPr="009F0E04" w:rsidRDefault="009F0E04" w:rsidP="00EE41A8">
            <w:pPr>
              <w:tabs>
                <w:tab w:val="left" w:pos="420"/>
              </w:tabs>
              <w:spacing w:beforeLines="20" w:before="62" w:afterLines="20" w:after="62"/>
              <w:rPr>
                <w:rFonts w:cs="Arial"/>
                <w:snapToGrid w:val="0"/>
                <w:kern w:val="0"/>
                <w:szCs w:val="21"/>
              </w:rPr>
            </w:pPr>
          </w:p>
        </w:tc>
        <w:tc>
          <w:tcPr>
            <w:tcW w:w="3133" w:type="dxa"/>
            <w:shd w:val="clear" w:color="auto" w:fill="auto"/>
          </w:tcPr>
          <w:p w:rsidR="009F0E04" w:rsidRPr="009F0E04" w:rsidRDefault="009F0E04">
            <w:pPr>
              <w:tabs>
                <w:tab w:val="left" w:pos="420"/>
              </w:tabs>
              <w:spacing w:beforeLines="20" w:before="62" w:afterLines="20" w:after="62"/>
              <w:rPr>
                <w:rFonts w:cs="Arial"/>
                <w:snapToGrid w:val="0"/>
                <w:kern w:val="0"/>
                <w:szCs w:val="21"/>
              </w:rPr>
            </w:pPr>
          </w:p>
        </w:tc>
        <w:tc>
          <w:tcPr>
            <w:tcW w:w="3565" w:type="dxa"/>
            <w:tcBorders>
              <w:right w:val="nil"/>
            </w:tcBorders>
            <w:shd w:val="clear" w:color="auto" w:fill="auto"/>
          </w:tcPr>
          <w:p w:rsidR="009F0E04" w:rsidRPr="009F0E04" w:rsidRDefault="009F0E04">
            <w:pPr>
              <w:tabs>
                <w:tab w:val="left" w:pos="420"/>
              </w:tabs>
              <w:spacing w:beforeLines="20" w:before="62" w:afterLines="20" w:after="62"/>
              <w:rPr>
                <w:rFonts w:cs="Arial"/>
                <w:snapToGrid w:val="0"/>
                <w:kern w:val="0"/>
                <w:szCs w:val="21"/>
              </w:rPr>
            </w:pPr>
          </w:p>
        </w:tc>
      </w:tr>
      <w:tr w:rsidR="009F0E04" w:rsidRPr="009F0E04" w:rsidTr="00744D26">
        <w:tc>
          <w:tcPr>
            <w:tcW w:w="2362" w:type="dxa"/>
            <w:tcBorders>
              <w:left w:val="nil"/>
              <w:bottom w:val="single" w:sz="12" w:space="0" w:color="auto"/>
            </w:tcBorders>
            <w:shd w:val="clear" w:color="auto" w:fill="auto"/>
          </w:tcPr>
          <w:p w:rsidR="009F0E04" w:rsidRPr="009F0E04" w:rsidRDefault="009F0E04" w:rsidP="00EE41A8">
            <w:pPr>
              <w:tabs>
                <w:tab w:val="left" w:pos="420"/>
              </w:tabs>
              <w:spacing w:beforeLines="20" w:before="62" w:afterLines="20" w:after="62"/>
              <w:rPr>
                <w:rFonts w:cs="Arial"/>
                <w:snapToGrid w:val="0"/>
                <w:kern w:val="0"/>
                <w:szCs w:val="21"/>
              </w:rPr>
            </w:pPr>
          </w:p>
        </w:tc>
        <w:tc>
          <w:tcPr>
            <w:tcW w:w="3133" w:type="dxa"/>
            <w:tcBorders>
              <w:bottom w:val="single" w:sz="12" w:space="0" w:color="auto"/>
            </w:tcBorders>
            <w:shd w:val="clear" w:color="auto" w:fill="auto"/>
          </w:tcPr>
          <w:p w:rsidR="009F0E04" w:rsidRPr="009F0E04" w:rsidRDefault="009F0E04" w:rsidP="00EE41A8">
            <w:pPr>
              <w:tabs>
                <w:tab w:val="left" w:pos="420"/>
              </w:tabs>
              <w:spacing w:beforeLines="20" w:before="62" w:afterLines="20" w:after="62"/>
              <w:rPr>
                <w:rFonts w:cs="Arial"/>
                <w:snapToGrid w:val="0"/>
                <w:kern w:val="0"/>
                <w:szCs w:val="21"/>
              </w:rPr>
            </w:pPr>
          </w:p>
        </w:tc>
        <w:tc>
          <w:tcPr>
            <w:tcW w:w="3565" w:type="dxa"/>
            <w:tcBorders>
              <w:bottom w:val="single" w:sz="12" w:space="0" w:color="auto"/>
              <w:right w:val="nil"/>
            </w:tcBorders>
            <w:shd w:val="clear" w:color="auto" w:fill="auto"/>
          </w:tcPr>
          <w:p w:rsidR="009F0E04" w:rsidRPr="009F0E04" w:rsidRDefault="009F0E04">
            <w:pPr>
              <w:tabs>
                <w:tab w:val="left" w:pos="420"/>
              </w:tabs>
              <w:spacing w:beforeLines="20" w:before="62" w:afterLines="20" w:after="62"/>
              <w:rPr>
                <w:rFonts w:cs="Arial"/>
                <w:snapToGrid w:val="0"/>
                <w:kern w:val="0"/>
                <w:szCs w:val="21"/>
              </w:rPr>
            </w:pPr>
          </w:p>
        </w:tc>
      </w:tr>
    </w:tbl>
    <w:p w:rsidR="009F0E04" w:rsidRPr="009F0E04" w:rsidRDefault="009F0E04" w:rsidP="00EE41A8">
      <w:pPr>
        <w:pStyle w:val="a4"/>
        <w:ind w:left="360" w:firstLineChars="0" w:firstLine="0"/>
        <w:rPr>
          <w:b/>
          <w:szCs w:val="21"/>
        </w:rPr>
      </w:pPr>
    </w:p>
    <w:p w:rsidR="00744D26" w:rsidRDefault="00744D26" w:rsidP="00EE41A8">
      <w:pPr>
        <w:widowControl/>
        <w:jc w:val="left"/>
        <w:rPr>
          <w:szCs w:val="21"/>
        </w:rPr>
      </w:pPr>
      <w:r>
        <w:rPr>
          <w:szCs w:val="21"/>
        </w:rPr>
        <w:br w:type="page"/>
      </w:r>
    </w:p>
    <w:p w:rsidR="00744D26" w:rsidRDefault="00744D26" w:rsidP="00DE2E29">
      <w:pPr>
        <w:rPr>
          <w:szCs w:val="21"/>
        </w:rPr>
      </w:pPr>
      <w:r>
        <w:rPr>
          <w:rFonts w:hint="eastAsia"/>
          <w:color w:val="000000"/>
          <w:szCs w:val="21"/>
        </w:rPr>
        <w:lastRenderedPageBreak/>
        <w:t xml:space="preserve">4.3.2 </w:t>
      </w:r>
      <w:r w:rsidRPr="00D44C61">
        <w:rPr>
          <w:rFonts w:hint="eastAsia"/>
          <w:color w:val="000000"/>
          <w:szCs w:val="21"/>
        </w:rPr>
        <w:t>加油量和油舱剩余油量的确定程序</w:t>
      </w:r>
      <w:r>
        <w:rPr>
          <w:rFonts w:hint="eastAsia"/>
          <w:color w:val="000000"/>
          <w:szCs w:val="21"/>
        </w:rPr>
        <w:t xml:space="preserve"> Procedure for determining fuel bunkered and fuel in tanks</w:t>
      </w:r>
    </w:p>
    <w:tbl>
      <w:tblPr>
        <w:tblW w:w="9924" w:type="dxa"/>
        <w:tblInd w:w="-318" w:type="dxa"/>
        <w:tblBorders>
          <w:top w:val="single" w:sz="12" w:space="0" w:color="auto"/>
          <w:bottom w:val="single" w:sz="12" w:space="0" w:color="auto"/>
          <w:insideH w:val="single" w:sz="12" w:space="0" w:color="auto"/>
          <w:insideV w:val="single" w:sz="12" w:space="0" w:color="auto"/>
        </w:tblBorders>
        <w:tblLook w:val="04A0" w:firstRow="1" w:lastRow="0" w:firstColumn="1" w:lastColumn="0" w:noHBand="0" w:noVBand="1"/>
      </w:tblPr>
      <w:tblGrid>
        <w:gridCol w:w="3295"/>
        <w:gridCol w:w="6629"/>
      </w:tblGrid>
      <w:tr w:rsidR="00744D26" w:rsidRPr="004B3BAE" w:rsidTr="00DE2E29">
        <w:tc>
          <w:tcPr>
            <w:tcW w:w="3295" w:type="dxa"/>
          </w:tcPr>
          <w:p w:rsidR="00744D26" w:rsidRDefault="00744D26" w:rsidP="00DE2E29">
            <w:pPr>
              <w:tabs>
                <w:tab w:val="left" w:pos="420"/>
              </w:tabs>
              <w:spacing w:beforeLines="50" w:before="156" w:afterLines="50" w:after="156"/>
              <w:jc w:val="left"/>
              <w:rPr>
                <w:rFonts w:cs="Arial"/>
                <w:snapToGrid w:val="0"/>
                <w:color w:val="000000"/>
                <w:kern w:val="0"/>
                <w:szCs w:val="18"/>
              </w:rPr>
            </w:pPr>
            <w:r w:rsidRPr="00F90885">
              <w:rPr>
                <w:rFonts w:cs="Arial" w:hint="eastAsia"/>
                <w:snapToGrid w:val="0"/>
                <w:color w:val="000000"/>
                <w:kern w:val="0"/>
                <w:szCs w:val="18"/>
              </w:rPr>
              <w:t>程序名称</w:t>
            </w:r>
            <w:r>
              <w:rPr>
                <w:rFonts w:cs="Arial" w:hint="eastAsia"/>
                <w:snapToGrid w:val="0"/>
                <w:color w:val="000000"/>
                <w:kern w:val="0"/>
                <w:szCs w:val="18"/>
              </w:rPr>
              <w:t xml:space="preserve"> </w:t>
            </w:r>
          </w:p>
          <w:p w:rsidR="00744D26" w:rsidRPr="00F90885" w:rsidRDefault="00744D26" w:rsidP="00DE2E29">
            <w:pPr>
              <w:tabs>
                <w:tab w:val="left" w:pos="420"/>
              </w:tabs>
              <w:spacing w:beforeLines="50" w:before="156" w:afterLines="50" w:after="156"/>
              <w:jc w:val="left"/>
              <w:rPr>
                <w:rFonts w:cs="Arial"/>
                <w:snapToGrid w:val="0"/>
                <w:color w:val="000000"/>
                <w:kern w:val="0"/>
                <w:szCs w:val="18"/>
              </w:rPr>
            </w:pPr>
            <w:r>
              <w:rPr>
                <w:rFonts w:cs="Arial" w:hint="eastAsia"/>
                <w:snapToGrid w:val="0"/>
                <w:color w:val="000000"/>
                <w:kern w:val="0"/>
                <w:szCs w:val="18"/>
              </w:rPr>
              <w:t>Tittle of procedure</w:t>
            </w:r>
          </w:p>
        </w:tc>
        <w:tc>
          <w:tcPr>
            <w:tcW w:w="6629" w:type="dxa"/>
          </w:tcPr>
          <w:p w:rsidR="00744D26" w:rsidRDefault="00744D26" w:rsidP="00DE2E29">
            <w:pPr>
              <w:tabs>
                <w:tab w:val="left" w:pos="420"/>
              </w:tabs>
              <w:spacing w:beforeLines="50" w:before="156" w:afterLines="50" w:after="156"/>
              <w:jc w:val="left"/>
              <w:rPr>
                <w:color w:val="000000"/>
                <w:szCs w:val="21"/>
              </w:rPr>
            </w:pPr>
            <w:r w:rsidRPr="00D44C61">
              <w:rPr>
                <w:rFonts w:hint="eastAsia"/>
                <w:color w:val="000000"/>
                <w:szCs w:val="21"/>
              </w:rPr>
              <w:t>加油量和油舱剩余油量的确定</w:t>
            </w:r>
          </w:p>
          <w:p w:rsidR="00744D26" w:rsidRPr="00F90885" w:rsidRDefault="00744D26" w:rsidP="00DE2E29">
            <w:pPr>
              <w:tabs>
                <w:tab w:val="left" w:pos="420"/>
              </w:tabs>
              <w:spacing w:beforeLines="50" w:before="156" w:afterLines="50" w:after="156"/>
              <w:jc w:val="left"/>
              <w:rPr>
                <w:rFonts w:cs="Arial"/>
                <w:snapToGrid w:val="0"/>
                <w:color w:val="000000"/>
                <w:kern w:val="0"/>
                <w:szCs w:val="18"/>
              </w:rPr>
            </w:pPr>
            <w:r>
              <w:rPr>
                <w:rFonts w:hint="eastAsia"/>
                <w:color w:val="000000"/>
                <w:szCs w:val="21"/>
              </w:rPr>
              <w:t>Determining fuel bunkered and fuel in tanks</w:t>
            </w:r>
          </w:p>
        </w:tc>
      </w:tr>
      <w:tr w:rsidR="00744D26" w:rsidRPr="004B3BAE" w:rsidTr="00DE2E29">
        <w:tc>
          <w:tcPr>
            <w:tcW w:w="3295" w:type="dxa"/>
          </w:tcPr>
          <w:p w:rsidR="00744D26" w:rsidRDefault="001A630D" w:rsidP="00DE2E29">
            <w:pPr>
              <w:tabs>
                <w:tab w:val="left" w:pos="420"/>
              </w:tabs>
              <w:spacing w:beforeLines="50" w:before="156" w:afterLines="50" w:after="156"/>
              <w:jc w:val="left"/>
              <w:rPr>
                <w:rFonts w:cs="Arial"/>
                <w:snapToGrid w:val="0"/>
                <w:color w:val="000000"/>
                <w:kern w:val="0"/>
                <w:szCs w:val="18"/>
              </w:rPr>
            </w:pPr>
            <w:r>
              <w:rPr>
                <w:rFonts w:cs="Arial" w:hint="eastAsia"/>
                <w:snapToGrid w:val="0"/>
                <w:color w:val="000000"/>
                <w:kern w:val="0"/>
                <w:szCs w:val="18"/>
              </w:rPr>
              <w:t>可引用的</w:t>
            </w:r>
            <w:r w:rsidR="00744D26" w:rsidRPr="00F90885">
              <w:rPr>
                <w:rFonts w:cs="Arial" w:hint="eastAsia"/>
                <w:snapToGrid w:val="0"/>
                <w:color w:val="000000"/>
                <w:kern w:val="0"/>
                <w:szCs w:val="18"/>
              </w:rPr>
              <w:t>现有程序</w:t>
            </w:r>
          </w:p>
          <w:p w:rsidR="00744D26" w:rsidRPr="00F90885" w:rsidRDefault="00744D26" w:rsidP="00DE2E29">
            <w:pPr>
              <w:tabs>
                <w:tab w:val="left" w:pos="420"/>
              </w:tabs>
              <w:spacing w:beforeLines="50" w:before="156" w:afterLines="50" w:after="156"/>
              <w:jc w:val="left"/>
              <w:rPr>
                <w:rFonts w:cs="Arial"/>
                <w:snapToGrid w:val="0"/>
                <w:color w:val="000000"/>
                <w:kern w:val="0"/>
                <w:szCs w:val="18"/>
              </w:rPr>
            </w:pPr>
            <w:r>
              <w:rPr>
                <w:rFonts w:cs="Arial" w:hint="eastAsia"/>
                <w:snapToGrid w:val="0"/>
                <w:color w:val="000000"/>
                <w:kern w:val="0"/>
                <w:szCs w:val="18"/>
              </w:rPr>
              <w:t>Reference to existing procedure</w:t>
            </w:r>
          </w:p>
        </w:tc>
        <w:tc>
          <w:tcPr>
            <w:tcW w:w="6629" w:type="dxa"/>
          </w:tcPr>
          <w:p w:rsidR="00744D26" w:rsidRPr="00F90885" w:rsidRDefault="00744D26" w:rsidP="00DE2E29">
            <w:pPr>
              <w:tabs>
                <w:tab w:val="left" w:pos="420"/>
              </w:tabs>
              <w:spacing w:beforeLines="50" w:before="156" w:afterLines="50" w:after="156"/>
              <w:jc w:val="left"/>
              <w:rPr>
                <w:rFonts w:cs="Arial"/>
                <w:snapToGrid w:val="0"/>
                <w:color w:val="000000"/>
                <w:kern w:val="0"/>
                <w:szCs w:val="18"/>
              </w:rPr>
            </w:pPr>
          </w:p>
        </w:tc>
      </w:tr>
      <w:tr w:rsidR="00744D26" w:rsidRPr="004B3BAE" w:rsidTr="00DE2E29">
        <w:tc>
          <w:tcPr>
            <w:tcW w:w="3295" w:type="dxa"/>
          </w:tcPr>
          <w:p w:rsidR="00744D26" w:rsidRDefault="001A630D" w:rsidP="00DE2E29">
            <w:pPr>
              <w:tabs>
                <w:tab w:val="left" w:pos="420"/>
              </w:tabs>
              <w:spacing w:beforeLines="50" w:before="156" w:afterLines="50" w:after="156"/>
              <w:jc w:val="left"/>
              <w:rPr>
                <w:rFonts w:cs="Arial"/>
                <w:snapToGrid w:val="0"/>
                <w:color w:val="000000"/>
                <w:kern w:val="0"/>
                <w:szCs w:val="18"/>
              </w:rPr>
            </w:pPr>
            <w:r>
              <w:rPr>
                <w:rFonts w:cs="Arial" w:hint="eastAsia"/>
                <w:snapToGrid w:val="0"/>
                <w:color w:val="000000"/>
                <w:kern w:val="0"/>
                <w:szCs w:val="18"/>
              </w:rPr>
              <w:t>如</w:t>
            </w:r>
            <w:proofErr w:type="gramStart"/>
            <w:r>
              <w:rPr>
                <w:rFonts w:cs="Arial" w:hint="eastAsia"/>
                <w:snapToGrid w:val="0"/>
                <w:color w:val="000000"/>
                <w:kern w:val="0"/>
                <w:szCs w:val="18"/>
              </w:rPr>
              <w:t>无现有</w:t>
            </w:r>
            <w:proofErr w:type="gramEnd"/>
            <w:r>
              <w:rPr>
                <w:rFonts w:cs="Arial" w:hint="eastAsia"/>
                <w:snapToGrid w:val="0"/>
                <w:color w:val="000000"/>
                <w:kern w:val="0"/>
                <w:szCs w:val="18"/>
              </w:rPr>
              <w:t>程序，</w:t>
            </w:r>
            <w:r>
              <w:rPr>
                <w:rFonts w:cs="Arial"/>
                <w:snapToGrid w:val="0"/>
                <w:color w:val="000000"/>
                <w:kern w:val="0"/>
                <w:szCs w:val="18"/>
              </w:rPr>
              <w:t>相关</w:t>
            </w:r>
            <w:r>
              <w:rPr>
                <w:rFonts w:cs="Arial" w:hint="eastAsia"/>
                <w:snapToGrid w:val="0"/>
                <w:color w:val="000000"/>
                <w:kern w:val="0"/>
                <w:szCs w:val="18"/>
              </w:rPr>
              <w:t>要求</w:t>
            </w:r>
            <w:r w:rsidR="00744D26">
              <w:rPr>
                <w:rFonts w:cs="Arial" w:hint="eastAsia"/>
                <w:snapToGrid w:val="0"/>
                <w:color w:val="000000"/>
                <w:kern w:val="0"/>
                <w:szCs w:val="18"/>
              </w:rPr>
              <w:t>的描述</w:t>
            </w:r>
          </w:p>
          <w:p w:rsidR="00744D26" w:rsidRPr="006D0459" w:rsidRDefault="00744D26" w:rsidP="00DE2E29">
            <w:pPr>
              <w:tabs>
                <w:tab w:val="left" w:pos="420"/>
              </w:tabs>
              <w:spacing w:beforeLines="50" w:before="156" w:afterLines="50" w:after="156"/>
              <w:jc w:val="left"/>
              <w:rPr>
                <w:rFonts w:cs="Arial"/>
                <w:snapToGrid w:val="0"/>
                <w:color w:val="000000"/>
                <w:kern w:val="0"/>
                <w:szCs w:val="18"/>
              </w:rPr>
            </w:pPr>
            <w:r>
              <w:rPr>
                <w:rFonts w:cs="Arial" w:hint="eastAsia"/>
                <w:snapToGrid w:val="0"/>
                <w:color w:val="000000"/>
                <w:kern w:val="0"/>
                <w:szCs w:val="18"/>
              </w:rPr>
              <w:t xml:space="preserve">Description of the procedure if not already existing </w:t>
            </w:r>
          </w:p>
        </w:tc>
        <w:tc>
          <w:tcPr>
            <w:tcW w:w="6629" w:type="dxa"/>
          </w:tcPr>
          <w:p w:rsidR="00744D26" w:rsidRPr="00352757" w:rsidRDefault="00744D26" w:rsidP="00DE2E29">
            <w:pPr>
              <w:tabs>
                <w:tab w:val="left" w:pos="420"/>
              </w:tabs>
              <w:spacing w:beforeLines="50" w:before="156" w:afterLines="50" w:after="156"/>
              <w:jc w:val="left"/>
              <w:rPr>
                <w:rFonts w:cs="Arial"/>
                <w:snapToGrid w:val="0"/>
                <w:color w:val="000000"/>
                <w:kern w:val="0"/>
                <w:szCs w:val="18"/>
              </w:rPr>
            </w:pPr>
            <w:r w:rsidRPr="00352757">
              <w:rPr>
                <w:rFonts w:cs="Arial"/>
                <w:snapToGrid w:val="0"/>
                <w:color w:val="000000"/>
                <w:kern w:val="0"/>
                <w:szCs w:val="18"/>
              </w:rPr>
              <w:t>抵达第一个泊位后</w:t>
            </w:r>
            <w:r w:rsidRPr="00352757">
              <w:rPr>
                <w:rFonts w:cs="Arial" w:hint="eastAsia"/>
                <w:snapToGrid w:val="0"/>
                <w:color w:val="000000"/>
                <w:kern w:val="0"/>
                <w:szCs w:val="18"/>
              </w:rPr>
              <w:t>、</w:t>
            </w:r>
            <w:r w:rsidRPr="00352757">
              <w:rPr>
                <w:rFonts w:cs="Arial"/>
                <w:snapToGrid w:val="0"/>
                <w:color w:val="000000"/>
                <w:kern w:val="0"/>
                <w:szCs w:val="18"/>
              </w:rPr>
              <w:t>离开最后一个泊位前以及加装燃油前后应测量船舶燃油存量</w:t>
            </w:r>
            <w:r w:rsidR="00352757">
              <w:rPr>
                <w:rFonts w:cs="Arial" w:hint="eastAsia"/>
                <w:snapToGrid w:val="0"/>
                <w:color w:val="000000"/>
                <w:kern w:val="0"/>
                <w:szCs w:val="18"/>
              </w:rPr>
              <w:t>。责任人</w:t>
            </w:r>
            <w:r w:rsidRPr="00352757">
              <w:rPr>
                <w:rFonts w:cs="Arial" w:hint="eastAsia"/>
                <w:snapToGrid w:val="0"/>
                <w:color w:val="000000"/>
                <w:kern w:val="0"/>
                <w:szCs w:val="18"/>
              </w:rPr>
              <w:t>员应使用状态良好的测量设备并按规定的方法测量存油。</w:t>
            </w:r>
            <w:r w:rsidRPr="00352757">
              <w:rPr>
                <w:rFonts w:cs="Arial"/>
                <w:snapToGrid w:val="0"/>
                <w:color w:val="000000"/>
                <w:kern w:val="0"/>
                <w:szCs w:val="18"/>
              </w:rPr>
              <w:t>每次测量除</w:t>
            </w:r>
            <w:r w:rsidRPr="00352757">
              <w:rPr>
                <w:rFonts w:cs="Arial" w:hint="eastAsia"/>
                <w:snapToGrid w:val="0"/>
                <w:color w:val="000000"/>
                <w:kern w:val="0"/>
                <w:szCs w:val="18"/>
              </w:rPr>
              <w:t>记录</w:t>
            </w:r>
            <w:r w:rsidRPr="00352757">
              <w:rPr>
                <w:rFonts w:cs="Arial"/>
                <w:snapToGrid w:val="0"/>
                <w:color w:val="000000"/>
                <w:kern w:val="0"/>
                <w:szCs w:val="18"/>
              </w:rPr>
              <w:t>各油舱的液位</w:t>
            </w:r>
            <w:r w:rsidRPr="00352757">
              <w:rPr>
                <w:rFonts w:cs="Arial" w:hint="eastAsia"/>
                <w:snapToGrid w:val="0"/>
                <w:color w:val="000000"/>
                <w:kern w:val="0"/>
                <w:szCs w:val="18"/>
              </w:rPr>
              <w:t>、</w:t>
            </w:r>
            <w:r w:rsidRPr="00352757">
              <w:rPr>
                <w:rFonts w:cs="Arial"/>
                <w:snapToGrid w:val="0"/>
                <w:color w:val="000000"/>
                <w:kern w:val="0"/>
                <w:szCs w:val="18"/>
              </w:rPr>
              <w:t>油温外，还需记录油舱测量时船体的纵倾、横倾，以便能按照船舶</w:t>
            </w:r>
            <w:r w:rsidRPr="00352757">
              <w:rPr>
                <w:rFonts w:cs="Arial" w:hint="eastAsia"/>
                <w:snapToGrid w:val="0"/>
                <w:color w:val="000000"/>
                <w:kern w:val="0"/>
                <w:szCs w:val="18"/>
              </w:rPr>
              <w:t>舱容</w:t>
            </w:r>
            <w:r w:rsidRPr="00352757">
              <w:rPr>
                <w:rFonts w:cs="Arial"/>
                <w:snapToGrid w:val="0"/>
                <w:color w:val="000000"/>
                <w:kern w:val="0"/>
                <w:szCs w:val="18"/>
              </w:rPr>
              <w:t>表进行修正</w:t>
            </w:r>
            <w:r w:rsidRPr="00352757">
              <w:rPr>
                <w:rFonts w:cs="Arial" w:hint="eastAsia"/>
                <w:snapToGrid w:val="0"/>
                <w:color w:val="000000"/>
                <w:kern w:val="0"/>
                <w:szCs w:val="18"/>
              </w:rPr>
              <w:t>。</w:t>
            </w:r>
            <w:r w:rsidR="004857B3">
              <w:rPr>
                <w:rFonts w:cs="Arial" w:hint="eastAsia"/>
                <w:snapToGrid w:val="0"/>
                <w:color w:val="000000"/>
                <w:kern w:val="0"/>
                <w:szCs w:val="18"/>
              </w:rPr>
              <w:t>（</w:t>
            </w:r>
            <w:r w:rsidR="004857B3" w:rsidRPr="00DE2E29">
              <w:rPr>
                <w:rFonts w:cs="Arial" w:hint="eastAsia"/>
                <w:snapToGrid w:val="0"/>
                <w:color w:val="FF0000"/>
                <w:kern w:val="0"/>
                <w:szCs w:val="18"/>
              </w:rPr>
              <w:t>适用于</w:t>
            </w:r>
            <w:r w:rsidR="004857B3" w:rsidRPr="00DE2E29">
              <w:rPr>
                <w:rFonts w:cs="Arial"/>
                <w:snapToGrid w:val="0"/>
                <w:color w:val="FF0000"/>
                <w:kern w:val="0"/>
                <w:szCs w:val="18"/>
              </w:rPr>
              <w:t>BDN</w:t>
            </w:r>
            <w:r w:rsidR="004857B3" w:rsidRPr="00DE2E29">
              <w:rPr>
                <w:rFonts w:cs="Arial" w:hint="eastAsia"/>
                <w:snapToGrid w:val="0"/>
                <w:color w:val="FF0000"/>
                <w:kern w:val="0"/>
                <w:szCs w:val="18"/>
              </w:rPr>
              <w:t>方法</w:t>
            </w:r>
            <w:r w:rsidR="004857B3">
              <w:rPr>
                <w:rFonts w:cs="Arial" w:hint="eastAsia"/>
                <w:snapToGrid w:val="0"/>
                <w:color w:val="000000"/>
                <w:kern w:val="0"/>
                <w:szCs w:val="18"/>
              </w:rPr>
              <w:t>）</w:t>
            </w:r>
          </w:p>
          <w:p w:rsidR="00744D26" w:rsidRDefault="00744D26" w:rsidP="00DE2E29">
            <w:pPr>
              <w:tabs>
                <w:tab w:val="left" w:pos="420"/>
              </w:tabs>
              <w:spacing w:beforeLines="50" w:before="156" w:afterLines="50" w:after="156"/>
              <w:jc w:val="left"/>
              <w:rPr>
                <w:rFonts w:cs="Arial"/>
                <w:snapToGrid w:val="0"/>
                <w:color w:val="000000"/>
                <w:kern w:val="0"/>
                <w:szCs w:val="18"/>
              </w:rPr>
            </w:pPr>
            <w:r w:rsidRPr="00352757">
              <w:rPr>
                <w:rFonts w:cs="Arial" w:hint="eastAsia"/>
                <w:snapToGrid w:val="0"/>
                <w:color w:val="000000"/>
                <w:kern w:val="0"/>
                <w:szCs w:val="18"/>
              </w:rPr>
              <w:t>轮机长负责对测量记录进行审核，并负有最终责任。</w:t>
            </w:r>
          </w:p>
          <w:p w:rsidR="00352757" w:rsidRPr="00352757" w:rsidRDefault="00352757" w:rsidP="00DE2E29">
            <w:pPr>
              <w:tabs>
                <w:tab w:val="left" w:pos="420"/>
              </w:tabs>
              <w:spacing w:beforeLines="50" w:before="156" w:afterLines="50" w:after="156"/>
              <w:jc w:val="left"/>
              <w:rPr>
                <w:rFonts w:cs="Arial"/>
                <w:snapToGrid w:val="0"/>
                <w:color w:val="000000"/>
                <w:kern w:val="0"/>
                <w:szCs w:val="18"/>
              </w:rPr>
            </w:pPr>
            <w:bookmarkStart w:id="13" w:name="OLE_LINK5"/>
            <w:r w:rsidRPr="00352757">
              <w:rPr>
                <w:rFonts w:cs="Arial"/>
                <w:snapToGrid w:val="0"/>
                <w:color w:val="000000"/>
                <w:kern w:val="0"/>
                <w:szCs w:val="18"/>
              </w:rPr>
              <w:t xml:space="preserve">The fuel oil measurement should be done after arrival at the first berth and before departure of last berth as well as before and after bunkering. The responsible </w:t>
            </w:r>
            <w:r>
              <w:rPr>
                <w:rFonts w:cs="Arial" w:hint="eastAsia"/>
                <w:snapToGrid w:val="0"/>
                <w:color w:val="000000"/>
                <w:kern w:val="0"/>
                <w:szCs w:val="18"/>
              </w:rPr>
              <w:t>person</w:t>
            </w:r>
            <w:r w:rsidRPr="00352757">
              <w:rPr>
                <w:rFonts w:cs="Arial"/>
                <w:snapToGrid w:val="0"/>
                <w:color w:val="000000"/>
                <w:kern w:val="0"/>
                <w:szCs w:val="18"/>
              </w:rPr>
              <w:t xml:space="preserve"> shall perform the measurement as per specified method and all measurement instruments shall be in good condition. Except</w:t>
            </w:r>
            <w:r w:rsidRPr="00352757">
              <w:rPr>
                <w:rFonts w:cs="Arial" w:hint="eastAsia"/>
                <w:snapToGrid w:val="0"/>
                <w:color w:val="000000"/>
                <w:kern w:val="0"/>
                <w:szCs w:val="18"/>
              </w:rPr>
              <w:t xml:space="preserve"> measuring and recording the height of liquid, temperature of fuel oil, the heel, trim and draft should also be recorded in order to do the correction according to Sounding Table.</w:t>
            </w:r>
            <w:r w:rsidRPr="00352757">
              <w:rPr>
                <w:rFonts w:cs="Arial"/>
                <w:snapToGrid w:val="0"/>
                <w:color w:val="000000"/>
                <w:kern w:val="0"/>
                <w:szCs w:val="18"/>
              </w:rPr>
              <w:t xml:space="preserve"> </w:t>
            </w:r>
            <w:r w:rsidR="004857B3">
              <w:rPr>
                <w:rFonts w:cs="Arial" w:hint="eastAsia"/>
                <w:snapToGrid w:val="0"/>
                <w:color w:val="000000"/>
                <w:kern w:val="0"/>
                <w:szCs w:val="18"/>
              </w:rPr>
              <w:t>（</w:t>
            </w:r>
            <w:r w:rsidR="004857B3" w:rsidRPr="00DE2E29">
              <w:rPr>
                <w:rFonts w:cs="Arial"/>
                <w:snapToGrid w:val="0"/>
                <w:color w:val="FF0000"/>
                <w:kern w:val="0"/>
                <w:szCs w:val="18"/>
              </w:rPr>
              <w:t>applied to the method of BDN</w:t>
            </w:r>
            <w:r w:rsidR="004857B3">
              <w:rPr>
                <w:rFonts w:cs="Arial" w:hint="eastAsia"/>
                <w:snapToGrid w:val="0"/>
                <w:color w:val="000000"/>
                <w:kern w:val="0"/>
                <w:szCs w:val="18"/>
              </w:rPr>
              <w:t>）</w:t>
            </w:r>
          </w:p>
          <w:p w:rsidR="00352757" w:rsidRPr="00F90885" w:rsidRDefault="00352757" w:rsidP="00DE2E29">
            <w:pPr>
              <w:tabs>
                <w:tab w:val="left" w:pos="420"/>
              </w:tabs>
              <w:spacing w:beforeLines="50" w:before="156" w:afterLines="50" w:after="156"/>
              <w:jc w:val="left"/>
              <w:rPr>
                <w:rFonts w:cs="Arial"/>
                <w:snapToGrid w:val="0"/>
                <w:color w:val="000000"/>
                <w:kern w:val="0"/>
                <w:szCs w:val="18"/>
              </w:rPr>
            </w:pPr>
            <w:r w:rsidRPr="00352757">
              <w:rPr>
                <w:rFonts w:cs="Arial" w:hint="eastAsia"/>
                <w:snapToGrid w:val="0"/>
                <w:color w:val="000000"/>
                <w:kern w:val="0"/>
                <w:szCs w:val="18"/>
              </w:rPr>
              <w:t xml:space="preserve">The chief engineer should review the record and is </w:t>
            </w:r>
            <w:r w:rsidRPr="00352757">
              <w:rPr>
                <w:rFonts w:cs="Arial"/>
                <w:snapToGrid w:val="0"/>
                <w:color w:val="000000"/>
                <w:kern w:val="0"/>
                <w:szCs w:val="18"/>
              </w:rPr>
              <w:t>ultimately</w:t>
            </w:r>
            <w:r w:rsidRPr="00352757">
              <w:rPr>
                <w:rFonts w:cs="Arial" w:hint="eastAsia"/>
                <w:snapToGrid w:val="0"/>
                <w:color w:val="000000"/>
                <w:kern w:val="0"/>
                <w:szCs w:val="18"/>
              </w:rPr>
              <w:t xml:space="preserve"> responsible for this.</w:t>
            </w:r>
            <w:bookmarkEnd w:id="13"/>
          </w:p>
        </w:tc>
      </w:tr>
    </w:tbl>
    <w:p w:rsidR="00352757" w:rsidRDefault="00352757" w:rsidP="00EE41A8">
      <w:pPr>
        <w:widowControl/>
        <w:tabs>
          <w:tab w:val="left" w:pos="567"/>
        </w:tabs>
        <w:spacing w:before="60" w:after="120"/>
        <w:rPr>
          <w:kern w:val="0"/>
          <w:szCs w:val="21"/>
          <w:lang w:val="en-GB"/>
        </w:rPr>
      </w:pPr>
    </w:p>
    <w:p w:rsidR="00352757" w:rsidRDefault="00352757" w:rsidP="00EE41A8">
      <w:pPr>
        <w:widowControl/>
        <w:jc w:val="left"/>
        <w:rPr>
          <w:kern w:val="0"/>
          <w:szCs w:val="21"/>
          <w:lang w:val="en-GB"/>
        </w:rPr>
      </w:pPr>
      <w:r>
        <w:rPr>
          <w:kern w:val="0"/>
          <w:szCs w:val="21"/>
          <w:lang w:val="en-GB"/>
        </w:rPr>
        <w:br w:type="page"/>
      </w:r>
    </w:p>
    <w:p w:rsidR="00825CF1" w:rsidRDefault="00825CF1">
      <w:pPr>
        <w:widowControl/>
        <w:tabs>
          <w:tab w:val="left" w:pos="567"/>
        </w:tabs>
        <w:spacing w:before="60" w:after="120"/>
        <w:rPr>
          <w:kern w:val="0"/>
          <w:szCs w:val="21"/>
          <w:lang w:val="en-GB"/>
        </w:rPr>
      </w:pPr>
    </w:p>
    <w:p w:rsidR="00352757" w:rsidRDefault="00352757">
      <w:pPr>
        <w:widowControl/>
        <w:tabs>
          <w:tab w:val="left" w:pos="567"/>
        </w:tabs>
        <w:spacing w:before="60" w:after="120"/>
        <w:rPr>
          <w:color w:val="000000"/>
          <w:szCs w:val="21"/>
        </w:rPr>
      </w:pPr>
      <w:r w:rsidRPr="00352757">
        <w:rPr>
          <w:rFonts w:hint="eastAsia"/>
          <w:color w:val="000000"/>
          <w:szCs w:val="21"/>
        </w:rPr>
        <w:t>4.3.4</w:t>
      </w:r>
      <w:r w:rsidRPr="00351E33">
        <w:rPr>
          <w:rFonts w:hint="eastAsia"/>
          <w:color w:val="000000"/>
          <w:szCs w:val="21"/>
        </w:rPr>
        <w:t>船上测量的加油量和加油单上显示的加油量的常规交叉检查</w:t>
      </w:r>
      <w:r>
        <w:rPr>
          <w:rFonts w:hint="eastAsia"/>
          <w:color w:val="000000"/>
          <w:szCs w:val="21"/>
        </w:rPr>
        <w:t xml:space="preserve"> </w:t>
      </w:r>
    </w:p>
    <w:p w:rsidR="00352757" w:rsidRPr="00352757" w:rsidRDefault="00352757">
      <w:pPr>
        <w:widowControl/>
        <w:tabs>
          <w:tab w:val="left" w:pos="567"/>
        </w:tabs>
        <w:spacing w:before="60" w:after="120"/>
        <w:rPr>
          <w:color w:val="000000"/>
          <w:szCs w:val="21"/>
        </w:rPr>
      </w:pPr>
      <w:r w:rsidRPr="00352757">
        <w:rPr>
          <w:color w:val="000000"/>
          <w:szCs w:val="21"/>
        </w:rPr>
        <w:t>Regular cross-checks between bunkering quantity as provided by BDN and bunkering quantity in</w:t>
      </w:r>
      <w:r>
        <w:rPr>
          <w:color w:val="000000"/>
          <w:szCs w:val="21"/>
        </w:rPr>
        <w:t>dicated by on-board measurement</w:t>
      </w:r>
    </w:p>
    <w:tbl>
      <w:tblPr>
        <w:tblStyle w:val="a3"/>
        <w:tblW w:w="9924" w:type="dxa"/>
        <w:tblInd w:w="-318" w:type="dxa"/>
        <w:tblBorders>
          <w:top w:val="single" w:sz="12" w:space="0" w:color="auto"/>
          <w:left w:val="none" w:sz="0" w:space="0" w:color="auto"/>
          <w:bottom w:val="single" w:sz="12" w:space="0" w:color="auto"/>
          <w:right w:val="none" w:sz="0" w:space="0" w:color="auto"/>
          <w:insideH w:val="single" w:sz="12" w:space="0" w:color="auto"/>
          <w:insideV w:val="single" w:sz="12" w:space="0" w:color="auto"/>
        </w:tblBorders>
        <w:tblLook w:val="04A0" w:firstRow="1" w:lastRow="0" w:firstColumn="1" w:lastColumn="0" w:noHBand="0" w:noVBand="1"/>
      </w:tblPr>
      <w:tblGrid>
        <w:gridCol w:w="3437"/>
        <w:gridCol w:w="6487"/>
      </w:tblGrid>
      <w:tr w:rsidR="00352757" w:rsidRPr="00351E33" w:rsidTr="00DE2E29">
        <w:tc>
          <w:tcPr>
            <w:tcW w:w="3437" w:type="dxa"/>
          </w:tcPr>
          <w:p w:rsidR="00352757" w:rsidRDefault="00352757" w:rsidP="00DE2E29">
            <w:pPr>
              <w:tabs>
                <w:tab w:val="left" w:pos="420"/>
              </w:tabs>
              <w:spacing w:beforeLines="50" w:before="156" w:afterLines="50" w:after="156"/>
              <w:jc w:val="left"/>
              <w:rPr>
                <w:rFonts w:cs="Arial"/>
                <w:snapToGrid w:val="0"/>
                <w:color w:val="000000"/>
                <w:kern w:val="0"/>
                <w:szCs w:val="18"/>
              </w:rPr>
            </w:pPr>
            <w:r w:rsidRPr="00F90885">
              <w:rPr>
                <w:rFonts w:cs="Arial" w:hint="eastAsia"/>
                <w:snapToGrid w:val="0"/>
                <w:color w:val="000000"/>
                <w:kern w:val="0"/>
                <w:szCs w:val="18"/>
              </w:rPr>
              <w:t>程序名称</w:t>
            </w:r>
            <w:r>
              <w:rPr>
                <w:rFonts w:cs="Arial" w:hint="eastAsia"/>
                <w:snapToGrid w:val="0"/>
                <w:color w:val="000000"/>
                <w:kern w:val="0"/>
                <w:szCs w:val="18"/>
              </w:rPr>
              <w:t xml:space="preserve"> </w:t>
            </w:r>
          </w:p>
          <w:p w:rsidR="00352757" w:rsidRPr="00F90885" w:rsidRDefault="00352757" w:rsidP="00DE2E29">
            <w:pPr>
              <w:tabs>
                <w:tab w:val="left" w:pos="420"/>
              </w:tabs>
              <w:spacing w:beforeLines="50" w:before="156" w:afterLines="50" w:after="156"/>
              <w:jc w:val="left"/>
              <w:rPr>
                <w:rFonts w:cs="Arial"/>
                <w:snapToGrid w:val="0"/>
                <w:color w:val="000000"/>
                <w:kern w:val="0"/>
                <w:szCs w:val="18"/>
              </w:rPr>
            </w:pPr>
            <w:r>
              <w:rPr>
                <w:rFonts w:cs="Arial" w:hint="eastAsia"/>
                <w:snapToGrid w:val="0"/>
                <w:color w:val="000000"/>
                <w:kern w:val="0"/>
                <w:szCs w:val="18"/>
              </w:rPr>
              <w:t>Tittle of procedure</w:t>
            </w:r>
          </w:p>
        </w:tc>
        <w:tc>
          <w:tcPr>
            <w:tcW w:w="6487" w:type="dxa"/>
          </w:tcPr>
          <w:p w:rsidR="00352757" w:rsidRDefault="00352757" w:rsidP="00EE41A8">
            <w:pPr>
              <w:widowControl/>
              <w:tabs>
                <w:tab w:val="left" w:pos="567"/>
              </w:tabs>
              <w:spacing w:before="60" w:after="120"/>
              <w:rPr>
                <w:color w:val="000000"/>
                <w:szCs w:val="21"/>
              </w:rPr>
            </w:pPr>
            <w:r w:rsidRPr="00351E33">
              <w:rPr>
                <w:rFonts w:hint="eastAsia"/>
                <w:color w:val="000000"/>
                <w:szCs w:val="21"/>
              </w:rPr>
              <w:t>船上测量的加油量和加油单上显示的加油量的常规交叉检查</w:t>
            </w:r>
            <w:r>
              <w:rPr>
                <w:rFonts w:hint="eastAsia"/>
                <w:color w:val="000000"/>
                <w:szCs w:val="21"/>
              </w:rPr>
              <w:t xml:space="preserve"> </w:t>
            </w:r>
          </w:p>
          <w:p w:rsidR="00352757" w:rsidRPr="00F90885" w:rsidRDefault="00352757" w:rsidP="00DE2E29">
            <w:pPr>
              <w:tabs>
                <w:tab w:val="left" w:pos="420"/>
              </w:tabs>
              <w:spacing w:beforeLines="50" w:before="156" w:afterLines="50" w:after="156"/>
              <w:jc w:val="left"/>
              <w:rPr>
                <w:rFonts w:cs="Arial"/>
                <w:snapToGrid w:val="0"/>
                <w:color w:val="000000"/>
                <w:kern w:val="0"/>
                <w:szCs w:val="18"/>
              </w:rPr>
            </w:pPr>
            <w:r w:rsidRPr="00352757">
              <w:rPr>
                <w:color w:val="000000"/>
                <w:szCs w:val="21"/>
              </w:rPr>
              <w:t>Regular cross-checks between bunkering quantity as provided by BDN and bunkering quantity in</w:t>
            </w:r>
            <w:r>
              <w:rPr>
                <w:color w:val="000000"/>
                <w:szCs w:val="21"/>
              </w:rPr>
              <w:t>dicated by on-board measurement</w:t>
            </w:r>
          </w:p>
        </w:tc>
      </w:tr>
      <w:tr w:rsidR="00352757" w:rsidRPr="00351E33" w:rsidTr="00DE2E29">
        <w:tc>
          <w:tcPr>
            <w:tcW w:w="3437" w:type="dxa"/>
          </w:tcPr>
          <w:p w:rsidR="00352757" w:rsidRDefault="006B55C7" w:rsidP="00DE2E29">
            <w:pPr>
              <w:tabs>
                <w:tab w:val="left" w:pos="420"/>
              </w:tabs>
              <w:spacing w:beforeLines="50" w:before="156" w:afterLines="50" w:after="156"/>
              <w:jc w:val="left"/>
              <w:rPr>
                <w:rFonts w:cs="Arial"/>
                <w:snapToGrid w:val="0"/>
                <w:color w:val="000000"/>
                <w:kern w:val="0"/>
                <w:szCs w:val="18"/>
              </w:rPr>
            </w:pPr>
            <w:r>
              <w:rPr>
                <w:rFonts w:cs="Arial" w:hint="eastAsia"/>
                <w:snapToGrid w:val="0"/>
                <w:color w:val="000000"/>
                <w:kern w:val="0"/>
                <w:szCs w:val="18"/>
              </w:rPr>
              <w:t>可引用的</w:t>
            </w:r>
            <w:r w:rsidR="00352757" w:rsidRPr="00F90885">
              <w:rPr>
                <w:rFonts w:cs="Arial" w:hint="eastAsia"/>
                <w:snapToGrid w:val="0"/>
                <w:color w:val="000000"/>
                <w:kern w:val="0"/>
                <w:szCs w:val="18"/>
              </w:rPr>
              <w:t>现有程序</w:t>
            </w:r>
          </w:p>
          <w:p w:rsidR="00352757" w:rsidRPr="00F90885" w:rsidRDefault="00352757" w:rsidP="00DE2E29">
            <w:pPr>
              <w:tabs>
                <w:tab w:val="left" w:pos="420"/>
              </w:tabs>
              <w:spacing w:beforeLines="50" w:before="156" w:afterLines="50" w:after="156"/>
              <w:jc w:val="left"/>
              <w:rPr>
                <w:rFonts w:cs="Arial"/>
                <w:snapToGrid w:val="0"/>
                <w:color w:val="000000"/>
                <w:kern w:val="0"/>
                <w:szCs w:val="18"/>
              </w:rPr>
            </w:pPr>
            <w:r>
              <w:rPr>
                <w:rFonts w:cs="Arial" w:hint="eastAsia"/>
                <w:snapToGrid w:val="0"/>
                <w:color w:val="000000"/>
                <w:kern w:val="0"/>
                <w:szCs w:val="18"/>
              </w:rPr>
              <w:t>Reference to existing procedure</w:t>
            </w:r>
          </w:p>
        </w:tc>
        <w:tc>
          <w:tcPr>
            <w:tcW w:w="6487" w:type="dxa"/>
          </w:tcPr>
          <w:p w:rsidR="00352757" w:rsidRPr="00F90885" w:rsidRDefault="00352757" w:rsidP="00DE2E29">
            <w:pPr>
              <w:tabs>
                <w:tab w:val="left" w:pos="420"/>
              </w:tabs>
              <w:spacing w:beforeLines="50" w:before="156" w:afterLines="50" w:after="156"/>
              <w:jc w:val="left"/>
              <w:rPr>
                <w:rFonts w:cs="Arial"/>
                <w:snapToGrid w:val="0"/>
                <w:color w:val="000000"/>
                <w:kern w:val="0"/>
                <w:szCs w:val="18"/>
              </w:rPr>
            </w:pPr>
          </w:p>
        </w:tc>
      </w:tr>
      <w:tr w:rsidR="00352757" w:rsidRPr="00351E33" w:rsidTr="00DE2E29">
        <w:tc>
          <w:tcPr>
            <w:tcW w:w="3437" w:type="dxa"/>
          </w:tcPr>
          <w:p w:rsidR="00352757" w:rsidRDefault="006B55C7" w:rsidP="00DE2E29">
            <w:pPr>
              <w:tabs>
                <w:tab w:val="left" w:pos="420"/>
              </w:tabs>
              <w:spacing w:beforeLines="50" w:before="156" w:afterLines="50" w:after="156"/>
              <w:jc w:val="left"/>
              <w:rPr>
                <w:rFonts w:cs="Arial"/>
                <w:snapToGrid w:val="0"/>
                <w:color w:val="000000"/>
                <w:kern w:val="0"/>
                <w:szCs w:val="18"/>
              </w:rPr>
            </w:pPr>
            <w:r>
              <w:rPr>
                <w:rFonts w:cs="Arial" w:hint="eastAsia"/>
                <w:snapToGrid w:val="0"/>
                <w:color w:val="000000"/>
                <w:kern w:val="0"/>
                <w:szCs w:val="18"/>
              </w:rPr>
              <w:t>如</w:t>
            </w:r>
            <w:proofErr w:type="gramStart"/>
            <w:r>
              <w:rPr>
                <w:rFonts w:cs="Arial" w:hint="eastAsia"/>
                <w:snapToGrid w:val="0"/>
                <w:color w:val="000000"/>
                <w:kern w:val="0"/>
                <w:szCs w:val="18"/>
              </w:rPr>
              <w:t>无现有</w:t>
            </w:r>
            <w:proofErr w:type="gramEnd"/>
            <w:r>
              <w:rPr>
                <w:rFonts w:cs="Arial" w:hint="eastAsia"/>
                <w:snapToGrid w:val="0"/>
                <w:color w:val="000000"/>
                <w:kern w:val="0"/>
                <w:szCs w:val="18"/>
              </w:rPr>
              <w:t>程序，相关要求</w:t>
            </w:r>
            <w:r w:rsidR="00352757">
              <w:rPr>
                <w:rFonts w:cs="Arial" w:hint="eastAsia"/>
                <w:snapToGrid w:val="0"/>
                <w:color w:val="000000"/>
                <w:kern w:val="0"/>
                <w:szCs w:val="18"/>
              </w:rPr>
              <w:t>的描述</w:t>
            </w:r>
          </w:p>
          <w:p w:rsidR="00352757" w:rsidRPr="006D0459" w:rsidRDefault="00352757" w:rsidP="00DE2E29">
            <w:pPr>
              <w:tabs>
                <w:tab w:val="left" w:pos="420"/>
              </w:tabs>
              <w:spacing w:beforeLines="50" w:before="156" w:afterLines="50" w:after="156"/>
              <w:jc w:val="left"/>
              <w:rPr>
                <w:rFonts w:cs="Arial"/>
                <w:snapToGrid w:val="0"/>
                <w:color w:val="000000"/>
                <w:kern w:val="0"/>
                <w:szCs w:val="18"/>
              </w:rPr>
            </w:pPr>
            <w:r>
              <w:rPr>
                <w:rFonts w:cs="Arial" w:hint="eastAsia"/>
                <w:snapToGrid w:val="0"/>
                <w:color w:val="000000"/>
                <w:kern w:val="0"/>
                <w:szCs w:val="18"/>
              </w:rPr>
              <w:t xml:space="preserve">Description of the procedure if not already existing </w:t>
            </w:r>
          </w:p>
        </w:tc>
        <w:tc>
          <w:tcPr>
            <w:tcW w:w="6487" w:type="dxa"/>
          </w:tcPr>
          <w:p w:rsidR="00352757" w:rsidRDefault="000C75DA" w:rsidP="00DE2E29">
            <w:pPr>
              <w:tabs>
                <w:tab w:val="left" w:pos="420"/>
              </w:tabs>
              <w:spacing w:beforeLines="50" w:before="156" w:afterLines="50" w:after="156"/>
              <w:jc w:val="left"/>
              <w:rPr>
                <w:rFonts w:ascii="Georgia" w:hAnsi="Georgia" w:cs="Georgia"/>
                <w:kern w:val="0"/>
              </w:rPr>
            </w:pPr>
            <w:r w:rsidRPr="001E333E">
              <w:rPr>
                <w:rFonts w:ascii="Georgia" w:hAnsi="Georgia" w:cs="Georgia" w:hint="eastAsia"/>
                <w:kern w:val="0"/>
              </w:rPr>
              <w:t>每</w:t>
            </w:r>
            <w:r w:rsidRPr="001E333E">
              <w:rPr>
                <w:rFonts w:ascii="Georgia" w:hAnsi="Georgia" w:cs="Georgia"/>
                <w:kern w:val="0"/>
              </w:rPr>
              <w:t>次加油</w:t>
            </w:r>
            <w:r w:rsidRPr="001E333E">
              <w:rPr>
                <w:rFonts w:ascii="Georgia" w:hAnsi="Georgia" w:cs="Georgia" w:hint="eastAsia"/>
                <w:kern w:val="0"/>
              </w:rPr>
              <w:t>操</w:t>
            </w:r>
            <w:r w:rsidRPr="001E333E">
              <w:rPr>
                <w:rFonts w:ascii="Georgia" w:hAnsi="Georgia" w:cs="Georgia"/>
                <w:kern w:val="0"/>
              </w:rPr>
              <w:t>作</w:t>
            </w:r>
            <w:r w:rsidRPr="001E333E">
              <w:rPr>
                <w:rFonts w:ascii="Georgia" w:hAnsi="Georgia" w:cs="Georgia" w:hint="eastAsia"/>
                <w:kern w:val="0"/>
              </w:rPr>
              <w:t>结束后</w:t>
            </w:r>
            <w:r>
              <w:rPr>
                <w:rFonts w:ascii="Georgia" w:hAnsi="Georgia" w:cs="Georgia" w:hint="eastAsia"/>
                <w:kern w:val="0"/>
              </w:rPr>
              <w:t>，</w:t>
            </w:r>
            <w:r w:rsidRPr="001E333E">
              <w:rPr>
                <w:rFonts w:ascii="Georgia" w:hAnsi="Georgia" w:cs="Georgia" w:hint="eastAsia"/>
                <w:kern w:val="0"/>
              </w:rPr>
              <w:t>轮</w:t>
            </w:r>
            <w:r w:rsidRPr="001E333E">
              <w:rPr>
                <w:rFonts w:ascii="Georgia" w:hAnsi="Georgia" w:cs="Georgia"/>
                <w:kern w:val="0"/>
              </w:rPr>
              <w:t>机长</w:t>
            </w:r>
            <w:r>
              <w:rPr>
                <w:rFonts w:ascii="Georgia" w:hAnsi="Georgia" w:cs="Georgia"/>
                <w:kern w:val="0"/>
              </w:rPr>
              <w:t>应对</w:t>
            </w:r>
            <w:r w:rsidRPr="001E333E">
              <w:rPr>
                <w:rFonts w:ascii="Georgia" w:hAnsi="Georgia" w:cs="Georgia" w:hint="eastAsia"/>
                <w:kern w:val="0"/>
              </w:rPr>
              <w:t>船</w:t>
            </w:r>
            <w:r w:rsidRPr="001E333E">
              <w:rPr>
                <w:rFonts w:ascii="Georgia" w:hAnsi="Georgia" w:cs="Georgia"/>
                <w:kern w:val="0"/>
              </w:rPr>
              <w:t>上</w:t>
            </w:r>
            <w:r w:rsidRPr="001E333E">
              <w:rPr>
                <w:rFonts w:ascii="Georgia" w:hAnsi="Georgia" w:cs="Georgia" w:hint="eastAsia"/>
                <w:kern w:val="0"/>
              </w:rPr>
              <w:t>测量加</w:t>
            </w:r>
            <w:r w:rsidRPr="001E333E">
              <w:rPr>
                <w:rFonts w:ascii="Georgia" w:hAnsi="Georgia" w:cs="Georgia"/>
                <w:kern w:val="0"/>
              </w:rPr>
              <w:t>油量</w:t>
            </w:r>
            <w:r w:rsidRPr="001E333E">
              <w:rPr>
                <w:rFonts w:ascii="Georgia" w:hAnsi="Georgia" w:cs="Georgia" w:hint="eastAsia"/>
                <w:kern w:val="0"/>
              </w:rPr>
              <w:t>和供</w:t>
            </w:r>
            <w:r w:rsidRPr="001E333E">
              <w:rPr>
                <w:rFonts w:ascii="Georgia" w:hAnsi="Georgia" w:cs="Georgia"/>
                <w:kern w:val="0"/>
              </w:rPr>
              <w:t>油商提供的</w:t>
            </w:r>
            <w:r w:rsidRPr="001E333E">
              <w:rPr>
                <w:rFonts w:ascii="Georgia" w:hAnsi="Georgia" w:cs="Georgia" w:hint="eastAsia"/>
                <w:kern w:val="0"/>
              </w:rPr>
              <w:t>B</w:t>
            </w:r>
            <w:r w:rsidRPr="001E333E">
              <w:rPr>
                <w:rFonts w:ascii="Georgia" w:hAnsi="Georgia" w:cs="Georgia"/>
                <w:kern w:val="0"/>
              </w:rPr>
              <w:t>DNs</w:t>
            </w:r>
            <w:r w:rsidRPr="001E333E">
              <w:rPr>
                <w:rFonts w:ascii="Georgia" w:hAnsi="Georgia" w:cs="Georgia" w:hint="eastAsia"/>
                <w:kern w:val="0"/>
              </w:rPr>
              <w:t>数量交</w:t>
            </w:r>
            <w:r w:rsidRPr="001E333E">
              <w:rPr>
                <w:rFonts w:ascii="Georgia" w:hAnsi="Georgia" w:cs="Georgia"/>
                <w:kern w:val="0"/>
              </w:rPr>
              <w:t>叉检查</w:t>
            </w:r>
            <w:r w:rsidRPr="001E333E">
              <w:rPr>
                <w:rFonts w:ascii="Georgia" w:hAnsi="Georgia" w:cs="Georgia" w:hint="eastAsia"/>
                <w:kern w:val="0"/>
              </w:rPr>
              <w:t>。数</w:t>
            </w:r>
            <w:r w:rsidRPr="001E333E">
              <w:rPr>
                <w:rFonts w:ascii="Georgia" w:hAnsi="Georgia" w:cs="Georgia"/>
                <w:kern w:val="0"/>
              </w:rPr>
              <w:t>量和</w:t>
            </w:r>
            <w:r w:rsidRPr="001E333E">
              <w:rPr>
                <w:rFonts w:ascii="Georgia" w:hAnsi="Georgia" w:cs="Georgia" w:hint="eastAsia"/>
                <w:kern w:val="0"/>
              </w:rPr>
              <w:t>B</w:t>
            </w:r>
            <w:r w:rsidRPr="001E333E">
              <w:rPr>
                <w:rFonts w:ascii="Georgia" w:hAnsi="Georgia" w:cs="Georgia"/>
                <w:kern w:val="0"/>
              </w:rPr>
              <w:t>DN</w:t>
            </w:r>
            <w:r w:rsidRPr="001E333E">
              <w:rPr>
                <w:rFonts w:ascii="Georgia" w:hAnsi="Georgia" w:cs="Georgia" w:hint="eastAsia"/>
                <w:kern w:val="0"/>
              </w:rPr>
              <w:t>编号记录</w:t>
            </w:r>
            <w:r w:rsidRPr="001E333E">
              <w:rPr>
                <w:rFonts w:ascii="Georgia" w:hAnsi="Georgia" w:cs="Georgia"/>
                <w:kern w:val="0"/>
              </w:rPr>
              <w:t>在测量</w:t>
            </w:r>
            <w:r w:rsidRPr="001E333E">
              <w:rPr>
                <w:rFonts w:ascii="Georgia" w:hAnsi="Georgia" w:cs="Georgia" w:hint="eastAsia"/>
                <w:kern w:val="0"/>
              </w:rPr>
              <w:t>表</w:t>
            </w:r>
            <w:r w:rsidRPr="001E333E">
              <w:rPr>
                <w:rFonts w:ascii="Georgia" w:hAnsi="Georgia" w:cs="Georgia"/>
                <w:kern w:val="0"/>
              </w:rPr>
              <w:t>中</w:t>
            </w:r>
            <w:r w:rsidRPr="001E333E">
              <w:rPr>
                <w:rFonts w:ascii="Georgia" w:hAnsi="Georgia" w:cs="Georgia" w:hint="eastAsia"/>
                <w:kern w:val="0"/>
              </w:rPr>
              <w:t>。</w:t>
            </w:r>
          </w:p>
          <w:p w:rsidR="000C75DA" w:rsidRPr="00F90885" w:rsidRDefault="000C75DA" w:rsidP="00DE2E29">
            <w:pPr>
              <w:tabs>
                <w:tab w:val="left" w:pos="420"/>
              </w:tabs>
              <w:spacing w:beforeLines="50" w:before="156" w:afterLines="50" w:after="156"/>
              <w:jc w:val="left"/>
              <w:rPr>
                <w:rFonts w:cs="Arial"/>
                <w:snapToGrid w:val="0"/>
                <w:color w:val="000000"/>
                <w:kern w:val="0"/>
                <w:szCs w:val="18"/>
              </w:rPr>
            </w:pPr>
            <w:r w:rsidRPr="000C75DA">
              <w:rPr>
                <w:rFonts w:cs="Arial"/>
                <w:snapToGrid w:val="0"/>
                <w:color w:val="000000"/>
                <w:kern w:val="0"/>
                <w:szCs w:val="18"/>
              </w:rPr>
              <w:t>The Chief Engineer performs cross-checks between the sounding readings and the</w:t>
            </w:r>
            <w:r>
              <w:rPr>
                <w:rFonts w:cs="Arial"/>
                <w:snapToGrid w:val="0"/>
                <w:color w:val="000000"/>
                <w:kern w:val="0"/>
                <w:szCs w:val="18"/>
              </w:rPr>
              <w:t xml:space="preserve"> </w:t>
            </w:r>
            <w:r w:rsidRPr="000C75DA">
              <w:rPr>
                <w:rFonts w:cs="Arial"/>
                <w:snapToGrid w:val="0"/>
                <w:color w:val="000000"/>
                <w:kern w:val="0"/>
                <w:szCs w:val="18"/>
              </w:rPr>
              <w:t>Bunker Delivery Note(s), every time upon completion of the bunkering operations. The</w:t>
            </w:r>
            <w:r>
              <w:rPr>
                <w:rFonts w:cs="Arial"/>
                <w:snapToGrid w:val="0"/>
                <w:color w:val="000000"/>
                <w:kern w:val="0"/>
                <w:szCs w:val="18"/>
              </w:rPr>
              <w:t xml:space="preserve"> </w:t>
            </w:r>
            <w:r w:rsidRPr="000C75DA">
              <w:rPr>
                <w:rFonts w:cs="Arial"/>
                <w:snapToGrid w:val="0"/>
                <w:color w:val="000000"/>
                <w:kern w:val="0"/>
                <w:szCs w:val="18"/>
              </w:rPr>
              <w:t>quantity and receipt number of the Bunker Delivery Note(s) are recorded into the Sounding</w:t>
            </w:r>
            <w:r>
              <w:rPr>
                <w:rFonts w:cs="Arial"/>
                <w:snapToGrid w:val="0"/>
                <w:color w:val="000000"/>
                <w:kern w:val="0"/>
                <w:szCs w:val="18"/>
              </w:rPr>
              <w:t xml:space="preserve"> </w:t>
            </w:r>
            <w:r w:rsidRPr="000C75DA">
              <w:rPr>
                <w:rFonts w:cs="Arial"/>
                <w:snapToGrid w:val="0"/>
                <w:color w:val="000000"/>
                <w:kern w:val="0"/>
                <w:szCs w:val="18"/>
              </w:rPr>
              <w:t>Form located on board.</w:t>
            </w:r>
          </w:p>
        </w:tc>
      </w:tr>
    </w:tbl>
    <w:p w:rsidR="00984C43" w:rsidRDefault="00984C43" w:rsidP="00EE41A8">
      <w:pPr>
        <w:widowControl/>
        <w:tabs>
          <w:tab w:val="left" w:pos="567"/>
        </w:tabs>
        <w:spacing w:before="60" w:after="120"/>
        <w:rPr>
          <w:kern w:val="0"/>
          <w:szCs w:val="21"/>
          <w:lang w:val="en-GB"/>
        </w:rPr>
      </w:pPr>
    </w:p>
    <w:p w:rsidR="00984C43" w:rsidRDefault="00984C43" w:rsidP="00EE41A8">
      <w:pPr>
        <w:widowControl/>
        <w:jc w:val="left"/>
        <w:rPr>
          <w:kern w:val="0"/>
          <w:szCs w:val="21"/>
          <w:lang w:val="en-GB"/>
        </w:rPr>
      </w:pPr>
      <w:r>
        <w:rPr>
          <w:kern w:val="0"/>
          <w:szCs w:val="21"/>
          <w:lang w:val="en-GB"/>
        </w:rPr>
        <w:br w:type="page"/>
      </w:r>
    </w:p>
    <w:p w:rsidR="0041741B" w:rsidRDefault="003B3181" w:rsidP="00DE2E29">
      <w:pPr>
        <w:pStyle w:val="NumberedHeading4"/>
        <w:spacing w:line="240" w:lineRule="auto"/>
        <w:rPr>
          <w:rFonts w:ascii="Times New Roman" w:eastAsia="宋体" w:hAnsi="Times New Roman"/>
          <w:b/>
          <w:color w:val="auto"/>
        </w:rPr>
      </w:pPr>
      <w:r w:rsidRPr="0041741B">
        <w:rPr>
          <w:rFonts w:ascii="Times New Roman" w:eastAsia="宋体" w:hAnsi="Times New Roman"/>
          <w:b/>
          <w:color w:val="auto"/>
        </w:rPr>
        <w:lastRenderedPageBreak/>
        <w:t>航行距离数据</w:t>
      </w:r>
      <w:r w:rsidRPr="0041741B">
        <w:rPr>
          <w:rFonts w:ascii="Times New Roman" w:eastAsia="宋体" w:hAnsi="Times New Roman" w:hint="eastAsia"/>
          <w:b/>
          <w:color w:val="auto"/>
        </w:rPr>
        <w:t>的</w:t>
      </w:r>
      <w:r w:rsidRPr="0041741B">
        <w:rPr>
          <w:rFonts w:ascii="Times New Roman" w:eastAsia="宋体" w:hAnsi="Times New Roman"/>
          <w:b/>
          <w:color w:val="auto"/>
        </w:rPr>
        <w:t>收集方法</w:t>
      </w:r>
      <w:r w:rsidRPr="0041741B">
        <w:rPr>
          <w:rFonts w:ascii="Times New Roman" w:eastAsia="宋体" w:hAnsi="Times New Roman" w:hint="eastAsia"/>
          <w:b/>
          <w:color w:val="auto"/>
        </w:rPr>
        <w:t xml:space="preserve"> </w:t>
      </w:r>
    </w:p>
    <w:p w:rsidR="003B3181" w:rsidRPr="0041741B" w:rsidRDefault="003B3181" w:rsidP="00DE2E29">
      <w:pPr>
        <w:pStyle w:val="NumberedHeading4"/>
        <w:numPr>
          <w:ilvl w:val="0"/>
          <w:numId w:val="0"/>
        </w:numPr>
        <w:spacing w:line="240" w:lineRule="auto"/>
        <w:ind w:left="737"/>
        <w:rPr>
          <w:rFonts w:ascii="Times New Roman" w:eastAsia="宋体" w:hAnsi="Times New Roman"/>
          <w:b/>
          <w:color w:val="auto"/>
        </w:rPr>
      </w:pPr>
      <w:r w:rsidRPr="0041741B">
        <w:rPr>
          <w:rFonts w:ascii="Times New Roman" w:eastAsia="宋体" w:hAnsi="Times New Roman"/>
          <w:b/>
          <w:color w:val="auto"/>
        </w:rPr>
        <w:t>Methodology for collecting data on distance travelled</w:t>
      </w:r>
    </w:p>
    <w:tbl>
      <w:tblPr>
        <w:tblStyle w:val="a3"/>
        <w:tblW w:w="9924" w:type="dxa"/>
        <w:tblInd w:w="-318" w:type="dxa"/>
        <w:tblBorders>
          <w:top w:val="single" w:sz="12" w:space="0" w:color="auto"/>
          <w:left w:val="none" w:sz="0" w:space="0" w:color="auto"/>
          <w:bottom w:val="single" w:sz="12" w:space="0" w:color="auto"/>
          <w:right w:val="none" w:sz="0" w:space="0" w:color="auto"/>
          <w:insideH w:val="single" w:sz="12" w:space="0" w:color="auto"/>
          <w:insideV w:val="single" w:sz="12" w:space="0" w:color="auto"/>
        </w:tblBorders>
        <w:tblLook w:val="04A0" w:firstRow="1" w:lastRow="0" w:firstColumn="1" w:lastColumn="0" w:noHBand="0" w:noVBand="1"/>
      </w:tblPr>
      <w:tblGrid>
        <w:gridCol w:w="3295"/>
        <w:gridCol w:w="6629"/>
      </w:tblGrid>
      <w:tr w:rsidR="003B3181" w:rsidRPr="00351E33" w:rsidTr="00DE2E29">
        <w:tc>
          <w:tcPr>
            <w:tcW w:w="3295" w:type="dxa"/>
          </w:tcPr>
          <w:p w:rsidR="003B3181" w:rsidRDefault="003B3181" w:rsidP="00DE2E29">
            <w:pPr>
              <w:tabs>
                <w:tab w:val="left" w:pos="420"/>
              </w:tabs>
              <w:spacing w:beforeLines="50" w:before="156" w:afterLines="50" w:after="156"/>
              <w:jc w:val="left"/>
              <w:rPr>
                <w:rFonts w:cs="Arial"/>
                <w:snapToGrid w:val="0"/>
                <w:color w:val="000000"/>
                <w:kern w:val="0"/>
                <w:szCs w:val="18"/>
              </w:rPr>
            </w:pPr>
            <w:r w:rsidRPr="00F90885">
              <w:rPr>
                <w:rFonts w:cs="Arial" w:hint="eastAsia"/>
                <w:snapToGrid w:val="0"/>
                <w:color w:val="000000"/>
                <w:kern w:val="0"/>
                <w:szCs w:val="18"/>
              </w:rPr>
              <w:t>程序名称</w:t>
            </w:r>
            <w:r>
              <w:rPr>
                <w:rFonts w:cs="Arial" w:hint="eastAsia"/>
                <w:snapToGrid w:val="0"/>
                <w:color w:val="000000"/>
                <w:kern w:val="0"/>
                <w:szCs w:val="18"/>
              </w:rPr>
              <w:t xml:space="preserve"> </w:t>
            </w:r>
          </w:p>
          <w:p w:rsidR="003B3181" w:rsidRPr="00F90885" w:rsidRDefault="003B3181" w:rsidP="00DE2E29">
            <w:pPr>
              <w:tabs>
                <w:tab w:val="left" w:pos="420"/>
              </w:tabs>
              <w:spacing w:beforeLines="50" w:before="156" w:afterLines="50" w:after="156"/>
              <w:jc w:val="left"/>
              <w:rPr>
                <w:rFonts w:cs="Arial"/>
                <w:snapToGrid w:val="0"/>
                <w:color w:val="000000"/>
                <w:kern w:val="0"/>
                <w:szCs w:val="18"/>
              </w:rPr>
            </w:pPr>
            <w:r>
              <w:rPr>
                <w:rFonts w:cs="Arial" w:hint="eastAsia"/>
                <w:snapToGrid w:val="0"/>
                <w:color w:val="000000"/>
                <w:kern w:val="0"/>
                <w:szCs w:val="18"/>
              </w:rPr>
              <w:t>Tittle of procedure</w:t>
            </w:r>
          </w:p>
        </w:tc>
        <w:tc>
          <w:tcPr>
            <w:tcW w:w="6629" w:type="dxa"/>
          </w:tcPr>
          <w:p w:rsidR="003B3181" w:rsidRDefault="003B3181" w:rsidP="00DE2E29">
            <w:pPr>
              <w:tabs>
                <w:tab w:val="left" w:pos="420"/>
              </w:tabs>
              <w:spacing w:beforeLines="50" w:before="156" w:afterLines="50" w:after="156"/>
              <w:jc w:val="left"/>
              <w:rPr>
                <w:rFonts w:cs="Arial"/>
                <w:snapToGrid w:val="0"/>
                <w:color w:val="000000"/>
                <w:kern w:val="0"/>
                <w:szCs w:val="18"/>
              </w:rPr>
            </w:pPr>
            <w:r>
              <w:rPr>
                <w:rFonts w:cs="Arial" w:hint="eastAsia"/>
                <w:snapToGrid w:val="0"/>
                <w:color w:val="000000"/>
                <w:kern w:val="0"/>
                <w:szCs w:val="18"/>
              </w:rPr>
              <w:t>每航次航行距离的记录和确定</w:t>
            </w:r>
            <w:r>
              <w:rPr>
                <w:rFonts w:cs="Arial" w:hint="eastAsia"/>
                <w:snapToGrid w:val="0"/>
                <w:color w:val="000000"/>
                <w:kern w:val="0"/>
                <w:szCs w:val="18"/>
              </w:rPr>
              <w:t xml:space="preserve"> </w:t>
            </w:r>
          </w:p>
          <w:p w:rsidR="003B3181" w:rsidRPr="00F90885" w:rsidRDefault="003B3181" w:rsidP="00DE2E29">
            <w:pPr>
              <w:tabs>
                <w:tab w:val="left" w:pos="420"/>
              </w:tabs>
              <w:spacing w:beforeLines="50" w:before="156" w:afterLines="50" w:after="156"/>
              <w:jc w:val="left"/>
              <w:rPr>
                <w:rFonts w:cs="Arial"/>
                <w:snapToGrid w:val="0"/>
                <w:color w:val="000000"/>
                <w:kern w:val="0"/>
                <w:szCs w:val="18"/>
              </w:rPr>
            </w:pPr>
            <w:r w:rsidRPr="003B3181">
              <w:rPr>
                <w:rFonts w:cs="Arial"/>
                <w:snapToGrid w:val="0"/>
                <w:color w:val="000000"/>
                <w:kern w:val="0"/>
                <w:szCs w:val="18"/>
              </w:rPr>
              <w:t>Recording and determining the distance per voyage made</w:t>
            </w:r>
            <w:r>
              <w:rPr>
                <w:rFonts w:cs="Arial" w:hint="eastAsia"/>
                <w:snapToGrid w:val="0"/>
                <w:color w:val="000000"/>
                <w:kern w:val="0"/>
                <w:szCs w:val="18"/>
              </w:rPr>
              <w:t xml:space="preserve"> </w:t>
            </w:r>
          </w:p>
        </w:tc>
      </w:tr>
      <w:tr w:rsidR="003B3181" w:rsidRPr="00351E33" w:rsidTr="00DE2E29">
        <w:tc>
          <w:tcPr>
            <w:tcW w:w="3295" w:type="dxa"/>
          </w:tcPr>
          <w:p w:rsidR="003B3181" w:rsidRDefault="006B55C7" w:rsidP="00DE2E29">
            <w:pPr>
              <w:tabs>
                <w:tab w:val="left" w:pos="420"/>
              </w:tabs>
              <w:spacing w:beforeLines="50" w:before="156" w:afterLines="50" w:after="156"/>
              <w:jc w:val="left"/>
              <w:rPr>
                <w:rFonts w:cs="Arial"/>
                <w:snapToGrid w:val="0"/>
                <w:color w:val="000000"/>
                <w:kern w:val="0"/>
                <w:szCs w:val="18"/>
              </w:rPr>
            </w:pPr>
            <w:r>
              <w:rPr>
                <w:rFonts w:cs="Arial" w:hint="eastAsia"/>
                <w:snapToGrid w:val="0"/>
                <w:color w:val="000000"/>
                <w:kern w:val="0"/>
                <w:szCs w:val="18"/>
              </w:rPr>
              <w:t>可引用的</w:t>
            </w:r>
            <w:r w:rsidR="003B3181" w:rsidRPr="00F90885">
              <w:rPr>
                <w:rFonts w:cs="Arial" w:hint="eastAsia"/>
                <w:snapToGrid w:val="0"/>
                <w:color w:val="000000"/>
                <w:kern w:val="0"/>
                <w:szCs w:val="18"/>
              </w:rPr>
              <w:t>现有程序</w:t>
            </w:r>
          </w:p>
          <w:p w:rsidR="003B3181" w:rsidRPr="00F90885" w:rsidRDefault="003B3181" w:rsidP="00DE2E29">
            <w:pPr>
              <w:tabs>
                <w:tab w:val="left" w:pos="420"/>
              </w:tabs>
              <w:spacing w:beforeLines="50" w:before="156" w:afterLines="50" w:after="156"/>
              <w:jc w:val="left"/>
              <w:rPr>
                <w:rFonts w:cs="Arial"/>
                <w:snapToGrid w:val="0"/>
                <w:color w:val="000000"/>
                <w:kern w:val="0"/>
                <w:szCs w:val="18"/>
              </w:rPr>
            </w:pPr>
            <w:r>
              <w:rPr>
                <w:rFonts w:cs="Arial" w:hint="eastAsia"/>
                <w:snapToGrid w:val="0"/>
                <w:color w:val="000000"/>
                <w:kern w:val="0"/>
                <w:szCs w:val="18"/>
              </w:rPr>
              <w:t>Reference to existing procedure</w:t>
            </w:r>
          </w:p>
        </w:tc>
        <w:tc>
          <w:tcPr>
            <w:tcW w:w="6629" w:type="dxa"/>
          </w:tcPr>
          <w:p w:rsidR="003B3181" w:rsidRPr="00F90885" w:rsidRDefault="003B3181" w:rsidP="00DE2E29">
            <w:pPr>
              <w:tabs>
                <w:tab w:val="left" w:pos="420"/>
              </w:tabs>
              <w:spacing w:beforeLines="50" w:before="156" w:afterLines="50" w:after="156"/>
              <w:jc w:val="left"/>
              <w:rPr>
                <w:rFonts w:cs="Arial"/>
                <w:snapToGrid w:val="0"/>
                <w:color w:val="000000"/>
                <w:kern w:val="0"/>
                <w:szCs w:val="18"/>
              </w:rPr>
            </w:pPr>
          </w:p>
        </w:tc>
      </w:tr>
      <w:tr w:rsidR="003B3181" w:rsidRPr="00351E33" w:rsidTr="00DE2E29">
        <w:tc>
          <w:tcPr>
            <w:tcW w:w="3295" w:type="dxa"/>
          </w:tcPr>
          <w:p w:rsidR="003B3181" w:rsidRDefault="004A0C54" w:rsidP="00DE2E29">
            <w:pPr>
              <w:tabs>
                <w:tab w:val="left" w:pos="420"/>
              </w:tabs>
              <w:spacing w:beforeLines="50" w:before="156" w:afterLines="50" w:after="156"/>
              <w:jc w:val="left"/>
              <w:rPr>
                <w:rFonts w:cs="Arial"/>
                <w:snapToGrid w:val="0"/>
                <w:color w:val="000000"/>
                <w:kern w:val="0"/>
                <w:szCs w:val="18"/>
              </w:rPr>
            </w:pPr>
            <w:r>
              <w:rPr>
                <w:rFonts w:cs="Arial" w:hint="eastAsia"/>
                <w:snapToGrid w:val="0"/>
                <w:color w:val="000000"/>
                <w:kern w:val="0"/>
                <w:szCs w:val="18"/>
              </w:rPr>
              <w:t>如</w:t>
            </w:r>
            <w:proofErr w:type="gramStart"/>
            <w:r>
              <w:rPr>
                <w:rFonts w:cs="Arial" w:hint="eastAsia"/>
                <w:snapToGrid w:val="0"/>
                <w:color w:val="000000"/>
                <w:kern w:val="0"/>
                <w:szCs w:val="18"/>
              </w:rPr>
              <w:t>无现有</w:t>
            </w:r>
            <w:proofErr w:type="gramEnd"/>
            <w:r>
              <w:rPr>
                <w:rFonts w:cs="Arial" w:hint="eastAsia"/>
                <w:snapToGrid w:val="0"/>
                <w:color w:val="000000"/>
                <w:kern w:val="0"/>
                <w:szCs w:val="18"/>
              </w:rPr>
              <w:t>程序，相关要求的</w:t>
            </w:r>
            <w:r w:rsidR="003B3181">
              <w:rPr>
                <w:rFonts w:cs="Arial" w:hint="eastAsia"/>
                <w:snapToGrid w:val="0"/>
                <w:color w:val="000000"/>
                <w:kern w:val="0"/>
                <w:szCs w:val="18"/>
              </w:rPr>
              <w:t>描述</w:t>
            </w:r>
          </w:p>
          <w:p w:rsidR="003B3181" w:rsidRPr="006D0459" w:rsidRDefault="003B3181" w:rsidP="00DE2E29">
            <w:pPr>
              <w:tabs>
                <w:tab w:val="left" w:pos="420"/>
              </w:tabs>
              <w:spacing w:beforeLines="50" w:before="156" w:afterLines="50" w:after="156"/>
              <w:jc w:val="left"/>
              <w:rPr>
                <w:rFonts w:cs="Arial"/>
                <w:snapToGrid w:val="0"/>
                <w:color w:val="000000"/>
                <w:kern w:val="0"/>
                <w:szCs w:val="18"/>
              </w:rPr>
            </w:pPr>
            <w:r>
              <w:rPr>
                <w:rFonts w:cs="Arial" w:hint="eastAsia"/>
                <w:snapToGrid w:val="0"/>
                <w:color w:val="000000"/>
                <w:kern w:val="0"/>
                <w:szCs w:val="18"/>
              </w:rPr>
              <w:t xml:space="preserve">Description of the procedure if not already existing </w:t>
            </w:r>
          </w:p>
        </w:tc>
        <w:tc>
          <w:tcPr>
            <w:tcW w:w="6629" w:type="dxa"/>
          </w:tcPr>
          <w:p w:rsidR="003B3181" w:rsidRPr="003B3181" w:rsidRDefault="003B3181" w:rsidP="00DE2E29">
            <w:pPr>
              <w:tabs>
                <w:tab w:val="left" w:pos="420"/>
              </w:tabs>
              <w:spacing w:beforeLines="50" w:before="156" w:afterLines="50" w:after="156"/>
              <w:jc w:val="left"/>
              <w:rPr>
                <w:rFonts w:cs="Arial"/>
                <w:snapToGrid w:val="0"/>
                <w:color w:val="000000"/>
                <w:kern w:val="0"/>
                <w:szCs w:val="18"/>
              </w:rPr>
            </w:pPr>
            <w:r w:rsidRPr="003B3181">
              <w:rPr>
                <w:rFonts w:cs="Arial"/>
                <w:snapToGrid w:val="0"/>
                <w:color w:val="000000"/>
                <w:kern w:val="0"/>
                <w:szCs w:val="18"/>
              </w:rPr>
              <w:t>航行距离应以</w:t>
            </w:r>
            <w:r w:rsidRPr="003B3181">
              <w:rPr>
                <w:rFonts w:cs="Arial"/>
                <w:snapToGrid w:val="0"/>
                <w:color w:val="000000"/>
                <w:kern w:val="0"/>
                <w:szCs w:val="18"/>
              </w:rPr>
              <w:t>“berth to berth”</w:t>
            </w:r>
            <w:r w:rsidRPr="003B3181">
              <w:rPr>
                <w:rFonts w:cs="Arial"/>
                <w:snapToGrid w:val="0"/>
                <w:color w:val="000000"/>
                <w:kern w:val="0"/>
                <w:szCs w:val="18"/>
              </w:rPr>
              <w:t>作为起始和终止点或以航次（海上航行）的起始点和终止点作为始点和终点且以海里为单位</w:t>
            </w:r>
            <w:r w:rsidRPr="003B3181">
              <w:rPr>
                <w:rFonts w:cs="Arial" w:hint="eastAsia"/>
                <w:snapToGrid w:val="0"/>
                <w:color w:val="000000"/>
                <w:kern w:val="0"/>
                <w:szCs w:val="18"/>
              </w:rPr>
              <w:t>；</w:t>
            </w:r>
          </w:p>
          <w:p w:rsidR="003B3181" w:rsidRDefault="003B3181" w:rsidP="00DE2E29">
            <w:pPr>
              <w:tabs>
                <w:tab w:val="left" w:pos="420"/>
              </w:tabs>
              <w:spacing w:beforeLines="50" w:before="156" w:afterLines="50" w:after="156"/>
              <w:jc w:val="left"/>
              <w:rPr>
                <w:rFonts w:cs="Arial"/>
                <w:snapToGrid w:val="0"/>
                <w:color w:val="000000"/>
                <w:kern w:val="0"/>
                <w:szCs w:val="18"/>
              </w:rPr>
            </w:pPr>
            <w:r w:rsidRPr="003B3181">
              <w:rPr>
                <w:rFonts w:cs="Arial" w:hint="eastAsia"/>
                <w:snapToGrid w:val="0"/>
                <w:color w:val="000000"/>
                <w:kern w:val="0"/>
                <w:szCs w:val="18"/>
              </w:rPr>
              <w:t>应使用</w:t>
            </w:r>
            <w:r w:rsidRPr="003B3181">
              <w:rPr>
                <w:rFonts w:cs="Arial" w:hint="eastAsia"/>
                <w:snapToGrid w:val="0"/>
                <w:color w:val="000000"/>
                <w:kern w:val="0"/>
                <w:szCs w:val="18"/>
              </w:rPr>
              <w:t>GPS</w:t>
            </w:r>
            <w:r w:rsidRPr="003B3181">
              <w:rPr>
                <w:rFonts w:cs="Arial" w:hint="eastAsia"/>
                <w:snapToGrid w:val="0"/>
                <w:color w:val="000000"/>
                <w:kern w:val="0"/>
                <w:szCs w:val="18"/>
              </w:rPr>
              <w:t>数据确定航行距离，二副负责根据电子海图显示信息系统（</w:t>
            </w:r>
            <w:r w:rsidRPr="003B3181">
              <w:rPr>
                <w:rFonts w:cs="Arial" w:hint="eastAsia"/>
                <w:snapToGrid w:val="0"/>
                <w:color w:val="000000"/>
                <w:kern w:val="0"/>
                <w:szCs w:val="18"/>
              </w:rPr>
              <w:t>ECDIS</w:t>
            </w:r>
            <w:r w:rsidRPr="003B3181">
              <w:rPr>
                <w:rFonts w:cs="Arial" w:hint="eastAsia"/>
                <w:snapToGrid w:val="0"/>
                <w:color w:val="000000"/>
                <w:kern w:val="0"/>
                <w:szCs w:val="18"/>
              </w:rPr>
              <w:t>）统计航行距离并在《航海日志》中进行记录，船长负责审查记录的准确性并将航行距离数据录入</w:t>
            </w:r>
            <w:proofErr w:type="spellStart"/>
            <w:r w:rsidRPr="003B3181">
              <w:rPr>
                <w:rFonts w:cs="Arial" w:hint="eastAsia"/>
                <w:snapToGrid w:val="0"/>
                <w:color w:val="000000"/>
                <w:kern w:val="0"/>
                <w:szCs w:val="18"/>
              </w:rPr>
              <w:t>xxxxx</w:t>
            </w:r>
            <w:proofErr w:type="spellEnd"/>
            <w:r w:rsidRPr="003B3181">
              <w:rPr>
                <w:rFonts w:cs="Arial" w:hint="eastAsia"/>
                <w:snapToGrid w:val="0"/>
                <w:color w:val="000000"/>
                <w:kern w:val="0"/>
                <w:szCs w:val="18"/>
              </w:rPr>
              <w:t>系统。</w:t>
            </w:r>
          </w:p>
          <w:p w:rsidR="003B3181" w:rsidRDefault="003B3181" w:rsidP="00DE2E29">
            <w:pPr>
              <w:tabs>
                <w:tab w:val="left" w:pos="420"/>
              </w:tabs>
              <w:spacing w:beforeLines="50" w:before="156" w:afterLines="50" w:after="156"/>
              <w:jc w:val="left"/>
              <w:rPr>
                <w:rFonts w:cs="Arial"/>
                <w:snapToGrid w:val="0"/>
                <w:color w:val="000000"/>
                <w:kern w:val="0"/>
                <w:szCs w:val="18"/>
              </w:rPr>
            </w:pPr>
            <w:r>
              <w:rPr>
                <w:rFonts w:cs="Arial" w:hint="eastAsia"/>
                <w:snapToGrid w:val="0"/>
                <w:color w:val="000000"/>
                <w:kern w:val="0"/>
                <w:szCs w:val="18"/>
              </w:rPr>
              <w:t>报告期内航行距离</w:t>
            </w:r>
            <w:r>
              <w:rPr>
                <w:rFonts w:cs="Arial" w:hint="eastAsia"/>
                <w:snapToGrid w:val="0"/>
                <w:color w:val="000000"/>
                <w:kern w:val="0"/>
                <w:szCs w:val="18"/>
              </w:rPr>
              <w:t xml:space="preserve"> = </w:t>
            </w:r>
            <w:r>
              <w:rPr>
                <w:rFonts w:cs="Arial" w:hint="eastAsia"/>
                <w:snapToGrid w:val="0"/>
                <w:color w:val="000000"/>
                <w:kern w:val="0"/>
                <w:szCs w:val="18"/>
              </w:rPr>
              <w:t>每航次航行距离之</w:t>
            </w:r>
            <w:proofErr w:type="gramStart"/>
            <w:r>
              <w:rPr>
                <w:rFonts w:cs="Arial" w:hint="eastAsia"/>
                <w:snapToGrid w:val="0"/>
                <w:color w:val="000000"/>
                <w:kern w:val="0"/>
                <w:szCs w:val="18"/>
              </w:rPr>
              <w:t>和</w:t>
            </w:r>
            <w:proofErr w:type="gramEnd"/>
          </w:p>
          <w:p w:rsidR="003B3181" w:rsidRPr="003B3181" w:rsidRDefault="003B3181" w:rsidP="00EE41A8">
            <w:pPr>
              <w:pStyle w:val="a8"/>
              <w:spacing w:before="60" w:after="60" w:line="240" w:lineRule="auto"/>
              <w:jc w:val="left"/>
              <w:rPr>
                <w:rFonts w:ascii="Times New Roman" w:eastAsia="宋体" w:hAnsi="Times New Roman" w:cs="Arial"/>
                <w:snapToGrid w:val="0"/>
                <w:color w:val="000000"/>
                <w:sz w:val="21"/>
                <w:szCs w:val="18"/>
                <w:lang w:val="en-US" w:eastAsia="zh-CN"/>
              </w:rPr>
            </w:pPr>
            <w:r w:rsidRPr="003B3181">
              <w:rPr>
                <w:rFonts w:ascii="Times New Roman" w:eastAsia="宋体" w:hAnsi="Times New Roman" w:cs="Arial"/>
                <w:snapToGrid w:val="0"/>
                <w:color w:val="000000"/>
                <w:sz w:val="21"/>
                <w:szCs w:val="18"/>
                <w:lang w:val="en-US" w:eastAsia="zh-CN"/>
              </w:rPr>
              <w:t>The distance travelled shall be determined from berth of the port of departure to berth of the port of arrival and shall be expressed in nautical miles;</w:t>
            </w:r>
          </w:p>
          <w:p w:rsidR="003B3181" w:rsidRPr="003B3181" w:rsidRDefault="003B3181">
            <w:pPr>
              <w:autoSpaceDE w:val="0"/>
              <w:autoSpaceDN w:val="0"/>
              <w:adjustRightInd w:val="0"/>
              <w:rPr>
                <w:rFonts w:cs="Arial"/>
                <w:snapToGrid w:val="0"/>
                <w:color w:val="000000"/>
                <w:kern w:val="0"/>
                <w:szCs w:val="18"/>
              </w:rPr>
            </w:pPr>
            <w:r w:rsidRPr="003B3181">
              <w:rPr>
                <w:rFonts w:cs="Arial" w:hint="eastAsia"/>
                <w:snapToGrid w:val="0"/>
                <w:color w:val="000000"/>
                <w:kern w:val="0"/>
                <w:szCs w:val="18"/>
              </w:rPr>
              <w:t xml:space="preserve">The </w:t>
            </w:r>
            <w:r w:rsidRPr="003B3181">
              <w:rPr>
                <w:rFonts w:cs="Arial"/>
                <w:snapToGrid w:val="0"/>
                <w:color w:val="000000"/>
                <w:kern w:val="0"/>
                <w:szCs w:val="18"/>
              </w:rPr>
              <w:t xml:space="preserve">data of </w:t>
            </w:r>
            <w:r w:rsidRPr="003B3181">
              <w:rPr>
                <w:rFonts w:cs="Arial" w:hint="eastAsia"/>
                <w:snapToGrid w:val="0"/>
                <w:color w:val="000000"/>
                <w:kern w:val="0"/>
                <w:szCs w:val="18"/>
              </w:rPr>
              <w:t>GPS</w:t>
            </w:r>
            <w:r w:rsidRPr="003B3181">
              <w:rPr>
                <w:rFonts w:cs="Arial"/>
                <w:snapToGrid w:val="0"/>
                <w:color w:val="000000"/>
                <w:kern w:val="0"/>
                <w:szCs w:val="18"/>
              </w:rPr>
              <w:t xml:space="preserve"> shall </w:t>
            </w:r>
            <w:r w:rsidRPr="003B3181">
              <w:rPr>
                <w:rFonts w:cs="Arial" w:hint="eastAsia"/>
                <w:snapToGrid w:val="0"/>
                <w:color w:val="000000"/>
                <w:kern w:val="0"/>
                <w:szCs w:val="18"/>
              </w:rPr>
              <w:t>be used for determining distance travelled</w:t>
            </w:r>
            <w:r w:rsidRPr="003B3181">
              <w:rPr>
                <w:rFonts w:cs="Arial"/>
                <w:snapToGrid w:val="0"/>
                <w:color w:val="000000"/>
                <w:kern w:val="0"/>
                <w:szCs w:val="18"/>
              </w:rPr>
              <w:t xml:space="preserve"> which may be calculated by the Electronic Chart</w:t>
            </w:r>
          </w:p>
          <w:p w:rsidR="003B3181" w:rsidRDefault="003B3181" w:rsidP="00DE2E29">
            <w:pPr>
              <w:tabs>
                <w:tab w:val="left" w:pos="420"/>
              </w:tabs>
              <w:spacing w:beforeLines="50" w:before="156" w:afterLines="50" w:after="156"/>
              <w:jc w:val="left"/>
              <w:rPr>
                <w:rFonts w:cs="Arial"/>
                <w:snapToGrid w:val="0"/>
                <w:color w:val="000000"/>
                <w:kern w:val="0"/>
                <w:szCs w:val="18"/>
              </w:rPr>
            </w:pPr>
            <w:r w:rsidRPr="003B3181">
              <w:rPr>
                <w:rFonts w:cs="Arial"/>
                <w:snapToGrid w:val="0"/>
                <w:color w:val="000000"/>
                <w:kern w:val="0"/>
                <w:szCs w:val="18"/>
              </w:rPr>
              <w:t>Display and Information System (ECDIS)</w:t>
            </w:r>
            <w:r w:rsidRPr="003B3181">
              <w:rPr>
                <w:rFonts w:cs="Arial" w:hint="eastAsia"/>
                <w:snapToGrid w:val="0"/>
                <w:color w:val="000000"/>
                <w:kern w:val="0"/>
                <w:szCs w:val="18"/>
              </w:rPr>
              <w:t>.</w:t>
            </w:r>
            <w:r w:rsidRPr="003B3181">
              <w:rPr>
                <w:rFonts w:cs="Arial"/>
                <w:snapToGrid w:val="0"/>
                <w:color w:val="000000"/>
                <w:kern w:val="0"/>
                <w:szCs w:val="18"/>
              </w:rPr>
              <w:t xml:space="preserve"> The Second Officer</w:t>
            </w:r>
            <w:r w:rsidRPr="003B3181">
              <w:rPr>
                <w:rFonts w:cs="Arial" w:hint="eastAsia"/>
                <w:snapToGrid w:val="0"/>
                <w:color w:val="000000"/>
                <w:kern w:val="0"/>
                <w:szCs w:val="18"/>
              </w:rPr>
              <w:t xml:space="preserve"> </w:t>
            </w:r>
            <w:r w:rsidRPr="003B3181">
              <w:rPr>
                <w:rFonts w:cs="Arial"/>
                <w:snapToGrid w:val="0"/>
                <w:color w:val="000000"/>
                <w:kern w:val="0"/>
                <w:szCs w:val="18"/>
              </w:rPr>
              <w:t xml:space="preserve">is responsible for </w:t>
            </w:r>
            <w:r w:rsidRPr="003B3181">
              <w:rPr>
                <w:rFonts w:cs="Arial" w:hint="eastAsia"/>
                <w:snapToGrid w:val="0"/>
                <w:color w:val="000000"/>
                <w:kern w:val="0"/>
                <w:szCs w:val="18"/>
              </w:rPr>
              <w:t>record</w:t>
            </w:r>
            <w:r w:rsidRPr="003B3181">
              <w:rPr>
                <w:rFonts w:cs="Arial"/>
                <w:snapToGrid w:val="0"/>
                <w:color w:val="000000"/>
                <w:kern w:val="0"/>
                <w:szCs w:val="18"/>
              </w:rPr>
              <w:t>ing the distance travelled</w:t>
            </w:r>
            <w:r w:rsidRPr="003B3181">
              <w:rPr>
                <w:rFonts w:cs="Arial" w:hint="eastAsia"/>
                <w:snapToGrid w:val="0"/>
                <w:color w:val="000000"/>
                <w:kern w:val="0"/>
                <w:szCs w:val="18"/>
              </w:rPr>
              <w:t xml:space="preserve"> in the deck logbook</w:t>
            </w:r>
            <w:r w:rsidRPr="003B3181">
              <w:rPr>
                <w:rFonts w:cs="Arial"/>
                <w:snapToGrid w:val="0"/>
                <w:color w:val="000000"/>
                <w:kern w:val="0"/>
                <w:szCs w:val="18"/>
              </w:rPr>
              <w:t xml:space="preserve"> and the</w:t>
            </w:r>
            <w:r w:rsidRPr="003B3181">
              <w:rPr>
                <w:rFonts w:cs="Arial" w:hint="eastAsia"/>
                <w:snapToGrid w:val="0"/>
                <w:color w:val="000000"/>
                <w:kern w:val="0"/>
                <w:szCs w:val="18"/>
              </w:rPr>
              <w:t xml:space="preserve"> </w:t>
            </w:r>
            <w:r w:rsidRPr="003B3181">
              <w:rPr>
                <w:rFonts w:cs="Arial"/>
                <w:snapToGrid w:val="0"/>
                <w:color w:val="000000"/>
                <w:kern w:val="0"/>
                <w:szCs w:val="18"/>
              </w:rPr>
              <w:t>C</w:t>
            </w:r>
            <w:r w:rsidRPr="003B3181">
              <w:rPr>
                <w:rFonts w:cs="Arial" w:hint="eastAsia"/>
                <w:snapToGrid w:val="0"/>
                <w:color w:val="000000"/>
                <w:kern w:val="0"/>
                <w:szCs w:val="18"/>
              </w:rPr>
              <w:t xml:space="preserve">aptain should review </w:t>
            </w:r>
            <w:r w:rsidRPr="003B3181">
              <w:rPr>
                <w:rFonts w:cs="Arial"/>
                <w:snapToGrid w:val="0"/>
                <w:color w:val="000000"/>
                <w:kern w:val="0"/>
                <w:szCs w:val="18"/>
              </w:rPr>
              <w:t xml:space="preserve">the records prior to submit it to </w:t>
            </w:r>
            <w:proofErr w:type="spellStart"/>
            <w:r w:rsidRPr="003B3181">
              <w:rPr>
                <w:rFonts w:cs="Arial" w:hint="eastAsia"/>
                <w:snapToGrid w:val="0"/>
                <w:color w:val="000000"/>
                <w:kern w:val="0"/>
                <w:szCs w:val="18"/>
              </w:rPr>
              <w:t>xxxxx</w:t>
            </w:r>
            <w:proofErr w:type="spellEnd"/>
            <w:r w:rsidR="0041741B">
              <w:rPr>
                <w:rFonts w:cs="Arial" w:hint="eastAsia"/>
                <w:snapToGrid w:val="0"/>
                <w:color w:val="000000"/>
                <w:kern w:val="0"/>
                <w:szCs w:val="18"/>
              </w:rPr>
              <w:t xml:space="preserve"> system.</w:t>
            </w:r>
          </w:p>
          <w:p w:rsidR="003B3181" w:rsidRPr="00F90885" w:rsidRDefault="003B3181" w:rsidP="00DE2E29">
            <w:pPr>
              <w:tabs>
                <w:tab w:val="left" w:pos="420"/>
              </w:tabs>
              <w:spacing w:beforeLines="50" w:before="156" w:afterLines="50" w:after="156"/>
              <w:jc w:val="left"/>
              <w:rPr>
                <w:rFonts w:cs="Arial"/>
                <w:snapToGrid w:val="0"/>
                <w:color w:val="000000"/>
                <w:kern w:val="0"/>
                <w:szCs w:val="18"/>
              </w:rPr>
            </w:pPr>
            <w:r>
              <w:rPr>
                <w:rFonts w:cs="Arial" w:hint="eastAsia"/>
                <w:snapToGrid w:val="0"/>
                <w:color w:val="000000"/>
                <w:kern w:val="0"/>
                <w:szCs w:val="18"/>
              </w:rPr>
              <w:t>The annual distance travelled = the sum of the distance travelled per voyage</w:t>
            </w:r>
          </w:p>
        </w:tc>
      </w:tr>
    </w:tbl>
    <w:p w:rsidR="0041741B" w:rsidRDefault="0041741B" w:rsidP="00EE41A8">
      <w:pPr>
        <w:widowControl/>
        <w:tabs>
          <w:tab w:val="left" w:pos="567"/>
        </w:tabs>
        <w:spacing w:before="60" w:after="120"/>
        <w:rPr>
          <w:kern w:val="0"/>
          <w:szCs w:val="21"/>
          <w:lang w:val="en-GB"/>
        </w:rPr>
      </w:pPr>
    </w:p>
    <w:p w:rsidR="0041741B" w:rsidRDefault="0041741B" w:rsidP="00EE41A8">
      <w:pPr>
        <w:widowControl/>
        <w:jc w:val="left"/>
        <w:rPr>
          <w:kern w:val="0"/>
          <w:szCs w:val="21"/>
          <w:lang w:val="en-GB"/>
        </w:rPr>
      </w:pPr>
      <w:r>
        <w:rPr>
          <w:kern w:val="0"/>
          <w:szCs w:val="21"/>
          <w:lang w:val="en-GB"/>
        </w:rPr>
        <w:br w:type="page"/>
      </w:r>
    </w:p>
    <w:p w:rsidR="0041741B" w:rsidRDefault="0041741B" w:rsidP="00DE2E29">
      <w:pPr>
        <w:pStyle w:val="NumberedHeading4"/>
        <w:spacing w:line="240" w:lineRule="auto"/>
        <w:rPr>
          <w:rFonts w:ascii="Times New Roman" w:eastAsia="宋体" w:hAnsi="Times New Roman"/>
          <w:b/>
          <w:color w:val="auto"/>
        </w:rPr>
      </w:pPr>
      <w:r w:rsidRPr="0041741B">
        <w:rPr>
          <w:rFonts w:ascii="Times New Roman" w:eastAsia="宋体" w:hAnsi="Times New Roman"/>
          <w:b/>
          <w:color w:val="auto"/>
        </w:rPr>
        <w:lastRenderedPageBreak/>
        <w:t>航行</w:t>
      </w:r>
      <w:r w:rsidRPr="0041741B">
        <w:rPr>
          <w:rFonts w:ascii="Times New Roman" w:eastAsia="宋体" w:hAnsi="Times New Roman" w:hint="eastAsia"/>
          <w:b/>
          <w:color w:val="auto"/>
        </w:rPr>
        <w:t>时间</w:t>
      </w:r>
      <w:r w:rsidRPr="0041741B">
        <w:rPr>
          <w:rFonts w:ascii="Times New Roman" w:eastAsia="宋体" w:hAnsi="Times New Roman"/>
          <w:b/>
          <w:color w:val="auto"/>
        </w:rPr>
        <w:t>数据</w:t>
      </w:r>
      <w:r w:rsidRPr="0041741B">
        <w:rPr>
          <w:rFonts w:ascii="Times New Roman" w:eastAsia="宋体" w:hAnsi="Times New Roman" w:hint="eastAsia"/>
          <w:b/>
          <w:color w:val="auto"/>
        </w:rPr>
        <w:t>的</w:t>
      </w:r>
      <w:r w:rsidRPr="0041741B">
        <w:rPr>
          <w:rFonts w:ascii="Times New Roman" w:eastAsia="宋体" w:hAnsi="Times New Roman"/>
          <w:b/>
          <w:color w:val="auto"/>
        </w:rPr>
        <w:t>收集方法</w:t>
      </w:r>
      <w:r w:rsidRPr="0041741B">
        <w:rPr>
          <w:rFonts w:ascii="Times New Roman" w:eastAsia="宋体" w:hAnsi="Times New Roman" w:hint="eastAsia"/>
          <w:b/>
          <w:color w:val="auto"/>
        </w:rPr>
        <w:t xml:space="preserve"> </w:t>
      </w:r>
    </w:p>
    <w:p w:rsidR="003B3181" w:rsidRPr="006B2285" w:rsidRDefault="0041741B" w:rsidP="00DE2E29">
      <w:pPr>
        <w:pStyle w:val="NumberedHeading4"/>
        <w:numPr>
          <w:ilvl w:val="0"/>
          <w:numId w:val="0"/>
        </w:numPr>
        <w:spacing w:line="240" w:lineRule="auto"/>
        <w:ind w:left="737"/>
        <w:rPr>
          <w:szCs w:val="21"/>
        </w:rPr>
      </w:pPr>
      <w:r w:rsidRPr="0041741B">
        <w:rPr>
          <w:rFonts w:ascii="Times New Roman" w:eastAsia="宋体" w:hAnsi="Times New Roman"/>
          <w:b/>
          <w:color w:val="auto"/>
        </w:rPr>
        <w:t>Methodology for collecting data on hours underway</w:t>
      </w:r>
      <w:r w:rsidRPr="006B2285">
        <w:rPr>
          <w:szCs w:val="21"/>
        </w:rPr>
        <w:t xml:space="preserve"> </w:t>
      </w:r>
    </w:p>
    <w:tbl>
      <w:tblPr>
        <w:tblStyle w:val="a3"/>
        <w:tblW w:w="9924" w:type="dxa"/>
        <w:tblInd w:w="-318" w:type="dxa"/>
        <w:tblBorders>
          <w:top w:val="single" w:sz="12" w:space="0" w:color="auto"/>
          <w:left w:val="none" w:sz="0" w:space="0" w:color="auto"/>
          <w:bottom w:val="single" w:sz="12" w:space="0" w:color="auto"/>
          <w:right w:val="none" w:sz="0" w:space="0" w:color="auto"/>
          <w:insideH w:val="single" w:sz="12" w:space="0" w:color="auto"/>
          <w:insideV w:val="single" w:sz="12" w:space="0" w:color="auto"/>
        </w:tblBorders>
        <w:tblLook w:val="04A0" w:firstRow="1" w:lastRow="0" w:firstColumn="1" w:lastColumn="0" w:noHBand="0" w:noVBand="1"/>
      </w:tblPr>
      <w:tblGrid>
        <w:gridCol w:w="3012"/>
        <w:gridCol w:w="6912"/>
      </w:tblGrid>
      <w:tr w:rsidR="0041741B" w:rsidRPr="00351E33" w:rsidTr="00DE2E29">
        <w:tc>
          <w:tcPr>
            <w:tcW w:w="3012" w:type="dxa"/>
          </w:tcPr>
          <w:p w:rsidR="0041741B" w:rsidRDefault="0041741B" w:rsidP="00DE2E29">
            <w:pPr>
              <w:tabs>
                <w:tab w:val="left" w:pos="420"/>
              </w:tabs>
              <w:spacing w:beforeLines="50" w:before="156" w:afterLines="50" w:after="156"/>
              <w:jc w:val="left"/>
              <w:rPr>
                <w:rFonts w:cs="Arial"/>
                <w:snapToGrid w:val="0"/>
                <w:color w:val="000000"/>
                <w:kern w:val="0"/>
                <w:szCs w:val="18"/>
              </w:rPr>
            </w:pPr>
            <w:r w:rsidRPr="00F90885">
              <w:rPr>
                <w:rFonts w:cs="Arial" w:hint="eastAsia"/>
                <w:snapToGrid w:val="0"/>
                <w:color w:val="000000"/>
                <w:kern w:val="0"/>
                <w:szCs w:val="18"/>
              </w:rPr>
              <w:t>程序名称</w:t>
            </w:r>
            <w:r>
              <w:rPr>
                <w:rFonts w:cs="Arial" w:hint="eastAsia"/>
                <w:snapToGrid w:val="0"/>
                <w:color w:val="000000"/>
                <w:kern w:val="0"/>
                <w:szCs w:val="18"/>
              </w:rPr>
              <w:t xml:space="preserve"> </w:t>
            </w:r>
          </w:p>
          <w:p w:rsidR="0041741B" w:rsidRPr="00F90885" w:rsidRDefault="0041741B" w:rsidP="00DE2E29">
            <w:pPr>
              <w:tabs>
                <w:tab w:val="left" w:pos="420"/>
              </w:tabs>
              <w:spacing w:beforeLines="50" w:before="156" w:afterLines="50" w:after="156"/>
              <w:jc w:val="left"/>
              <w:rPr>
                <w:rFonts w:cs="Arial"/>
                <w:snapToGrid w:val="0"/>
                <w:color w:val="000000"/>
                <w:kern w:val="0"/>
                <w:szCs w:val="18"/>
              </w:rPr>
            </w:pPr>
            <w:r>
              <w:rPr>
                <w:rFonts w:cs="Arial" w:hint="eastAsia"/>
                <w:snapToGrid w:val="0"/>
                <w:color w:val="000000"/>
                <w:kern w:val="0"/>
                <w:szCs w:val="18"/>
              </w:rPr>
              <w:t>Tittle of procedure</w:t>
            </w:r>
          </w:p>
        </w:tc>
        <w:tc>
          <w:tcPr>
            <w:tcW w:w="6912" w:type="dxa"/>
          </w:tcPr>
          <w:p w:rsidR="0041741B" w:rsidRDefault="0041741B" w:rsidP="00DE2E29">
            <w:pPr>
              <w:tabs>
                <w:tab w:val="left" w:pos="420"/>
              </w:tabs>
              <w:spacing w:beforeLines="50" w:before="156" w:afterLines="50" w:after="156"/>
              <w:jc w:val="left"/>
              <w:rPr>
                <w:rFonts w:cs="Arial"/>
                <w:snapToGrid w:val="0"/>
                <w:color w:val="000000"/>
                <w:kern w:val="0"/>
                <w:szCs w:val="18"/>
              </w:rPr>
            </w:pPr>
            <w:r>
              <w:rPr>
                <w:rFonts w:cs="Arial" w:hint="eastAsia"/>
                <w:snapToGrid w:val="0"/>
                <w:color w:val="000000"/>
                <w:kern w:val="0"/>
                <w:szCs w:val="18"/>
              </w:rPr>
              <w:t>每航次航行时间的记录和确定</w:t>
            </w:r>
            <w:r>
              <w:rPr>
                <w:rFonts w:cs="Arial" w:hint="eastAsia"/>
                <w:snapToGrid w:val="0"/>
                <w:color w:val="000000"/>
                <w:kern w:val="0"/>
                <w:szCs w:val="18"/>
              </w:rPr>
              <w:t xml:space="preserve"> </w:t>
            </w:r>
          </w:p>
          <w:p w:rsidR="0041741B" w:rsidRPr="00F90885" w:rsidRDefault="0041741B" w:rsidP="00DE2E29">
            <w:pPr>
              <w:tabs>
                <w:tab w:val="left" w:pos="420"/>
              </w:tabs>
              <w:spacing w:beforeLines="50" w:before="156" w:afterLines="50" w:after="156"/>
              <w:jc w:val="left"/>
              <w:rPr>
                <w:rFonts w:cs="Arial"/>
                <w:snapToGrid w:val="0"/>
                <w:color w:val="000000"/>
                <w:kern w:val="0"/>
                <w:szCs w:val="18"/>
              </w:rPr>
            </w:pPr>
            <w:r w:rsidRPr="0041741B">
              <w:rPr>
                <w:rFonts w:cs="Arial"/>
                <w:snapToGrid w:val="0"/>
                <w:color w:val="000000"/>
                <w:kern w:val="0"/>
                <w:szCs w:val="18"/>
              </w:rPr>
              <w:t xml:space="preserve">Determining and recording the </w:t>
            </w:r>
            <w:r>
              <w:rPr>
                <w:rFonts w:cs="Arial" w:hint="eastAsia"/>
                <w:snapToGrid w:val="0"/>
                <w:color w:val="000000"/>
                <w:kern w:val="0"/>
                <w:szCs w:val="18"/>
              </w:rPr>
              <w:t>hours underway</w:t>
            </w:r>
            <w:r w:rsidRPr="0041741B">
              <w:rPr>
                <w:rFonts w:cs="Arial"/>
                <w:snapToGrid w:val="0"/>
                <w:color w:val="000000"/>
                <w:kern w:val="0"/>
                <w:szCs w:val="18"/>
              </w:rPr>
              <w:t xml:space="preserve"> from berth </w:t>
            </w:r>
            <w:r>
              <w:rPr>
                <w:rFonts w:cs="Arial" w:hint="eastAsia"/>
                <w:snapToGrid w:val="0"/>
                <w:color w:val="000000"/>
                <w:kern w:val="0"/>
                <w:szCs w:val="18"/>
              </w:rPr>
              <w:t>to berth</w:t>
            </w:r>
          </w:p>
        </w:tc>
      </w:tr>
      <w:tr w:rsidR="0041741B" w:rsidRPr="00351E33" w:rsidTr="00DE2E29">
        <w:tc>
          <w:tcPr>
            <w:tcW w:w="3012" w:type="dxa"/>
          </w:tcPr>
          <w:p w:rsidR="0041741B" w:rsidRDefault="0041741B" w:rsidP="00DE2E29">
            <w:pPr>
              <w:tabs>
                <w:tab w:val="left" w:pos="420"/>
              </w:tabs>
              <w:spacing w:beforeLines="50" w:before="156" w:afterLines="50" w:after="156"/>
              <w:jc w:val="left"/>
              <w:rPr>
                <w:rFonts w:cs="Arial"/>
                <w:snapToGrid w:val="0"/>
                <w:color w:val="000000"/>
                <w:kern w:val="0"/>
                <w:szCs w:val="18"/>
              </w:rPr>
            </w:pPr>
            <w:r w:rsidRPr="00F90885">
              <w:rPr>
                <w:rFonts w:cs="Arial" w:hint="eastAsia"/>
                <w:snapToGrid w:val="0"/>
                <w:color w:val="000000"/>
                <w:kern w:val="0"/>
                <w:szCs w:val="18"/>
              </w:rPr>
              <w:t>参考现有程序</w:t>
            </w:r>
          </w:p>
          <w:p w:rsidR="0041741B" w:rsidRPr="00F90885" w:rsidRDefault="0041741B" w:rsidP="00DE2E29">
            <w:pPr>
              <w:tabs>
                <w:tab w:val="left" w:pos="420"/>
              </w:tabs>
              <w:spacing w:beforeLines="50" w:before="156" w:afterLines="50" w:after="156"/>
              <w:jc w:val="left"/>
              <w:rPr>
                <w:rFonts w:cs="Arial"/>
                <w:snapToGrid w:val="0"/>
                <w:color w:val="000000"/>
                <w:kern w:val="0"/>
                <w:szCs w:val="18"/>
              </w:rPr>
            </w:pPr>
            <w:r>
              <w:rPr>
                <w:rFonts w:cs="Arial" w:hint="eastAsia"/>
                <w:snapToGrid w:val="0"/>
                <w:color w:val="000000"/>
                <w:kern w:val="0"/>
                <w:szCs w:val="18"/>
              </w:rPr>
              <w:t>Reference to existing procedure</w:t>
            </w:r>
          </w:p>
        </w:tc>
        <w:tc>
          <w:tcPr>
            <w:tcW w:w="6912" w:type="dxa"/>
          </w:tcPr>
          <w:p w:rsidR="0041741B" w:rsidRPr="00F90885" w:rsidRDefault="0041741B" w:rsidP="00DE2E29">
            <w:pPr>
              <w:tabs>
                <w:tab w:val="left" w:pos="420"/>
              </w:tabs>
              <w:spacing w:beforeLines="50" w:before="156" w:afterLines="50" w:after="156"/>
              <w:jc w:val="left"/>
              <w:rPr>
                <w:rFonts w:cs="Arial"/>
                <w:snapToGrid w:val="0"/>
                <w:color w:val="000000"/>
                <w:kern w:val="0"/>
                <w:szCs w:val="18"/>
              </w:rPr>
            </w:pPr>
          </w:p>
        </w:tc>
      </w:tr>
      <w:tr w:rsidR="0041741B" w:rsidRPr="00351E33" w:rsidTr="00DE2E29">
        <w:tc>
          <w:tcPr>
            <w:tcW w:w="3012" w:type="dxa"/>
          </w:tcPr>
          <w:p w:rsidR="0041741B" w:rsidRDefault="0041741B" w:rsidP="00DE2E29">
            <w:pPr>
              <w:tabs>
                <w:tab w:val="left" w:pos="420"/>
              </w:tabs>
              <w:spacing w:beforeLines="50" w:before="156" w:afterLines="50" w:after="156"/>
              <w:jc w:val="left"/>
              <w:rPr>
                <w:rFonts w:cs="Arial"/>
                <w:snapToGrid w:val="0"/>
                <w:color w:val="000000"/>
                <w:kern w:val="0"/>
                <w:szCs w:val="18"/>
              </w:rPr>
            </w:pPr>
            <w:r>
              <w:rPr>
                <w:rFonts w:cs="Arial" w:hint="eastAsia"/>
                <w:snapToGrid w:val="0"/>
                <w:color w:val="000000"/>
                <w:kern w:val="0"/>
                <w:szCs w:val="18"/>
              </w:rPr>
              <w:t>体系外有关该程序的描述</w:t>
            </w:r>
          </w:p>
          <w:p w:rsidR="0041741B" w:rsidRPr="006D0459" w:rsidRDefault="0041741B" w:rsidP="00DE2E29">
            <w:pPr>
              <w:tabs>
                <w:tab w:val="left" w:pos="420"/>
              </w:tabs>
              <w:spacing w:beforeLines="50" w:before="156" w:afterLines="50" w:after="156"/>
              <w:jc w:val="left"/>
              <w:rPr>
                <w:rFonts w:cs="Arial"/>
                <w:snapToGrid w:val="0"/>
                <w:color w:val="000000"/>
                <w:kern w:val="0"/>
                <w:szCs w:val="18"/>
              </w:rPr>
            </w:pPr>
            <w:r>
              <w:rPr>
                <w:rFonts w:cs="Arial" w:hint="eastAsia"/>
                <w:snapToGrid w:val="0"/>
                <w:color w:val="000000"/>
                <w:kern w:val="0"/>
                <w:szCs w:val="18"/>
              </w:rPr>
              <w:t xml:space="preserve">Description of the procedure if not already existing </w:t>
            </w:r>
          </w:p>
        </w:tc>
        <w:tc>
          <w:tcPr>
            <w:tcW w:w="6912" w:type="dxa"/>
          </w:tcPr>
          <w:p w:rsidR="0041741B" w:rsidRPr="0041741B" w:rsidRDefault="0041741B" w:rsidP="00DE2E29">
            <w:pPr>
              <w:tabs>
                <w:tab w:val="left" w:pos="420"/>
              </w:tabs>
              <w:spacing w:beforeLines="50" w:before="156" w:afterLines="50" w:after="156"/>
              <w:jc w:val="left"/>
              <w:rPr>
                <w:rFonts w:cs="Arial"/>
                <w:snapToGrid w:val="0"/>
                <w:color w:val="000000"/>
                <w:kern w:val="0"/>
                <w:szCs w:val="18"/>
              </w:rPr>
            </w:pPr>
            <w:r w:rsidRPr="0041741B">
              <w:rPr>
                <w:rFonts w:cs="Arial"/>
                <w:snapToGrid w:val="0"/>
                <w:color w:val="000000"/>
                <w:kern w:val="0"/>
                <w:szCs w:val="18"/>
              </w:rPr>
              <w:t>每航次海上航行时间</w:t>
            </w:r>
            <w:r w:rsidRPr="0041741B">
              <w:rPr>
                <w:rFonts w:cs="Arial" w:hint="eastAsia"/>
                <w:snapToGrid w:val="0"/>
                <w:color w:val="000000"/>
                <w:kern w:val="0"/>
                <w:szCs w:val="18"/>
              </w:rPr>
              <w:t>=</w:t>
            </w:r>
            <w:r>
              <w:rPr>
                <w:rFonts w:cs="Arial" w:hint="eastAsia"/>
                <w:snapToGrid w:val="0"/>
                <w:color w:val="000000"/>
                <w:kern w:val="0"/>
                <w:szCs w:val="18"/>
              </w:rPr>
              <w:t>从上一</w:t>
            </w:r>
            <w:r w:rsidRPr="0041741B">
              <w:rPr>
                <w:rFonts w:cs="Arial" w:hint="eastAsia"/>
                <w:snapToGrid w:val="0"/>
                <w:color w:val="000000"/>
                <w:kern w:val="0"/>
                <w:szCs w:val="18"/>
              </w:rPr>
              <w:t>港口的最后一个</w:t>
            </w:r>
            <w:r>
              <w:rPr>
                <w:rFonts w:cs="Arial"/>
                <w:snapToGrid w:val="0"/>
                <w:color w:val="000000"/>
                <w:kern w:val="0"/>
                <w:szCs w:val="18"/>
              </w:rPr>
              <w:t>泊位到下一</w:t>
            </w:r>
            <w:r w:rsidRPr="0041741B">
              <w:rPr>
                <w:rFonts w:cs="Arial"/>
                <w:snapToGrid w:val="0"/>
                <w:color w:val="000000"/>
                <w:kern w:val="0"/>
                <w:szCs w:val="18"/>
              </w:rPr>
              <w:t>港口的第一个泊位的时间（</w:t>
            </w:r>
            <w:r w:rsidRPr="0041741B">
              <w:rPr>
                <w:rFonts w:cs="Arial"/>
                <w:snapToGrid w:val="0"/>
                <w:color w:val="000000"/>
                <w:kern w:val="0"/>
                <w:szCs w:val="18"/>
              </w:rPr>
              <w:t>berth to berth</w:t>
            </w:r>
            <w:r w:rsidRPr="0041741B">
              <w:rPr>
                <w:rFonts w:cs="Arial"/>
                <w:snapToGrid w:val="0"/>
                <w:color w:val="000000"/>
                <w:kern w:val="0"/>
                <w:szCs w:val="18"/>
              </w:rPr>
              <w:t>）－该航次期间因补给、更换船员</w:t>
            </w:r>
            <w:r w:rsidRPr="0041741B">
              <w:rPr>
                <w:rFonts w:cs="Arial" w:hint="eastAsia"/>
                <w:snapToGrid w:val="0"/>
                <w:color w:val="000000"/>
                <w:kern w:val="0"/>
                <w:szCs w:val="18"/>
              </w:rPr>
              <w:t>、</w:t>
            </w:r>
            <w:r w:rsidRPr="0041741B">
              <w:rPr>
                <w:rFonts w:cs="Arial"/>
                <w:snapToGrid w:val="0"/>
                <w:color w:val="000000"/>
                <w:kern w:val="0"/>
                <w:szCs w:val="18"/>
              </w:rPr>
              <w:t>避险、救援</w:t>
            </w:r>
            <w:r w:rsidRPr="0041741B">
              <w:rPr>
                <w:rFonts w:cs="Arial" w:hint="eastAsia"/>
                <w:snapToGrid w:val="0"/>
                <w:color w:val="000000"/>
                <w:kern w:val="0"/>
                <w:szCs w:val="18"/>
              </w:rPr>
              <w:t>、</w:t>
            </w:r>
            <w:r w:rsidRPr="0041741B">
              <w:rPr>
                <w:rFonts w:cs="Arial"/>
                <w:snapToGrid w:val="0"/>
                <w:color w:val="000000"/>
                <w:kern w:val="0"/>
                <w:szCs w:val="18"/>
              </w:rPr>
              <w:t>港外过驳</w:t>
            </w:r>
            <w:r w:rsidRPr="0041741B">
              <w:rPr>
                <w:rFonts w:cs="Arial" w:hint="eastAsia"/>
                <w:snapToGrid w:val="0"/>
                <w:color w:val="000000"/>
                <w:kern w:val="0"/>
                <w:szCs w:val="18"/>
              </w:rPr>
              <w:t>、</w:t>
            </w:r>
            <w:r w:rsidRPr="0041741B">
              <w:rPr>
                <w:rFonts w:cs="Arial"/>
                <w:snapToGrid w:val="0"/>
                <w:color w:val="000000"/>
                <w:kern w:val="0"/>
                <w:szCs w:val="18"/>
              </w:rPr>
              <w:t>进船坞或修理等单一目的锚泊或系泊时间</w:t>
            </w:r>
            <w:r w:rsidRPr="0041741B">
              <w:rPr>
                <w:rFonts w:cs="Arial" w:hint="eastAsia"/>
                <w:snapToGrid w:val="0"/>
                <w:color w:val="000000"/>
                <w:kern w:val="0"/>
                <w:szCs w:val="18"/>
              </w:rPr>
              <w:t>;</w:t>
            </w:r>
          </w:p>
          <w:p w:rsidR="0041741B" w:rsidRPr="0041741B" w:rsidRDefault="0041741B" w:rsidP="00DE2E29">
            <w:pPr>
              <w:tabs>
                <w:tab w:val="left" w:pos="420"/>
              </w:tabs>
              <w:spacing w:beforeLines="50" w:before="156" w:afterLines="50" w:after="156"/>
              <w:jc w:val="left"/>
              <w:rPr>
                <w:rFonts w:cs="Arial"/>
                <w:snapToGrid w:val="0"/>
                <w:color w:val="000000"/>
                <w:kern w:val="0"/>
                <w:szCs w:val="18"/>
              </w:rPr>
            </w:pPr>
            <w:r w:rsidRPr="0041741B">
              <w:rPr>
                <w:rFonts w:cs="Arial" w:hint="eastAsia"/>
                <w:snapToGrid w:val="0"/>
                <w:color w:val="000000"/>
                <w:kern w:val="0"/>
                <w:szCs w:val="18"/>
              </w:rPr>
              <w:t>GPS</w:t>
            </w:r>
            <w:r w:rsidRPr="0041741B">
              <w:rPr>
                <w:rFonts w:cs="Arial" w:hint="eastAsia"/>
                <w:snapToGrid w:val="0"/>
                <w:color w:val="000000"/>
                <w:kern w:val="0"/>
                <w:szCs w:val="18"/>
              </w:rPr>
              <w:t>计时器用来确定海上时间，单位为小时；</w:t>
            </w:r>
          </w:p>
          <w:p w:rsidR="0041741B" w:rsidRDefault="0041741B" w:rsidP="00DE2E29">
            <w:pPr>
              <w:tabs>
                <w:tab w:val="left" w:pos="420"/>
              </w:tabs>
              <w:spacing w:beforeLines="50" w:before="156" w:afterLines="50" w:after="156"/>
              <w:jc w:val="left"/>
              <w:rPr>
                <w:rFonts w:cs="Arial"/>
                <w:snapToGrid w:val="0"/>
                <w:color w:val="000000"/>
                <w:kern w:val="0"/>
                <w:szCs w:val="18"/>
              </w:rPr>
            </w:pPr>
            <w:r w:rsidRPr="0041741B">
              <w:rPr>
                <w:rFonts w:cs="Arial" w:hint="eastAsia"/>
                <w:snapToGrid w:val="0"/>
                <w:color w:val="000000"/>
                <w:kern w:val="0"/>
                <w:szCs w:val="18"/>
              </w:rPr>
              <w:t>二副负责根据定义进行航次海上时间的计算并在航次报告中记录，船长负责审查二副记录的准确性并向</w:t>
            </w:r>
            <w:proofErr w:type="spellStart"/>
            <w:r w:rsidRPr="0041741B">
              <w:rPr>
                <w:rFonts w:cs="Arial" w:hint="eastAsia"/>
                <w:snapToGrid w:val="0"/>
                <w:color w:val="000000"/>
                <w:kern w:val="0"/>
                <w:szCs w:val="18"/>
              </w:rPr>
              <w:t>xxxxx</w:t>
            </w:r>
            <w:proofErr w:type="spellEnd"/>
            <w:r>
              <w:rPr>
                <w:rFonts w:cs="Arial" w:hint="eastAsia"/>
                <w:snapToGrid w:val="0"/>
                <w:color w:val="000000"/>
                <w:kern w:val="0"/>
                <w:szCs w:val="18"/>
              </w:rPr>
              <w:t>系统</w:t>
            </w:r>
            <w:r w:rsidRPr="0041741B">
              <w:rPr>
                <w:rFonts w:cs="Arial" w:hint="eastAsia"/>
                <w:snapToGrid w:val="0"/>
                <w:color w:val="000000"/>
                <w:kern w:val="0"/>
                <w:szCs w:val="18"/>
              </w:rPr>
              <w:t>报送数据。</w:t>
            </w:r>
            <w:r w:rsidRPr="003B3181">
              <w:rPr>
                <w:rFonts w:cs="Arial" w:hint="eastAsia"/>
                <w:snapToGrid w:val="0"/>
                <w:color w:val="000000"/>
                <w:kern w:val="0"/>
                <w:szCs w:val="18"/>
              </w:rPr>
              <w:t>。</w:t>
            </w:r>
          </w:p>
          <w:p w:rsidR="0041741B" w:rsidRDefault="0041741B" w:rsidP="00DE2E29">
            <w:pPr>
              <w:tabs>
                <w:tab w:val="left" w:pos="420"/>
              </w:tabs>
              <w:spacing w:beforeLines="50" w:before="156" w:afterLines="50" w:after="156"/>
              <w:jc w:val="left"/>
              <w:rPr>
                <w:rFonts w:cs="Arial"/>
                <w:snapToGrid w:val="0"/>
                <w:color w:val="000000"/>
                <w:kern w:val="0"/>
                <w:szCs w:val="18"/>
              </w:rPr>
            </w:pPr>
            <w:r>
              <w:rPr>
                <w:rFonts w:cs="Arial" w:hint="eastAsia"/>
                <w:snapToGrid w:val="0"/>
                <w:color w:val="000000"/>
                <w:kern w:val="0"/>
                <w:szCs w:val="18"/>
              </w:rPr>
              <w:t>报告期内航行时间</w:t>
            </w:r>
            <w:r>
              <w:rPr>
                <w:rFonts w:cs="Arial" w:hint="eastAsia"/>
                <w:snapToGrid w:val="0"/>
                <w:color w:val="000000"/>
                <w:kern w:val="0"/>
                <w:szCs w:val="18"/>
              </w:rPr>
              <w:t xml:space="preserve"> = </w:t>
            </w:r>
            <w:r>
              <w:rPr>
                <w:rFonts w:cs="Arial" w:hint="eastAsia"/>
                <w:snapToGrid w:val="0"/>
                <w:color w:val="000000"/>
                <w:kern w:val="0"/>
                <w:szCs w:val="18"/>
              </w:rPr>
              <w:t>每航次航行时间之</w:t>
            </w:r>
            <w:proofErr w:type="gramStart"/>
            <w:r>
              <w:rPr>
                <w:rFonts w:cs="Arial" w:hint="eastAsia"/>
                <w:snapToGrid w:val="0"/>
                <w:color w:val="000000"/>
                <w:kern w:val="0"/>
                <w:szCs w:val="18"/>
              </w:rPr>
              <w:t>和</w:t>
            </w:r>
            <w:proofErr w:type="gramEnd"/>
          </w:p>
          <w:p w:rsidR="0041741B" w:rsidRPr="0041741B" w:rsidRDefault="0041741B" w:rsidP="00DE2E29">
            <w:pPr>
              <w:pStyle w:val="a8"/>
              <w:spacing w:before="60" w:after="60" w:line="240" w:lineRule="auto"/>
              <w:jc w:val="left"/>
              <w:rPr>
                <w:rFonts w:ascii="Times New Roman" w:eastAsia="宋体" w:hAnsi="Times New Roman" w:cs="Arial"/>
                <w:snapToGrid w:val="0"/>
                <w:color w:val="000000"/>
                <w:sz w:val="21"/>
                <w:szCs w:val="18"/>
                <w:lang w:val="en-US" w:eastAsia="zh-CN"/>
              </w:rPr>
            </w:pPr>
            <w:r w:rsidRPr="0041741B">
              <w:rPr>
                <w:rFonts w:ascii="Times New Roman" w:eastAsia="宋体" w:hAnsi="Times New Roman" w:cs="Arial" w:hint="eastAsia"/>
                <w:snapToGrid w:val="0"/>
                <w:color w:val="000000"/>
                <w:sz w:val="21"/>
                <w:szCs w:val="18"/>
                <w:lang w:val="en-US" w:eastAsia="zh-CN"/>
              </w:rPr>
              <w:t xml:space="preserve">The </w:t>
            </w:r>
            <w:r>
              <w:rPr>
                <w:rFonts w:ascii="Times New Roman" w:eastAsia="宋体" w:hAnsi="Times New Roman" w:cs="Arial" w:hint="eastAsia"/>
                <w:snapToGrid w:val="0"/>
                <w:color w:val="000000"/>
                <w:sz w:val="21"/>
                <w:szCs w:val="18"/>
                <w:lang w:val="en-US" w:eastAsia="zh-CN"/>
              </w:rPr>
              <w:t>hours underway</w:t>
            </w:r>
            <w:r w:rsidRPr="0041741B">
              <w:rPr>
                <w:rFonts w:ascii="Times New Roman" w:eastAsia="宋体" w:hAnsi="Times New Roman" w:cs="Arial" w:hint="eastAsia"/>
                <w:snapToGrid w:val="0"/>
                <w:color w:val="000000"/>
                <w:sz w:val="21"/>
                <w:szCs w:val="18"/>
                <w:lang w:val="en-US" w:eastAsia="zh-CN"/>
              </w:rPr>
              <w:t xml:space="preserve"> per voyage </w:t>
            </w:r>
            <w:r w:rsidRPr="0041741B">
              <w:rPr>
                <w:rFonts w:ascii="Times New Roman" w:eastAsia="宋体" w:hAnsi="Times New Roman" w:cs="Arial"/>
                <w:snapToGrid w:val="0"/>
                <w:color w:val="000000"/>
                <w:sz w:val="21"/>
                <w:szCs w:val="18"/>
                <w:lang w:val="en-US" w:eastAsia="zh-CN"/>
              </w:rPr>
              <w:t>shall be calculated from the</w:t>
            </w:r>
            <w:r w:rsidRPr="0041741B">
              <w:rPr>
                <w:rFonts w:ascii="Times New Roman" w:eastAsia="宋体" w:hAnsi="Times New Roman" w:cs="Arial" w:hint="eastAsia"/>
                <w:snapToGrid w:val="0"/>
                <w:color w:val="000000"/>
                <w:sz w:val="21"/>
                <w:szCs w:val="18"/>
                <w:lang w:val="en-US" w:eastAsia="zh-CN"/>
              </w:rPr>
              <w:t xml:space="preserve"> </w:t>
            </w:r>
            <w:r w:rsidRPr="0041741B">
              <w:rPr>
                <w:rFonts w:ascii="Times New Roman" w:eastAsia="宋体" w:hAnsi="Times New Roman" w:cs="Arial"/>
                <w:snapToGrid w:val="0"/>
                <w:color w:val="000000"/>
                <w:sz w:val="21"/>
                <w:szCs w:val="18"/>
                <w:lang w:val="en-US" w:eastAsia="zh-CN"/>
              </w:rPr>
              <w:t>arrival at the first berth to the departure of the last berth in a</w:t>
            </w:r>
            <w:r>
              <w:rPr>
                <w:rFonts w:ascii="Times New Roman" w:eastAsia="宋体" w:hAnsi="Times New Roman" w:cs="Arial"/>
                <w:snapToGrid w:val="0"/>
                <w:color w:val="000000"/>
                <w:sz w:val="21"/>
                <w:szCs w:val="18"/>
                <w:lang w:val="en-US" w:eastAsia="zh-CN"/>
              </w:rPr>
              <w:t xml:space="preserve"> port</w:t>
            </w:r>
            <w:r>
              <w:rPr>
                <w:rFonts w:ascii="Times New Roman" w:eastAsia="宋体" w:hAnsi="Times New Roman" w:cs="Arial" w:hint="eastAsia"/>
                <w:snapToGrid w:val="0"/>
                <w:color w:val="000000"/>
                <w:sz w:val="21"/>
                <w:szCs w:val="18"/>
                <w:lang w:val="en-US" w:eastAsia="zh-CN"/>
              </w:rPr>
              <w:t>.</w:t>
            </w:r>
            <w:r w:rsidR="004A0C54">
              <w:rPr>
                <w:rFonts w:ascii="Times New Roman" w:eastAsia="宋体" w:hAnsi="Times New Roman" w:cs="Arial"/>
                <w:snapToGrid w:val="0"/>
                <w:color w:val="000000"/>
                <w:sz w:val="21"/>
                <w:szCs w:val="18"/>
                <w:lang w:val="en-US" w:eastAsia="zh-CN"/>
              </w:rPr>
              <w:t xml:space="preserve"> </w:t>
            </w:r>
            <w:r w:rsidRPr="0041741B">
              <w:rPr>
                <w:rFonts w:ascii="Times New Roman" w:eastAsia="宋体" w:hAnsi="Times New Roman" w:cs="Arial"/>
                <w:snapToGrid w:val="0"/>
                <w:color w:val="000000"/>
                <w:sz w:val="21"/>
                <w:szCs w:val="18"/>
                <w:lang w:val="en-US" w:eastAsia="zh-CN"/>
              </w:rPr>
              <w:t>The time spent at sea shall exclude</w:t>
            </w:r>
            <w:r w:rsidRPr="0041741B">
              <w:rPr>
                <w:rFonts w:ascii="Times New Roman" w:eastAsia="宋体" w:hAnsi="Times New Roman" w:cs="Arial" w:hint="eastAsia"/>
                <w:snapToGrid w:val="0"/>
                <w:color w:val="000000"/>
                <w:sz w:val="21"/>
                <w:szCs w:val="18"/>
                <w:lang w:val="en-US" w:eastAsia="zh-CN"/>
              </w:rPr>
              <w:t xml:space="preserve"> the mooring time of </w:t>
            </w:r>
            <w:r w:rsidRPr="0041741B">
              <w:rPr>
                <w:rFonts w:ascii="Times New Roman" w:eastAsia="宋体" w:hAnsi="Times New Roman" w:cs="Arial"/>
                <w:snapToGrid w:val="0"/>
                <w:color w:val="000000"/>
                <w:sz w:val="21"/>
                <w:szCs w:val="18"/>
                <w:lang w:val="en-US" w:eastAsia="zh-CN"/>
              </w:rPr>
              <w:t xml:space="preserve">the sole purposes of </w:t>
            </w:r>
            <w:proofErr w:type="spellStart"/>
            <w:r w:rsidRPr="0041741B">
              <w:rPr>
                <w:rFonts w:ascii="Times New Roman" w:eastAsia="宋体" w:hAnsi="Times New Roman" w:cs="Arial"/>
                <w:snapToGrid w:val="0"/>
                <w:color w:val="000000"/>
                <w:sz w:val="21"/>
                <w:szCs w:val="18"/>
                <w:lang w:val="en-US" w:eastAsia="zh-CN"/>
              </w:rPr>
              <w:t>refuelling</w:t>
            </w:r>
            <w:proofErr w:type="spellEnd"/>
            <w:r w:rsidRPr="0041741B">
              <w:rPr>
                <w:rFonts w:ascii="Times New Roman" w:eastAsia="宋体" w:hAnsi="Times New Roman" w:cs="Arial"/>
                <w:snapToGrid w:val="0"/>
                <w:color w:val="000000"/>
                <w:sz w:val="21"/>
                <w:szCs w:val="18"/>
                <w:lang w:val="en-US" w:eastAsia="zh-CN"/>
              </w:rPr>
              <w:t>, obtaining supplies, relieving the crew, going into dry-dock or making repairs to the ship and/or its equipment, stops in port because the ship is in need of assistance or in distress, ship-to-ship transfers carried out outside ports, and stops for the sole purpose of taking shelter from adverse weather or rendered necessary by search and rescue activities,</w:t>
            </w:r>
            <w:r w:rsidRPr="0041741B">
              <w:rPr>
                <w:rFonts w:ascii="Times New Roman" w:eastAsia="宋体" w:hAnsi="Times New Roman" w:cs="Arial" w:hint="eastAsia"/>
                <w:snapToGrid w:val="0"/>
                <w:color w:val="000000"/>
                <w:sz w:val="21"/>
                <w:szCs w:val="18"/>
                <w:lang w:val="en-US" w:eastAsia="zh-CN"/>
              </w:rPr>
              <w:t xml:space="preserve"> and so on</w:t>
            </w:r>
            <w:r w:rsidRPr="0041741B">
              <w:rPr>
                <w:rFonts w:ascii="Times New Roman" w:eastAsia="宋体" w:hAnsi="Times New Roman" w:cs="Arial"/>
                <w:snapToGrid w:val="0"/>
                <w:color w:val="000000"/>
                <w:sz w:val="21"/>
                <w:szCs w:val="18"/>
                <w:lang w:val="en-US" w:eastAsia="zh-CN"/>
              </w:rPr>
              <w:t xml:space="preserve"> of which happened during the voyage.</w:t>
            </w:r>
          </w:p>
          <w:p w:rsidR="0041741B" w:rsidRPr="0041741B" w:rsidRDefault="0041741B" w:rsidP="00DE2E29">
            <w:pPr>
              <w:pStyle w:val="a8"/>
              <w:spacing w:before="60" w:after="60" w:line="240" w:lineRule="auto"/>
              <w:jc w:val="left"/>
              <w:rPr>
                <w:rFonts w:ascii="Times New Roman" w:eastAsia="宋体" w:hAnsi="Times New Roman" w:cs="Arial"/>
                <w:snapToGrid w:val="0"/>
                <w:color w:val="000000"/>
                <w:sz w:val="21"/>
                <w:szCs w:val="18"/>
                <w:lang w:val="en-US" w:eastAsia="zh-CN"/>
              </w:rPr>
            </w:pPr>
            <w:r w:rsidRPr="0041741B">
              <w:rPr>
                <w:rFonts w:ascii="Times New Roman" w:eastAsia="宋体" w:hAnsi="Times New Roman" w:cs="Arial"/>
                <w:snapToGrid w:val="0"/>
                <w:color w:val="000000"/>
                <w:sz w:val="21"/>
                <w:szCs w:val="18"/>
                <w:lang w:val="en-US" w:eastAsia="zh-CN"/>
              </w:rPr>
              <w:t xml:space="preserve">The GPS timer will be used for </w:t>
            </w:r>
            <w:r w:rsidRPr="0041741B">
              <w:rPr>
                <w:rFonts w:ascii="Times New Roman" w:eastAsia="宋体" w:hAnsi="Times New Roman" w:cs="Arial" w:hint="eastAsia"/>
                <w:snapToGrid w:val="0"/>
                <w:color w:val="000000"/>
                <w:sz w:val="21"/>
                <w:szCs w:val="18"/>
                <w:lang w:val="en-US" w:eastAsia="zh-CN"/>
              </w:rPr>
              <w:t xml:space="preserve">determining the </w:t>
            </w:r>
            <w:r>
              <w:rPr>
                <w:rFonts w:ascii="Times New Roman" w:eastAsia="宋体" w:hAnsi="Times New Roman" w:cs="Arial" w:hint="eastAsia"/>
                <w:snapToGrid w:val="0"/>
                <w:color w:val="000000"/>
                <w:sz w:val="21"/>
                <w:szCs w:val="18"/>
                <w:lang w:val="en-US" w:eastAsia="zh-CN"/>
              </w:rPr>
              <w:t>hours underway</w:t>
            </w:r>
            <w:r w:rsidRPr="0041741B">
              <w:rPr>
                <w:rFonts w:ascii="Times New Roman" w:eastAsia="宋体" w:hAnsi="Times New Roman" w:cs="Arial"/>
                <w:snapToGrid w:val="0"/>
                <w:color w:val="000000"/>
                <w:sz w:val="21"/>
                <w:szCs w:val="18"/>
                <w:lang w:val="en-US" w:eastAsia="zh-CN"/>
              </w:rPr>
              <w:t xml:space="preserve"> with the </w:t>
            </w:r>
            <w:r w:rsidRPr="0041741B">
              <w:rPr>
                <w:rFonts w:ascii="Times New Roman" w:eastAsia="宋体" w:hAnsi="Times New Roman" w:cs="Arial" w:hint="eastAsia"/>
                <w:snapToGrid w:val="0"/>
                <w:color w:val="000000"/>
                <w:sz w:val="21"/>
                <w:szCs w:val="18"/>
                <w:lang w:val="en-US" w:eastAsia="zh-CN"/>
              </w:rPr>
              <w:t xml:space="preserve">unit </w:t>
            </w:r>
            <w:r w:rsidRPr="0041741B">
              <w:rPr>
                <w:rFonts w:ascii="Times New Roman" w:eastAsia="宋体" w:hAnsi="Times New Roman" w:cs="Arial"/>
                <w:snapToGrid w:val="0"/>
                <w:color w:val="000000"/>
                <w:sz w:val="21"/>
                <w:szCs w:val="18"/>
                <w:lang w:val="en-US" w:eastAsia="zh-CN"/>
              </w:rPr>
              <w:t>of</w:t>
            </w:r>
            <w:r w:rsidRPr="0041741B">
              <w:rPr>
                <w:rFonts w:ascii="Times New Roman" w:eastAsia="宋体" w:hAnsi="Times New Roman" w:cs="Arial" w:hint="eastAsia"/>
                <w:snapToGrid w:val="0"/>
                <w:color w:val="000000"/>
                <w:sz w:val="21"/>
                <w:szCs w:val="18"/>
                <w:lang w:val="en-US" w:eastAsia="zh-CN"/>
              </w:rPr>
              <w:t xml:space="preserve"> hour.</w:t>
            </w:r>
          </w:p>
          <w:p w:rsidR="0041741B" w:rsidRPr="0041741B" w:rsidRDefault="0041741B" w:rsidP="00DE2E29">
            <w:pPr>
              <w:pStyle w:val="a8"/>
              <w:spacing w:before="60" w:after="60" w:line="240" w:lineRule="auto"/>
              <w:jc w:val="left"/>
              <w:rPr>
                <w:rFonts w:ascii="Times New Roman" w:eastAsia="宋体" w:hAnsi="Times New Roman" w:cs="Arial"/>
                <w:snapToGrid w:val="0"/>
                <w:color w:val="000000"/>
                <w:sz w:val="21"/>
                <w:szCs w:val="18"/>
                <w:lang w:val="en-US" w:eastAsia="zh-CN"/>
              </w:rPr>
            </w:pPr>
            <w:r w:rsidRPr="0041741B">
              <w:rPr>
                <w:rFonts w:ascii="Times New Roman" w:eastAsia="宋体" w:hAnsi="Times New Roman" w:cs="Arial" w:hint="eastAsia"/>
                <w:snapToGrid w:val="0"/>
                <w:color w:val="000000"/>
                <w:sz w:val="21"/>
                <w:szCs w:val="18"/>
                <w:lang w:val="en-US" w:eastAsia="zh-CN"/>
              </w:rPr>
              <w:t xml:space="preserve">The second officer is responsible for </w:t>
            </w:r>
            <w:r w:rsidRPr="0041741B">
              <w:rPr>
                <w:rFonts w:ascii="Times New Roman" w:eastAsia="宋体" w:hAnsi="Times New Roman" w:cs="Arial"/>
                <w:snapToGrid w:val="0"/>
                <w:color w:val="000000"/>
                <w:sz w:val="21"/>
                <w:szCs w:val="18"/>
                <w:lang w:val="en-US" w:eastAsia="zh-CN"/>
              </w:rPr>
              <w:t xml:space="preserve">calculating </w:t>
            </w:r>
            <w:r w:rsidRPr="0041741B">
              <w:rPr>
                <w:rFonts w:ascii="Times New Roman" w:eastAsia="宋体" w:hAnsi="Times New Roman" w:cs="Arial" w:hint="eastAsia"/>
                <w:snapToGrid w:val="0"/>
                <w:color w:val="000000"/>
                <w:sz w:val="21"/>
                <w:szCs w:val="18"/>
                <w:lang w:val="en-US" w:eastAsia="zh-CN"/>
              </w:rPr>
              <w:t xml:space="preserve">the </w:t>
            </w:r>
            <w:r>
              <w:rPr>
                <w:rFonts w:ascii="Times New Roman" w:eastAsia="宋体" w:hAnsi="Times New Roman" w:cs="Arial" w:hint="eastAsia"/>
                <w:snapToGrid w:val="0"/>
                <w:color w:val="000000"/>
                <w:sz w:val="21"/>
                <w:szCs w:val="18"/>
                <w:lang w:val="en-US" w:eastAsia="zh-CN"/>
              </w:rPr>
              <w:t>hours underway</w:t>
            </w:r>
            <w:r w:rsidRPr="0041741B">
              <w:rPr>
                <w:rFonts w:ascii="Times New Roman" w:eastAsia="宋体" w:hAnsi="Times New Roman" w:cs="Arial" w:hint="eastAsia"/>
                <w:snapToGrid w:val="0"/>
                <w:color w:val="000000"/>
                <w:sz w:val="21"/>
                <w:szCs w:val="18"/>
                <w:lang w:val="en-US" w:eastAsia="zh-CN"/>
              </w:rPr>
              <w:t xml:space="preserve"> </w:t>
            </w:r>
            <w:r w:rsidRPr="0041741B">
              <w:rPr>
                <w:rFonts w:ascii="Times New Roman" w:eastAsia="宋体" w:hAnsi="Times New Roman" w:cs="Arial"/>
                <w:snapToGrid w:val="0"/>
                <w:color w:val="000000"/>
                <w:sz w:val="21"/>
                <w:szCs w:val="18"/>
                <w:lang w:val="en-US" w:eastAsia="zh-CN"/>
              </w:rPr>
              <w:t xml:space="preserve">of voyage </w:t>
            </w:r>
            <w:r w:rsidRPr="0041741B">
              <w:rPr>
                <w:rFonts w:ascii="Times New Roman" w:eastAsia="宋体" w:hAnsi="Times New Roman" w:cs="Arial" w:hint="eastAsia"/>
                <w:snapToGrid w:val="0"/>
                <w:color w:val="000000"/>
                <w:sz w:val="21"/>
                <w:szCs w:val="18"/>
                <w:lang w:val="en-US" w:eastAsia="zh-CN"/>
              </w:rPr>
              <w:t xml:space="preserve">according to the definition and </w:t>
            </w:r>
            <w:r w:rsidRPr="0041741B">
              <w:rPr>
                <w:rFonts w:ascii="Times New Roman" w:eastAsia="宋体" w:hAnsi="Times New Roman" w:cs="Arial"/>
                <w:snapToGrid w:val="0"/>
                <w:color w:val="000000"/>
                <w:sz w:val="21"/>
                <w:szCs w:val="18"/>
                <w:lang w:val="en-US" w:eastAsia="zh-CN"/>
              </w:rPr>
              <w:t xml:space="preserve">recording </w:t>
            </w:r>
            <w:r w:rsidRPr="0041741B">
              <w:rPr>
                <w:rFonts w:ascii="Times New Roman" w:eastAsia="宋体" w:hAnsi="Times New Roman" w:cs="Arial" w:hint="eastAsia"/>
                <w:snapToGrid w:val="0"/>
                <w:color w:val="000000"/>
                <w:sz w:val="21"/>
                <w:szCs w:val="18"/>
                <w:lang w:val="en-US" w:eastAsia="zh-CN"/>
              </w:rPr>
              <w:t xml:space="preserve">in </w:t>
            </w:r>
            <w:r w:rsidRPr="0041741B">
              <w:rPr>
                <w:rFonts w:ascii="Times New Roman" w:eastAsia="宋体" w:hAnsi="Times New Roman" w:cs="Arial"/>
                <w:snapToGrid w:val="0"/>
                <w:color w:val="000000"/>
                <w:sz w:val="21"/>
                <w:szCs w:val="18"/>
                <w:lang w:val="en-US" w:eastAsia="zh-CN"/>
              </w:rPr>
              <w:t>voyage documents</w:t>
            </w:r>
            <w:r w:rsidRPr="0041741B">
              <w:rPr>
                <w:rFonts w:ascii="Times New Roman" w:eastAsia="宋体" w:hAnsi="Times New Roman" w:cs="Arial" w:hint="eastAsia"/>
                <w:snapToGrid w:val="0"/>
                <w:color w:val="000000"/>
                <w:sz w:val="21"/>
                <w:szCs w:val="18"/>
                <w:lang w:val="en-US" w:eastAsia="zh-CN"/>
              </w:rPr>
              <w:t>.</w:t>
            </w:r>
          </w:p>
          <w:p w:rsidR="0041741B" w:rsidRDefault="0041741B" w:rsidP="00DE2E29">
            <w:pPr>
              <w:tabs>
                <w:tab w:val="left" w:pos="420"/>
              </w:tabs>
              <w:spacing w:beforeLines="50" w:before="156" w:afterLines="50" w:after="156"/>
              <w:jc w:val="left"/>
              <w:rPr>
                <w:rFonts w:cs="Arial"/>
                <w:snapToGrid w:val="0"/>
                <w:color w:val="000000"/>
                <w:kern w:val="0"/>
                <w:szCs w:val="18"/>
              </w:rPr>
            </w:pPr>
            <w:r w:rsidRPr="0041741B">
              <w:rPr>
                <w:rFonts w:cs="Arial" w:hint="eastAsia"/>
                <w:snapToGrid w:val="0"/>
                <w:color w:val="000000"/>
                <w:kern w:val="0"/>
                <w:szCs w:val="18"/>
              </w:rPr>
              <w:t xml:space="preserve">The captain should review the accuracy of </w:t>
            </w:r>
            <w:r w:rsidRPr="0041741B">
              <w:rPr>
                <w:rFonts w:cs="Arial"/>
                <w:snapToGrid w:val="0"/>
                <w:color w:val="000000"/>
                <w:kern w:val="0"/>
                <w:szCs w:val="18"/>
              </w:rPr>
              <w:t>the</w:t>
            </w:r>
            <w:r w:rsidRPr="0041741B">
              <w:rPr>
                <w:rFonts w:cs="Arial" w:hint="eastAsia"/>
                <w:snapToGrid w:val="0"/>
                <w:color w:val="000000"/>
                <w:kern w:val="0"/>
                <w:szCs w:val="18"/>
              </w:rPr>
              <w:t xml:space="preserve"> records that made by second officer and </w:t>
            </w:r>
            <w:r w:rsidRPr="0041741B">
              <w:rPr>
                <w:rFonts w:cs="Arial"/>
                <w:snapToGrid w:val="0"/>
                <w:color w:val="000000"/>
                <w:kern w:val="0"/>
                <w:szCs w:val="18"/>
              </w:rPr>
              <w:t xml:space="preserve">submit it to </w:t>
            </w:r>
            <w:proofErr w:type="spellStart"/>
            <w:r w:rsidRPr="0041741B">
              <w:rPr>
                <w:rFonts w:cs="Arial" w:hint="eastAsia"/>
                <w:snapToGrid w:val="0"/>
                <w:color w:val="000000"/>
                <w:kern w:val="0"/>
                <w:szCs w:val="18"/>
              </w:rPr>
              <w:t>xxxxx</w:t>
            </w:r>
            <w:proofErr w:type="spellEnd"/>
            <w:r>
              <w:rPr>
                <w:rFonts w:cs="Arial" w:hint="eastAsia"/>
                <w:snapToGrid w:val="0"/>
                <w:color w:val="000000"/>
                <w:kern w:val="0"/>
                <w:szCs w:val="18"/>
              </w:rPr>
              <w:t xml:space="preserve"> system.</w:t>
            </w:r>
          </w:p>
          <w:p w:rsidR="0041741B" w:rsidRPr="00F90885" w:rsidRDefault="0041741B" w:rsidP="00DE2E29">
            <w:pPr>
              <w:tabs>
                <w:tab w:val="left" w:pos="420"/>
              </w:tabs>
              <w:spacing w:beforeLines="50" w:before="156" w:afterLines="50" w:after="156"/>
              <w:jc w:val="left"/>
              <w:rPr>
                <w:rFonts w:cs="Arial"/>
                <w:snapToGrid w:val="0"/>
                <w:color w:val="000000"/>
                <w:kern w:val="0"/>
                <w:szCs w:val="18"/>
              </w:rPr>
            </w:pPr>
            <w:r>
              <w:rPr>
                <w:rFonts w:cs="Arial" w:hint="eastAsia"/>
                <w:snapToGrid w:val="0"/>
                <w:color w:val="000000"/>
                <w:kern w:val="0"/>
                <w:szCs w:val="18"/>
              </w:rPr>
              <w:t>The annual hours underway = the sum of the hours underway per voyage</w:t>
            </w:r>
          </w:p>
        </w:tc>
      </w:tr>
    </w:tbl>
    <w:p w:rsidR="00B91E71" w:rsidRDefault="00B91E71" w:rsidP="004857B3">
      <w:pPr>
        <w:widowControl/>
        <w:jc w:val="left"/>
        <w:rPr>
          <w:szCs w:val="21"/>
        </w:rPr>
      </w:pPr>
    </w:p>
    <w:p w:rsidR="00B91E71" w:rsidRDefault="00B91E71">
      <w:pPr>
        <w:widowControl/>
        <w:jc w:val="left"/>
        <w:rPr>
          <w:szCs w:val="21"/>
        </w:rPr>
      </w:pPr>
      <w:r>
        <w:rPr>
          <w:szCs w:val="21"/>
        </w:rPr>
        <w:br w:type="page"/>
      </w:r>
    </w:p>
    <w:p w:rsidR="0041741B" w:rsidRDefault="0041741B" w:rsidP="00EE41A8">
      <w:pPr>
        <w:widowControl/>
        <w:jc w:val="left"/>
        <w:rPr>
          <w:kern w:val="0"/>
          <w:szCs w:val="21"/>
        </w:rPr>
      </w:pPr>
    </w:p>
    <w:p w:rsidR="0041741B" w:rsidRDefault="009A35EC" w:rsidP="00DE2E29">
      <w:pPr>
        <w:pStyle w:val="NumberedHeading4"/>
        <w:spacing w:line="240" w:lineRule="auto"/>
        <w:rPr>
          <w:rFonts w:ascii="Times New Roman" w:eastAsia="宋体" w:hAnsi="Times New Roman"/>
          <w:b/>
          <w:color w:val="auto"/>
        </w:rPr>
      </w:pPr>
      <w:r w:rsidRPr="009A35EC">
        <w:rPr>
          <w:rFonts w:ascii="Times New Roman" w:eastAsia="宋体" w:hAnsi="Times New Roman" w:hint="eastAsia"/>
          <w:b/>
          <w:color w:val="auto"/>
        </w:rPr>
        <w:t>向主管机关</w:t>
      </w:r>
      <w:r w:rsidRPr="009A35EC">
        <w:rPr>
          <w:rFonts w:ascii="Times New Roman" w:eastAsia="宋体" w:hAnsi="Times New Roman"/>
          <w:b/>
          <w:color w:val="auto"/>
        </w:rPr>
        <w:t>数据报告程序</w:t>
      </w:r>
    </w:p>
    <w:p w:rsidR="0041741B" w:rsidRPr="009A35EC" w:rsidRDefault="009A35EC" w:rsidP="00DE2E29">
      <w:pPr>
        <w:pStyle w:val="NumberedHeading4"/>
        <w:numPr>
          <w:ilvl w:val="0"/>
          <w:numId w:val="0"/>
        </w:numPr>
        <w:spacing w:line="240" w:lineRule="auto"/>
        <w:ind w:left="737"/>
        <w:rPr>
          <w:rFonts w:ascii="Times New Roman" w:eastAsia="宋体" w:hAnsi="Times New Roman"/>
          <w:b/>
          <w:color w:val="auto"/>
        </w:rPr>
      </w:pPr>
      <w:r w:rsidRPr="009A35EC">
        <w:rPr>
          <w:rFonts w:ascii="Times New Roman" w:eastAsia="宋体" w:hAnsi="Times New Roman"/>
          <w:b/>
          <w:color w:val="auto"/>
        </w:rPr>
        <w:t>Processes that will be used to report the data</w:t>
      </w:r>
      <w:r w:rsidRPr="009A35EC">
        <w:rPr>
          <w:rFonts w:ascii="Times New Roman" w:eastAsia="宋体" w:hAnsi="Times New Roman" w:hint="eastAsia"/>
          <w:b/>
          <w:color w:val="auto"/>
        </w:rPr>
        <w:t xml:space="preserve"> to Administration</w:t>
      </w:r>
      <w:r w:rsidR="0041741B" w:rsidRPr="009A35EC">
        <w:rPr>
          <w:rFonts w:ascii="Times New Roman" w:eastAsia="宋体" w:hAnsi="Times New Roman"/>
          <w:b/>
          <w:color w:val="auto"/>
        </w:rPr>
        <w:t xml:space="preserve"> </w:t>
      </w:r>
    </w:p>
    <w:p w:rsidR="00EC3CA0" w:rsidRPr="00EC3CA0" w:rsidRDefault="00EC3CA0" w:rsidP="00DE2E29">
      <w:pPr>
        <w:pStyle w:val="Numbers"/>
        <w:numPr>
          <w:ilvl w:val="0"/>
          <w:numId w:val="0"/>
        </w:numPr>
        <w:ind w:left="1457"/>
        <w:jc w:val="left"/>
        <w:rPr>
          <w:rFonts w:ascii="Times New Roman" w:eastAsia="宋体" w:hAnsi="Times New Roman"/>
          <w:sz w:val="21"/>
        </w:rPr>
      </w:pPr>
    </w:p>
    <w:tbl>
      <w:tblPr>
        <w:tblStyle w:val="a3"/>
        <w:tblW w:w="9924" w:type="dxa"/>
        <w:tblInd w:w="-318" w:type="dxa"/>
        <w:tblBorders>
          <w:top w:val="single" w:sz="12" w:space="0" w:color="auto"/>
          <w:left w:val="none" w:sz="0" w:space="0" w:color="auto"/>
          <w:bottom w:val="single" w:sz="12" w:space="0" w:color="auto"/>
          <w:right w:val="none" w:sz="0" w:space="0" w:color="auto"/>
          <w:insideH w:val="single" w:sz="12" w:space="0" w:color="auto"/>
          <w:insideV w:val="single" w:sz="12" w:space="0" w:color="auto"/>
        </w:tblBorders>
        <w:tblLook w:val="04A0" w:firstRow="1" w:lastRow="0" w:firstColumn="1" w:lastColumn="0" w:noHBand="0" w:noVBand="1"/>
      </w:tblPr>
      <w:tblGrid>
        <w:gridCol w:w="2161"/>
        <w:gridCol w:w="7763"/>
      </w:tblGrid>
      <w:tr w:rsidR="00EC3CA0" w:rsidRPr="00351E33" w:rsidTr="00DE2E29">
        <w:tc>
          <w:tcPr>
            <w:tcW w:w="2161" w:type="dxa"/>
          </w:tcPr>
          <w:p w:rsidR="005D601C" w:rsidRDefault="005D601C" w:rsidP="00DE2E29">
            <w:pPr>
              <w:tabs>
                <w:tab w:val="left" w:pos="420"/>
              </w:tabs>
              <w:spacing w:beforeLines="50" w:before="156" w:afterLines="50" w:after="156"/>
              <w:jc w:val="left"/>
              <w:rPr>
                <w:rFonts w:cs="Arial"/>
                <w:snapToGrid w:val="0"/>
                <w:color w:val="000000"/>
                <w:kern w:val="0"/>
                <w:szCs w:val="18"/>
              </w:rPr>
            </w:pPr>
            <w:r>
              <w:rPr>
                <w:rFonts w:cs="Arial" w:hint="eastAsia"/>
                <w:snapToGrid w:val="0"/>
                <w:color w:val="000000"/>
                <w:kern w:val="0"/>
                <w:szCs w:val="18"/>
              </w:rPr>
              <w:t>流程</w:t>
            </w:r>
            <w:r w:rsidR="00B91E71">
              <w:rPr>
                <w:rFonts w:cs="Arial" w:hint="eastAsia"/>
                <w:snapToGrid w:val="0"/>
                <w:color w:val="000000"/>
                <w:kern w:val="0"/>
                <w:szCs w:val="18"/>
              </w:rPr>
              <w:t>和要求</w:t>
            </w:r>
          </w:p>
          <w:p w:rsidR="00EC3CA0" w:rsidRPr="00F90885" w:rsidRDefault="005D601C" w:rsidP="00DE2E29">
            <w:pPr>
              <w:tabs>
                <w:tab w:val="left" w:pos="420"/>
              </w:tabs>
              <w:spacing w:beforeLines="50" w:before="156" w:afterLines="50" w:after="156"/>
              <w:jc w:val="left"/>
              <w:rPr>
                <w:rFonts w:cs="Arial"/>
                <w:snapToGrid w:val="0"/>
                <w:color w:val="000000"/>
                <w:kern w:val="0"/>
                <w:szCs w:val="18"/>
              </w:rPr>
            </w:pPr>
            <w:r>
              <w:rPr>
                <w:rFonts w:cs="Arial" w:hint="eastAsia"/>
                <w:snapToGrid w:val="0"/>
                <w:color w:val="000000"/>
                <w:kern w:val="0"/>
                <w:szCs w:val="18"/>
              </w:rPr>
              <w:t>Process</w:t>
            </w:r>
            <w:r w:rsidR="00EC3CA0">
              <w:rPr>
                <w:rFonts w:cs="Arial" w:hint="eastAsia"/>
                <w:snapToGrid w:val="0"/>
                <w:color w:val="000000"/>
                <w:kern w:val="0"/>
                <w:szCs w:val="18"/>
              </w:rPr>
              <w:t xml:space="preserve"> </w:t>
            </w:r>
            <w:r w:rsidR="00B91E71">
              <w:rPr>
                <w:rFonts w:cs="Arial" w:hint="eastAsia"/>
                <w:snapToGrid w:val="0"/>
                <w:color w:val="000000"/>
                <w:kern w:val="0"/>
                <w:szCs w:val="18"/>
              </w:rPr>
              <w:t>and</w:t>
            </w:r>
            <w:r w:rsidR="00B91E71">
              <w:rPr>
                <w:rFonts w:cs="Arial"/>
                <w:snapToGrid w:val="0"/>
                <w:color w:val="000000"/>
                <w:kern w:val="0"/>
                <w:szCs w:val="18"/>
              </w:rPr>
              <w:t xml:space="preserve"> requirements</w:t>
            </w:r>
          </w:p>
        </w:tc>
        <w:tc>
          <w:tcPr>
            <w:tcW w:w="7763" w:type="dxa"/>
          </w:tcPr>
          <w:p w:rsidR="00683757" w:rsidRPr="00510E82" w:rsidRDefault="00683757" w:rsidP="00683757">
            <w:pPr>
              <w:tabs>
                <w:tab w:val="left" w:pos="420"/>
              </w:tabs>
              <w:spacing w:beforeLines="50" w:before="156" w:afterLines="50" w:after="156"/>
              <w:jc w:val="left"/>
              <w:rPr>
                <w:rFonts w:cs="Arial"/>
                <w:snapToGrid w:val="0"/>
                <w:color w:val="000000"/>
                <w:kern w:val="0"/>
                <w:szCs w:val="18"/>
              </w:rPr>
            </w:pPr>
            <w:r>
              <w:rPr>
                <w:rFonts w:cs="Arial" w:hint="eastAsia"/>
                <w:snapToGrid w:val="0"/>
                <w:color w:val="000000"/>
                <w:kern w:val="0"/>
                <w:szCs w:val="18"/>
              </w:rPr>
              <w:t>1</w:t>
            </w:r>
            <w:r>
              <w:rPr>
                <w:rFonts w:cs="Arial" w:hint="eastAsia"/>
                <w:snapToGrid w:val="0"/>
                <w:color w:val="000000"/>
                <w:kern w:val="0"/>
                <w:szCs w:val="18"/>
              </w:rPr>
              <w:t>、</w:t>
            </w:r>
            <w:r w:rsidRPr="00510E82">
              <w:rPr>
                <w:rFonts w:cs="Arial" w:hint="eastAsia"/>
                <w:snapToGrid w:val="0"/>
                <w:color w:val="000000"/>
                <w:kern w:val="0"/>
                <w:szCs w:val="18"/>
              </w:rPr>
              <w:t>每航次结束后</w:t>
            </w:r>
            <w:r w:rsidR="00702906">
              <w:rPr>
                <w:rFonts w:cs="Arial" w:hint="eastAsia"/>
                <w:snapToGrid w:val="0"/>
                <w:color w:val="000000"/>
                <w:kern w:val="0"/>
                <w:szCs w:val="18"/>
              </w:rPr>
              <w:t>，船长（或公司主管人员）</w:t>
            </w:r>
            <w:r w:rsidRPr="00510E82">
              <w:rPr>
                <w:rFonts w:cs="Arial" w:hint="eastAsia"/>
                <w:snapToGrid w:val="0"/>
                <w:color w:val="000000"/>
                <w:kern w:val="0"/>
                <w:szCs w:val="18"/>
              </w:rPr>
              <w:t>将</w:t>
            </w:r>
            <w:r w:rsidR="00931F50">
              <w:rPr>
                <w:rFonts w:cs="Arial" w:hint="eastAsia"/>
                <w:snapToGrid w:val="0"/>
                <w:color w:val="000000"/>
                <w:kern w:val="0"/>
                <w:szCs w:val="18"/>
              </w:rPr>
              <w:t>航次监测</w:t>
            </w:r>
            <w:r w:rsidRPr="00510E82">
              <w:rPr>
                <w:rFonts w:cs="Arial" w:hint="eastAsia"/>
                <w:snapToGrid w:val="0"/>
                <w:color w:val="000000"/>
                <w:kern w:val="0"/>
                <w:szCs w:val="18"/>
              </w:rPr>
              <w:t>数据通过中国船级社</w:t>
            </w:r>
            <w:r w:rsidR="00702906">
              <w:rPr>
                <w:rFonts w:cs="Arial" w:hint="eastAsia"/>
                <w:snapToGrid w:val="0"/>
                <w:color w:val="000000"/>
                <w:kern w:val="0"/>
                <w:szCs w:val="18"/>
              </w:rPr>
              <w:t>船端</w:t>
            </w:r>
            <w:r w:rsidR="00702906">
              <w:rPr>
                <w:rFonts w:cs="Arial" w:hint="eastAsia"/>
                <w:snapToGrid w:val="0"/>
                <w:color w:val="000000"/>
                <w:kern w:val="0"/>
                <w:szCs w:val="18"/>
              </w:rPr>
              <w:t>M</w:t>
            </w:r>
            <w:r w:rsidR="00702906">
              <w:rPr>
                <w:rFonts w:cs="Arial"/>
                <w:snapToGrid w:val="0"/>
                <w:color w:val="000000"/>
                <w:kern w:val="0"/>
                <w:szCs w:val="18"/>
              </w:rPr>
              <w:t>RV</w:t>
            </w:r>
            <w:r w:rsidR="00702906">
              <w:rPr>
                <w:rFonts w:cs="Arial"/>
                <w:snapToGrid w:val="0"/>
                <w:color w:val="000000"/>
                <w:kern w:val="0"/>
                <w:szCs w:val="18"/>
              </w:rPr>
              <w:t>监测软件</w:t>
            </w:r>
            <w:r w:rsidRPr="00510E82">
              <w:rPr>
                <w:rFonts w:cs="Arial" w:hint="eastAsia"/>
                <w:snapToGrid w:val="0"/>
                <w:color w:val="000000"/>
                <w:kern w:val="0"/>
                <w:szCs w:val="18"/>
              </w:rPr>
              <w:t>/</w:t>
            </w:r>
            <w:r w:rsidRPr="00510E82">
              <w:rPr>
                <w:rFonts w:cs="Arial" w:hint="eastAsia"/>
                <w:snapToGrid w:val="0"/>
                <w:color w:val="000000"/>
                <w:kern w:val="0"/>
                <w:szCs w:val="18"/>
              </w:rPr>
              <w:t>标准数据导入表格</w:t>
            </w:r>
            <w:r w:rsidRPr="00510E82">
              <w:rPr>
                <w:rFonts w:cs="Arial" w:hint="eastAsia"/>
                <w:snapToGrid w:val="0"/>
                <w:color w:val="000000"/>
                <w:kern w:val="0"/>
                <w:szCs w:val="18"/>
              </w:rPr>
              <w:t>/</w:t>
            </w:r>
            <w:r w:rsidRPr="00510E82">
              <w:rPr>
                <w:rFonts w:cs="Arial" w:hint="eastAsia"/>
                <w:snapToGrid w:val="0"/>
                <w:color w:val="000000"/>
                <w:kern w:val="0"/>
                <w:szCs w:val="18"/>
              </w:rPr>
              <w:t>公司系统上报给中国船级社。</w:t>
            </w:r>
          </w:p>
          <w:p w:rsidR="00683757" w:rsidRPr="00DE2E29" w:rsidRDefault="00683757">
            <w:pPr>
              <w:pStyle w:val="Numbers"/>
              <w:numPr>
                <w:ilvl w:val="0"/>
                <w:numId w:val="0"/>
              </w:numPr>
              <w:jc w:val="left"/>
              <w:rPr>
                <w:rFonts w:asciiTheme="minorEastAsia" w:hAnsiTheme="minorEastAsia"/>
                <w:sz w:val="21"/>
                <w:szCs w:val="21"/>
              </w:rPr>
            </w:pPr>
            <w:r w:rsidRPr="00DE2E29">
              <w:rPr>
                <w:rFonts w:ascii="Times New Roman" w:hAnsi="Times New Roman"/>
                <w:snapToGrid w:val="0"/>
                <w:color w:val="000000"/>
                <w:sz w:val="21"/>
                <w:szCs w:val="21"/>
              </w:rPr>
              <w:t xml:space="preserve">1. </w:t>
            </w:r>
            <w:r w:rsidR="00406E9B">
              <w:rPr>
                <w:rFonts w:ascii="Times New Roman" w:hAnsi="Times New Roman"/>
                <w:snapToGrid w:val="0"/>
                <w:color w:val="000000"/>
                <w:sz w:val="21"/>
                <w:szCs w:val="21"/>
              </w:rPr>
              <w:t>By</w:t>
            </w:r>
            <w:r w:rsidR="00EE41A8" w:rsidRPr="00DE2E29">
              <w:rPr>
                <w:rFonts w:ascii="Times New Roman" w:hAnsi="Times New Roman"/>
                <w:snapToGrid w:val="0"/>
                <w:color w:val="000000"/>
                <w:sz w:val="21"/>
                <w:szCs w:val="21"/>
              </w:rPr>
              <w:t xml:space="preserve"> the </w:t>
            </w:r>
            <w:r w:rsidR="00D34EC5">
              <w:rPr>
                <w:rFonts w:ascii="Times New Roman" w:hAnsi="Times New Roman"/>
                <w:snapToGrid w:val="0"/>
                <w:color w:val="000000"/>
                <w:sz w:val="21"/>
                <w:szCs w:val="21"/>
              </w:rPr>
              <w:t>end</w:t>
            </w:r>
            <w:r w:rsidR="00EE41A8" w:rsidRPr="00DE2E29">
              <w:rPr>
                <w:rFonts w:ascii="Times New Roman" w:hAnsi="Times New Roman"/>
                <w:snapToGrid w:val="0"/>
                <w:color w:val="000000"/>
                <w:sz w:val="21"/>
                <w:szCs w:val="21"/>
              </w:rPr>
              <w:t xml:space="preserve"> of each voyage, t</w:t>
            </w:r>
            <w:r w:rsidR="00702906">
              <w:rPr>
                <w:rFonts w:ascii="Times New Roman" w:hAnsi="Times New Roman"/>
                <w:snapToGrid w:val="0"/>
                <w:color w:val="000000"/>
                <w:sz w:val="21"/>
                <w:szCs w:val="21"/>
                <w:lang w:val="en-US"/>
              </w:rPr>
              <w:t>he shipmaster (</w:t>
            </w:r>
            <w:r w:rsidR="00EE41A8">
              <w:rPr>
                <w:rFonts w:ascii="Times New Roman" w:hAnsi="Times New Roman"/>
                <w:snapToGrid w:val="0"/>
                <w:color w:val="000000"/>
                <w:sz w:val="21"/>
                <w:szCs w:val="21"/>
              </w:rPr>
              <w:t xml:space="preserve">or company responsible person) shall </w:t>
            </w:r>
            <w:r w:rsidRPr="00DE2E29">
              <w:rPr>
                <w:rFonts w:ascii="Times New Roman" w:hAnsi="Times New Roman"/>
                <w:snapToGrid w:val="0"/>
                <w:color w:val="000000"/>
                <w:sz w:val="21"/>
                <w:szCs w:val="21"/>
              </w:rPr>
              <w:t xml:space="preserve">upload the </w:t>
            </w:r>
            <w:r w:rsidR="00702906">
              <w:rPr>
                <w:rFonts w:ascii="Times New Roman" w:hAnsi="Times New Roman"/>
                <w:snapToGrid w:val="0"/>
                <w:color w:val="000000"/>
                <w:sz w:val="21"/>
                <w:szCs w:val="21"/>
              </w:rPr>
              <w:t xml:space="preserve">voyage </w:t>
            </w:r>
            <w:r w:rsidRPr="00DE2E29">
              <w:rPr>
                <w:rFonts w:ascii="Times New Roman" w:hAnsi="Times New Roman"/>
                <w:snapToGrid w:val="0"/>
                <w:color w:val="000000"/>
                <w:sz w:val="21"/>
                <w:szCs w:val="21"/>
              </w:rPr>
              <w:t xml:space="preserve">monitoring data </w:t>
            </w:r>
            <w:r w:rsidR="00D34EC5">
              <w:rPr>
                <w:rFonts w:ascii="Times New Roman" w:hAnsi="Times New Roman"/>
                <w:snapToGrid w:val="0"/>
                <w:color w:val="000000"/>
                <w:sz w:val="21"/>
                <w:szCs w:val="21"/>
              </w:rPr>
              <w:t xml:space="preserve">to CCS through </w:t>
            </w:r>
            <w:r w:rsidR="00406E9B">
              <w:rPr>
                <w:rFonts w:ascii="Times New Roman" w:hAnsi="Times New Roman"/>
                <w:snapToGrid w:val="0"/>
                <w:color w:val="000000"/>
                <w:sz w:val="21"/>
                <w:szCs w:val="21"/>
              </w:rPr>
              <w:t xml:space="preserve">CCS </w:t>
            </w:r>
            <w:r w:rsidRPr="00DE2E29">
              <w:rPr>
                <w:rFonts w:ascii="Times New Roman" w:hAnsi="Times New Roman"/>
                <w:snapToGrid w:val="0"/>
                <w:color w:val="000000"/>
                <w:sz w:val="21"/>
                <w:szCs w:val="21"/>
              </w:rPr>
              <w:t>Ship Efficiency Data Collection and Monitoring System / Standard Data Template / Company System</w:t>
            </w:r>
            <w:r w:rsidR="00D34EC5">
              <w:rPr>
                <w:rFonts w:ascii="Times New Roman" w:hAnsi="Times New Roman"/>
                <w:snapToGrid w:val="0"/>
                <w:color w:val="000000"/>
                <w:sz w:val="21"/>
                <w:szCs w:val="21"/>
              </w:rPr>
              <w:t>.</w:t>
            </w:r>
          </w:p>
          <w:p w:rsidR="00B91E71" w:rsidRPr="00EC3CA0" w:rsidRDefault="00683757">
            <w:pPr>
              <w:pStyle w:val="Numbers"/>
              <w:numPr>
                <w:ilvl w:val="0"/>
                <w:numId w:val="0"/>
              </w:numPr>
              <w:jc w:val="left"/>
              <w:rPr>
                <w:rFonts w:ascii="Times New Roman" w:eastAsia="宋体" w:hAnsi="Times New Roman"/>
                <w:sz w:val="21"/>
              </w:rPr>
            </w:pPr>
            <w:r>
              <w:rPr>
                <w:rFonts w:ascii="Times New Roman" w:eastAsia="宋体" w:hAnsi="Times New Roman" w:hint="eastAsia"/>
                <w:sz w:val="21"/>
              </w:rPr>
              <w:t>2</w:t>
            </w:r>
            <w:r>
              <w:rPr>
                <w:rFonts w:ascii="Times New Roman" w:eastAsia="宋体" w:hAnsi="Times New Roman" w:hint="eastAsia"/>
                <w:sz w:val="21"/>
              </w:rPr>
              <w:t>、</w:t>
            </w:r>
            <w:r w:rsidR="007D0FF8">
              <w:rPr>
                <w:rFonts w:ascii="Times New Roman" w:eastAsia="宋体" w:hAnsi="Times New Roman" w:hint="eastAsia"/>
                <w:sz w:val="21"/>
              </w:rPr>
              <w:t>每年</w:t>
            </w:r>
            <w:r w:rsidR="007D0FF8">
              <w:rPr>
                <w:rFonts w:ascii="Times New Roman" w:eastAsia="宋体" w:hAnsi="Times New Roman" w:hint="eastAsia"/>
                <w:sz w:val="21"/>
              </w:rPr>
              <w:t>3</w:t>
            </w:r>
            <w:r w:rsidR="007D0FF8">
              <w:rPr>
                <w:rFonts w:ascii="Times New Roman" w:eastAsia="宋体" w:hAnsi="Times New Roman" w:hint="eastAsia"/>
                <w:sz w:val="21"/>
              </w:rPr>
              <w:t>月底之前，公司</w:t>
            </w:r>
            <w:r w:rsidR="00B91E71" w:rsidRPr="00EC3CA0">
              <w:rPr>
                <w:rFonts w:ascii="Times New Roman" w:eastAsia="宋体" w:hAnsi="Times New Roman" w:hint="eastAsia"/>
                <w:sz w:val="21"/>
              </w:rPr>
              <w:t>应以附录</w:t>
            </w:r>
            <w:r w:rsidR="00B91E71">
              <w:rPr>
                <w:rFonts w:ascii="Times New Roman" w:eastAsia="宋体" w:hAnsi="Times New Roman" w:hint="eastAsia"/>
                <w:sz w:val="21"/>
              </w:rPr>
              <w:t>A</w:t>
            </w:r>
            <w:r w:rsidR="00B91E71" w:rsidRPr="00EC3CA0">
              <w:rPr>
                <w:rFonts w:ascii="Times New Roman" w:eastAsia="宋体" w:hAnsi="Times New Roman" w:hint="eastAsia"/>
                <w:sz w:val="21"/>
              </w:rPr>
              <w:t>所示的标准格式向</w:t>
            </w:r>
            <w:r w:rsidR="00B91E71">
              <w:rPr>
                <w:rFonts w:ascii="Times New Roman" w:eastAsia="宋体" w:hAnsi="Times New Roman" w:hint="eastAsia"/>
                <w:sz w:val="21"/>
              </w:rPr>
              <w:t>经船旗国</w:t>
            </w:r>
            <w:r w:rsidR="00B91E71" w:rsidRPr="00EC3CA0">
              <w:rPr>
                <w:rFonts w:ascii="Times New Roman" w:eastAsia="宋体" w:hAnsi="Times New Roman" w:hint="eastAsia"/>
                <w:sz w:val="21"/>
              </w:rPr>
              <w:t>授权的</w:t>
            </w:r>
            <w:r w:rsidR="00B91E71">
              <w:rPr>
                <w:rFonts w:ascii="Times New Roman" w:eastAsia="宋体" w:hAnsi="Times New Roman" w:hint="eastAsia"/>
                <w:sz w:val="21"/>
              </w:rPr>
              <w:t>中国船级社</w:t>
            </w:r>
            <w:r w:rsidR="00B91E71" w:rsidRPr="00EC3CA0">
              <w:rPr>
                <w:rFonts w:ascii="Times New Roman" w:eastAsia="宋体" w:hAnsi="Times New Roman" w:hint="eastAsia"/>
                <w:sz w:val="21"/>
              </w:rPr>
              <w:t>报告</w:t>
            </w:r>
            <w:r w:rsidR="007D0FF8">
              <w:rPr>
                <w:rFonts w:ascii="Times New Roman" w:eastAsia="宋体" w:hAnsi="Times New Roman"/>
                <w:sz w:val="21"/>
              </w:rPr>
              <w:t>年度监测</w:t>
            </w:r>
            <w:r w:rsidR="00B91E71" w:rsidRPr="00EC3CA0">
              <w:rPr>
                <w:rFonts w:ascii="Times New Roman" w:eastAsia="宋体" w:hAnsi="Times New Roman" w:hint="eastAsia"/>
                <w:sz w:val="21"/>
              </w:rPr>
              <w:t>数据。</w:t>
            </w:r>
            <w:r w:rsidR="002049E0">
              <w:rPr>
                <w:rFonts w:ascii="Times New Roman" w:eastAsia="宋体" w:hAnsi="Times New Roman" w:hint="eastAsia"/>
                <w:sz w:val="21"/>
              </w:rPr>
              <w:t>（可使用</w:t>
            </w:r>
            <w:r w:rsidR="002049E0">
              <w:rPr>
                <w:rFonts w:ascii="Times New Roman" w:eastAsia="宋体" w:hAnsi="Times New Roman" w:hint="eastAsia"/>
                <w:sz w:val="21"/>
              </w:rPr>
              <w:t>C</w:t>
            </w:r>
            <w:r w:rsidR="002049E0">
              <w:rPr>
                <w:rFonts w:ascii="Times New Roman" w:eastAsia="宋体" w:hAnsi="Times New Roman"/>
                <w:sz w:val="21"/>
              </w:rPr>
              <w:t>CS</w:t>
            </w:r>
            <w:r w:rsidR="002049E0">
              <w:rPr>
                <w:rFonts w:ascii="Times New Roman" w:eastAsia="宋体" w:hAnsi="Times New Roman"/>
                <w:sz w:val="21"/>
              </w:rPr>
              <w:t>网站</w:t>
            </w:r>
            <w:r w:rsidR="002049E0">
              <w:rPr>
                <w:rFonts w:ascii="Times New Roman" w:eastAsia="宋体" w:hAnsi="Times New Roman" w:hint="eastAsia"/>
                <w:sz w:val="21"/>
              </w:rPr>
              <w:t>M</w:t>
            </w:r>
            <w:r w:rsidR="002049E0">
              <w:rPr>
                <w:rFonts w:ascii="Times New Roman" w:eastAsia="宋体" w:hAnsi="Times New Roman"/>
                <w:sz w:val="21"/>
              </w:rPr>
              <w:t>RV</w:t>
            </w:r>
            <w:r w:rsidR="002049E0">
              <w:rPr>
                <w:rFonts w:ascii="Times New Roman" w:eastAsia="宋体" w:hAnsi="Times New Roman"/>
                <w:sz w:val="21"/>
              </w:rPr>
              <w:t>系统自动生成年度监测报告</w:t>
            </w:r>
            <w:r w:rsidR="002049E0">
              <w:rPr>
                <w:rFonts w:ascii="Times New Roman" w:eastAsia="宋体" w:hAnsi="Times New Roman" w:hint="eastAsia"/>
                <w:sz w:val="21"/>
              </w:rPr>
              <w:t>）</w:t>
            </w:r>
          </w:p>
          <w:p w:rsidR="00B91E71" w:rsidRPr="00EC3CA0" w:rsidRDefault="00683757" w:rsidP="00DE2E29">
            <w:pPr>
              <w:pStyle w:val="Numbers"/>
              <w:numPr>
                <w:ilvl w:val="0"/>
                <w:numId w:val="0"/>
              </w:numPr>
              <w:jc w:val="left"/>
              <w:rPr>
                <w:rFonts w:ascii="Times New Roman" w:eastAsia="宋体" w:hAnsi="Times New Roman"/>
                <w:sz w:val="21"/>
              </w:rPr>
            </w:pPr>
            <w:r>
              <w:rPr>
                <w:rFonts w:ascii="Times New Roman" w:eastAsia="宋体" w:hAnsi="Times New Roman"/>
                <w:sz w:val="21"/>
              </w:rPr>
              <w:t xml:space="preserve">2. </w:t>
            </w:r>
            <w:r w:rsidR="007D0FF8">
              <w:rPr>
                <w:rFonts w:ascii="Times New Roman" w:eastAsia="宋体" w:hAnsi="Times New Roman"/>
                <w:sz w:val="21"/>
              </w:rPr>
              <w:t>By 31</w:t>
            </w:r>
            <w:r w:rsidR="007D0FF8" w:rsidRPr="007D0FF8">
              <w:rPr>
                <w:rFonts w:ascii="Times New Roman" w:eastAsia="宋体" w:hAnsi="Times New Roman"/>
                <w:sz w:val="21"/>
              </w:rPr>
              <w:t xml:space="preserve"> </w:t>
            </w:r>
            <w:r w:rsidR="007D0FF8">
              <w:rPr>
                <w:rFonts w:ascii="Times New Roman" w:eastAsia="宋体" w:hAnsi="Times New Roman"/>
                <w:sz w:val="21"/>
              </w:rPr>
              <w:t>March</w:t>
            </w:r>
            <w:r w:rsidR="007D0FF8" w:rsidRPr="007D0FF8">
              <w:rPr>
                <w:rFonts w:ascii="Times New Roman" w:eastAsia="宋体" w:hAnsi="Times New Roman"/>
                <w:sz w:val="21"/>
              </w:rPr>
              <w:t xml:space="preserve"> of each year</w:t>
            </w:r>
            <w:r w:rsidR="007D0FF8">
              <w:rPr>
                <w:rFonts w:ascii="Times New Roman" w:eastAsia="宋体" w:hAnsi="Times New Roman"/>
                <w:sz w:val="21"/>
              </w:rPr>
              <w:t>, t</w:t>
            </w:r>
            <w:r w:rsidR="00B91E71" w:rsidRPr="00EC3CA0">
              <w:rPr>
                <w:rFonts w:ascii="Times New Roman" w:eastAsia="宋体" w:hAnsi="Times New Roman"/>
                <w:sz w:val="21"/>
              </w:rPr>
              <w:t>he</w:t>
            </w:r>
            <w:r w:rsidR="00177622">
              <w:rPr>
                <w:rFonts w:ascii="Times New Roman" w:eastAsia="宋体" w:hAnsi="Times New Roman"/>
                <w:sz w:val="21"/>
              </w:rPr>
              <w:t xml:space="preserve"> </w:t>
            </w:r>
            <w:r w:rsidR="00A8678D">
              <w:rPr>
                <w:rFonts w:ascii="Times New Roman" w:eastAsia="宋体" w:hAnsi="Times New Roman"/>
                <w:sz w:val="21"/>
              </w:rPr>
              <w:t>company</w:t>
            </w:r>
            <w:r w:rsidR="00177622">
              <w:rPr>
                <w:rFonts w:ascii="Times New Roman" w:eastAsia="宋体" w:hAnsi="Times New Roman"/>
                <w:sz w:val="21"/>
              </w:rPr>
              <w:t xml:space="preserve"> shall </w:t>
            </w:r>
            <w:r>
              <w:rPr>
                <w:rFonts w:ascii="Times New Roman" w:eastAsia="宋体" w:hAnsi="Times New Roman"/>
                <w:sz w:val="21"/>
              </w:rPr>
              <w:t xml:space="preserve">report the </w:t>
            </w:r>
            <w:r w:rsidR="007D0FF8">
              <w:rPr>
                <w:rFonts w:ascii="Times New Roman" w:eastAsia="宋体" w:hAnsi="Times New Roman" w:hint="eastAsia"/>
                <w:sz w:val="21"/>
              </w:rPr>
              <w:t>annual</w:t>
            </w:r>
            <w:r w:rsidR="007D0FF8">
              <w:rPr>
                <w:rFonts w:ascii="Times New Roman" w:eastAsia="宋体" w:hAnsi="Times New Roman"/>
                <w:sz w:val="21"/>
              </w:rPr>
              <w:t xml:space="preserve"> monitoring</w:t>
            </w:r>
            <w:r w:rsidR="00B91E71" w:rsidRPr="00EC3CA0">
              <w:rPr>
                <w:rFonts w:ascii="Times New Roman" w:eastAsia="宋体" w:hAnsi="Times New Roman"/>
                <w:sz w:val="21"/>
              </w:rPr>
              <w:t xml:space="preserve"> data to </w:t>
            </w:r>
            <w:r w:rsidR="00B91E71">
              <w:rPr>
                <w:rFonts w:ascii="Times New Roman" w:eastAsia="宋体" w:hAnsi="Times New Roman"/>
                <w:sz w:val="21"/>
              </w:rPr>
              <w:t xml:space="preserve">China Classification Society </w:t>
            </w:r>
            <w:r w:rsidR="00B91E71" w:rsidRPr="00EC3CA0">
              <w:rPr>
                <w:rFonts w:ascii="Times New Roman" w:eastAsia="宋体" w:hAnsi="Times New Roman"/>
                <w:sz w:val="21"/>
              </w:rPr>
              <w:t xml:space="preserve">authorised by </w:t>
            </w:r>
            <w:r w:rsidR="00B91E71">
              <w:rPr>
                <w:rFonts w:ascii="Times New Roman" w:eastAsia="宋体" w:hAnsi="Times New Roman"/>
                <w:sz w:val="21"/>
              </w:rPr>
              <w:t>Flag State</w:t>
            </w:r>
            <w:r w:rsidR="00B91E71" w:rsidRPr="00EC3CA0">
              <w:rPr>
                <w:rFonts w:ascii="Times New Roman" w:eastAsia="宋体" w:hAnsi="Times New Roman"/>
                <w:sz w:val="21"/>
              </w:rPr>
              <w:t xml:space="preserve"> in the standardised format shown in Appendix </w:t>
            </w:r>
            <w:r w:rsidR="00B91E71">
              <w:rPr>
                <w:rFonts w:ascii="Times New Roman" w:eastAsia="宋体" w:hAnsi="Times New Roman" w:hint="eastAsia"/>
                <w:sz w:val="21"/>
              </w:rPr>
              <w:t>A</w:t>
            </w:r>
            <w:r w:rsidR="00B91E71" w:rsidRPr="00EC3CA0">
              <w:rPr>
                <w:rFonts w:ascii="Times New Roman" w:eastAsia="宋体" w:hAnsi="Times New Roman"/>
                <w:sz w:val="21"/>
              </w:rPr>
              <w:t>.</w:t>
            </w:r>
            <w:r w:rsidR="002049E0">
              <w:rPr>
                <w:rFonts w:ascii="Times New Roman" w:eastAsia="宋体" w:hAnsi="Times New Roman" w:hint="eastAsia"/>
                <w:sz w:val="21"/>
              </w:rPr>
              <w:t>（</w:t>
            </w:r>
            <w:r w:rsidR="002049E0">
              <w:rPr>
                <w:rFonts w:ascii="Times New Roman" w:eastAsia="宋体" w:hAnsi="Times New Roman"/>
                <w:sz w:val="21"/>
              </w:rPr>
              <w:t>The CCS</w:t>
            </w:r>
            <w:r w:rsidR="00702906">
              <w:rPr>
                <w:rFonts w:ascii="Times New Roman" w:eastAsia="宋体" w:hAnsi="Times New Roman"/>
                <w:sz w:val="21"/>
              </w:rPr>
              <w:t xml:space="preserve"> web </w:t>
            </w:r>
            <w:r w:rsidR="002049E0">
              <w:rPr>
                <w:rFonts w:ascii="Times New Roman" w:eastAsia="宋体" w:hAnsi="Times New Roman"/>
                <w:sz w:val="21"/>
              </w:rPr>
              <w:t xml:space="preserve">MRV system could be used to </w:t>
            </w:r>
            <w:r w:rsidR="00702906">
              <w:rPr>
                <w:rFonts w:ascii="Times New Roman" w:eastAsia="宋体" w:hAnsi="Times New Roman"/>
                <w:sz w:val="21"/>
              </w:rPr>
              <w:t>output the annual monitoring report automatically</w:t>
            </w:r>
            <w:r w:rsidR="002049E0">
              <w:rPr>
                <w:rFonts w:ascii="Times New Roman" w:eastAsia="宋体" w:hAnsi="Times New Roman" w:hint="eastAsia"/>
                <w:sz w:val="21"/>
              </w:rPr>
              <w:t>）</w:t>
            </w:r>
          </w:p>
          <w:p w:rsidR="00B91E71" w:rsidRPr="00EC3CA0" w:rsidRDefault="00B91E71" w:rsidP="00DE2E29">
            <w:pPr>
              <w:pStyle w:val="Numbers"/>
              <w:numPr>
                <w:ilvl w:val="0"/>
                <w:numId w:val="0"/>
              </w:numPr>
              <w:jc w:val="left"/>
              <w:rPr>
                <w:rFonts w:ascii="Times New Roman" w:eastAsia="宋体" w:hAnsi="Times New Roman"/>
                <w:sz w:val="21"/>
              </w:rPr>
            </w:pPr>
            <w:r w:rsidRPr="00EC3CA0">
              <w:rPr>
                <w:rFonts w:ascii="Times New Roman" w:eastAsia="宋体" w:hAnsi="Times New Roman" w:hint="eastAsia"/>
                <w:sz w:val="21"/>
              </w:rPr>
              <w:t>提交的</w:t>
            </w:r>
            <w:r>
              <w:rPr>
                <w:rFonts w:ascii="Times New Roman" w:eastAsia="宋体" w:hAnsi="Times New Roman" w:hint="eastAsia"/>
                <w:sz w:val="21"/>
              </w:rPr>
              <w:t>附加</w:t>
            </w:r>
            <w:r w:rsidRPr="00EC3CA0">
              <w:rPr>
                <w:rFonts w:ascii="Times New Roman" w:eastAsia="宋体" w:hAnsi="Times New Roman" w:hint="eastAsia"/>
                <w:sz w:val="21"/>
              </w:rPr>
              <w:t>文件如下：</w:t>
            </w:r>
          </w:p>
          <w:p w:rsidR="00B91E71" w:rsidRPr="00EC3CA0" w:rsidRDefault="00B91E71">
            <w:pPr>
              <w:pStyle w:val="Numbers"/>
              <w:numPr>
                <w:ilvl w:val="0"/>
                <w:numId w:val="0"/>
              </w:numPr>
              <w:jc w:val="left"/>
              <w:rPr>
                <w:rFonts w:ascii="Times New Roman" w:eastAsia="宋体" w:hAnsi="Times New Roman"/>
                <w:sz w:val="21"/>
              </w:rPr>
            </w:pPr>
            <w:r w:rsidRPr="00EC3CA0">
              <w:rPr>
                <w:rFonts w:ascii="Times New Roman" w:eastAsia="宋体" w:hAnsi="Times New Roman"/>
                <w:sz w:val="21"/>
              </w:rPr>
              <w:t>Additional documentation required is as follows:</w:t>
            </w:r>
          </w:p>
          <w:p w:rsidR="00B91E71" w:rsidRPr="00EC3CA0" w:rsidRDefault="00B91E71" w:rsidP="00DE2E29">
            <w:pPr>
              <w:pStyle w:val="Numbers"/>
              <w:numPr>
                <w:ilvl w:val="0"/>
                <w:numId w:val="45"/>
              </w:numPr>
              <w:ind w:left="0" w:firstLine="0"/>
              <w:jc w:val="left"/>
              <w:rPr>
                <w:rFonts w:ascii="Times New Roman" w:eastAsia="宋体" w:hAnsi="Times New Roman"/>
                <w:sz w:val="21"/>
              </w:rPr>
            </w:pPr>
            <w:r w:rsidRPr="00EC3CA0">
              <w:rPr>
                <w:rFonts w:ascii="Times New Roman" w:eastAsia="宋体" w:hAnsi="Times New Roman" w:hint="eastAsia"/>
                <w:sz w:val="21"/>
              </w:rPr>
              <w:t>船舶的数据收集计划复印件；</w:t>
            </w:r>
          </w:p>
          <w:p w:rsidR="00B91E71" w:rsidRPr="00EC3CA0" w:rsidRDefault="00B91E71">
            <w:pPr>
              <w:pStyle w:val="Numbers"/>
              <w:numPr>
                <w:ilvl w:val="0"/>
                <w:numId w:val="0"/>
              </w:numPr>
              <w:jc w:val="left"/>
              <w:rPr>
                <w:rFonts w:ascii="Times New Roman" w:eastAsia="宋体" w:hAnsi="Times New Roman"/>
                <w:sz w:val="21"/>
              </w:rPr>
            </w:pPr>
            <w:r w:rsidRPr="00EC3CA0">
              <w:rPr>
                <w:rFonts w:ascii="Times New Roman" w:eastAsia="宋体" w:hAnsi="Times New Roman"/>
                <w:sz w:val="21"/>
              </w:rPr>
              <w:t>A copy of the ship</w:t>
            </w:r>
            <w:proofErr w:type="gramStart"/>
            <w:r w:rsidRPr="00EC3CA0">
              <w:rPr>
                <w:rFonts w:ascii="Times New Roman" w:eastAsia="宋体" w:hAnsi="Times New Roman"/>
                <w:sz w:val="21"/>
              </w:rPr>
              <w:t>’</w:t>
            </w:r>
            <w:proofErr w:type="gramEnd"/>
            <w:r w:rsidRPr="00EC3CA0">
              <w:rPr>
                <w:rFonts w:ascii="Times New Roman" w:eastAsia="宋体" w:hAnsi="Times New Roman"/>
                <w:sz w:val="21"/>
              </w:rPr>
              <w:t>s data collection plan</w:t>
            </w:r>
            <w:r w:rsidRPr="00EC3CA0">
              <w:rPr>
                <w:rFonts w:ascii="Times New Roman" w:eastAsia="宋体" w:hAnsi="Times New Roman" w:hint="eastAsia"/>
                <w:sz w:val="21"/>
              </w:rPr>
              <w:t>；</w:t>
            </w:r>
          </w:p>
          <w:p w:rsidR="00B91E71" w:rsidRPr="00EC3CA0" w:rsidRDefault="00B91E71" w:rsidP="00DE2E29">
            <w:pPr>
              <w:pStyle w:val="Numbers"/>
              <w:ind w:left="0" w:firstLine="0"/>
              <w:jc w:val="left"/>
              <w:rPr>
                <w:rFonts w:ascii="Times New Roman" w:eastAsia="宋体" w:hAnsi="Times New Roman"/>
                <w:sz w:val="21"/>
              </w:rPr>
            </w:pPr>
            <w:r w:rsidRPr="00EC3CA0">
              <w:rPr>
                <w:rFonts w:ascii="Times New Roman" w:eastAsia="宋体" w:hAnsi="Times New Roman" w:hint="eastAsia"/>
                <w:sz w:val="21"/>
              </w:rPr>
              <w:t>燃油交付单汇总表，充分表明船舶消耗的所有燃油数量（燃油交付单汇总</w:t>
            </w:r>
            <w:proofErr w:type="gramStart"/>
            <w:r w:rsidRPr="00EC3CA0">
              <w:rPr>
                <w:rFonts w:ascii="Times New Roman" w:eastAsia="宋体" w:hAnsi="Times New Roman" w:hint="eastAsia"/>
                <w:sz w:val="21"/>
              </w:rPr>
              <w:t>表样表</w:t>
            </w:r>
            <w:proofErr w:type="gramEnd"/>
            <w:r w:rsidRPr="00EC3CA0">
              <w:rPr>
                <w:rFonts w:ascii="Times New Roman" w:eastAsia="宋体" w:hAnsi="Times New Roman" w:hint="eastAsia"/>
                <w:sz w:val="21"/>
              </w:rPr>
              <w:t>见附录</w:t>
            </w:r>
            <w:r>
              <w:rPr>
                <w:rFonts w:ascii="Times New Roman" w:eastAsia="宋体" w:hAnsi="Times New Roman" w:hint="eastAsia"/>
                <w:sz w:val="21"/>
              </w:rPr>
              <w:t>B</w:t>
            </w:r>
            <w:r w:rsidRPr="00EC3CA0">
              <w:rPr>
                <w:rFonts w:ascii="Times New Roman" w:eastAsia="宋体" w:hAnsi="Times New Roman" w:hint="eastAsia"/>
                <w:sz w:val="21"/>
              </w:rPr>
              <w:t>）</w:t>
            </w:r>
            <w:r w:rsidRPr="00EC3CA0">
              <w:rPr>
                <w:rFonts w:ascii="Times New Roman" w:eastAsia="宋体" w:hAnsi="Times New Roman" w:hint="eastAsia"/>
                <w:sz w:val="21"/>
              </w:rPr>
              <w:t>;</w:t>
            </w:r>
            <w:r w:rsidR="00702906">
              <w:rPr>
                <w:rFonts w:ascii="Times New Roman" w:eastAsia="宋体" w:hAnsi="Times New Roman" w:hint="eastAsia"/>
                <w:sz w:val="21"/>
              </w:rPr>
              <w:t xml:space="preserve"> </w:t>
            </w:r>
          </w:p>
          <w:p w:rsidR="00B91E71" w:rsidRPr="00EC3CA0" w:rsidRDefault="00B91E71">
            <w:pPr>
              <w:pStyle w:val="Numbers"/>
              <w:numPr>
                <w:ilvl w:val="0"/>
                <w:numId w:val="0"/>
              </w:numPr>
              <w:jc w:val="left"/>
              <w:rPr>
                <w:rFonts w:ascii="Times New Roman" w:eastAsia="宋体" w:hAnsi="Times New Roman"/>
                <w:sz w:val="21"/>
              </w:rPr>
            </w:pPr>
            <w:r w:rsidRPr="00EC3CA0">
              <w:rPr>
                <w:rFonts w:ascii="Times New Roman" w:eastAsia="宋体" w:hAnsi="Times New Roman"/>
                <w:sz w:val="21"/>
              </w:rPr>
              <w:t xml:space="preserve">Summaries of BDNs, in sufficient detail to show that all fuel oil consumed by the ship is accounted for (see sample form of BDN summary set out in Appendix </w:t>
            </w:r>
            <w:r>
              <w:rPr>
                <w:rFonts w:ascii="Times New Roman" w:eastAsia="宋体" w:hAnsi="Times New Roman" w:hint="eastAsia"/>
                <w:sz w:val="21"/>
              </w:rPr>
              <w:t>B</w:t>
            </w:r>
            <w:r w:rsidRPr="00EC3CA0">
              <w:rPr>
                <w:rFonts w:ascii="Times New Roman" w:eastAsia="宋体" w:hAnsi="Times New Roman"/>
                <w:sz w:val="21"/>
              </w:rPr>
              <w:t>)</w:t>
            </w:r>
            <w:r w:rsidRPr="00EC3CA0">
              <w:rPr>
                <w:rFonts w:ascii="Times New Roman" w:eastAsia="宋体" w:hAnsi="Times New Roman" w:hint="eastAsia"/>
                <w:sz w:val="21"/>
              </w:rPr>
              <w:t>；</w:t>
            </w:r>
          </w:p>
          <w:p w:rsidR="00B91E71" w:rsidRPr="00EC3CA0" w:rsidRDefault="00B91E71" w:rsidP="00DE2E29">
            <w:pPr>
              <w:pStyle w:val="Numbers"/>
              <w:ind w:left="0" w:firstLine="0"/>
              <w:jc w:val="left"/>
              <w:rPr>
                <w:rFonts w:ascii="Times New Roman" w:eastAsia="宋体" w:hAnsi="Times New Roman"/>
                <w:sz w:val="21"/>
              </w:rPr>
            </w:pPr>
            <w:r w:rsidRPr="00EC3CA0">
              <w:rPr>
                <w:rFonts w:ascii="Times New Roman" w:eastAsia="宋体" w:hAnsi="Times New Roman" w:hint="eastAsia"/>
                <w:sz w:val="21"/>
              </w:rPr>
              <w:t>经主管机关指定的燃油消耗分类数据、航行距离、航行小时数汇总表格（数据汇总</w:t>
            </w:r>
            <w:proofErr w:type="gramStart"/>
            <w:r w:rsidRPr="00EC3CA0">
              <w:rPr>
                <w:rFonts w:ascii="Times New Roman" w:eastAsia="宋体" w:hAnsi="Times New Roman" w:hint="eastAsia"/>
                <w:sz w:val="21"/>
              </w:rPr>
              <w:t>表样表</w:t>
            </w:r>
            <w:proofErr w:type="gramEnd"/>
            <w:r w:rsidRPr="00EC3CA0">
              <w:rPr>
                <w:rFonts w:ascii="Times New Roman" w:eastAsia="宋体" w:hAnsi="Times New Roman" w:hint="eastAsia"/>
                <w:sz w:val="21"/>
              </w:rPr>
              <w:t>见附录</w:t>
            </w:r>
            <w:r>
              <w:rPr>
                <w:rFonts w:ascii="Times New Roman" w:eastAsia="宋体" w:hAnsi="Times New Roman" w:hint="eastAsia"/>
                <w:sz w:val="21"/>
              </w:rPr>
              <w:t>B</w:t>
            </w:r>
            <w:r w:rsidRPr="00EC3CA0">
              <w:rPr>
                <w:rFonts w:ascii="Times New Roman" w:eastAsia="宋体" w:hAnsi="Times New Roman" w:hint="eastAsia"/>
                <w:sz w:val="21"/>
              </w:rPr>
              <w:t>）；</w:t>
            </w:r>
            <w:r w:rsidR="00702906">
              <w:rPr>
                <w:rFonts w:ascii="Times New Roman" w:eastAsia="宋体" w:hAnsi="Times New Roman" w:hint="eastAsia"/>
                <w:sz w:val="21"/>
              </w:rPr>
              <w:t>（</w:t>
            </w:r>
            <w:r w:rsidR="00702906">
              <w:rPr>
                <w:rFonts w:ascii="Times New Roman" w:eastAsia="宋体" w:hAnsi="Times New Roman" w:hint="eastAsia"/>
                <w:sz w:val="21"/>
              </w:rPr>
              <w:t>C</w:t>
            </w:r>
            <w:r w:rsidR="00702906">
              <w:rPr>
                <w:rFonts w:ascii="Times New Roman" w:eastAsia="宋体" w:hAnsi="Times New Roman"/>
                <w:sz w:val="21"/>
              </w:rPr>
              <w:t>CS</w:t>
            </w:r>
            <w:proofErr w:type="gramStart"/>
            <w:r w:rsidR="00702906">
              <w:rPr>
                <w:rFonts w:ascii="Times New Roman" w:eastAsia="宋体" w:hAnsi="Times New Roman"/>
                <w:sz w:val="21"/>
              </w:rPr>
              <w:t>船端</w:t>
            </w:r>
            <w:proofErr w:type="gramEnd"/>
            <w:r w:rsidR="00702906">
              <w:rPr>
                <w:rFonts w:ascii="Times New Roman" w:eastAsia="宋体" w:hAnsi="Times New Roman" w:hint="eastAsia"/>
                <w:sz w:val="21"/>
              </w:rPr>
              <w:t>M</w:t>
            </w:r>
            <w:r w:rsidR="00702906">
              <w:rPr>
                <w:rFonts w:ascii="Times New Roman" w:eastAsia="宋体" w:hAnsi="Times New Roman"/>
                <w:sz w:val="21"/>
              </w:rPr>
              <w:t>RV</w:t>
            </w:r>
            <w:r w:rsidR="00702906">
              <w:rPr>
                <w:rFonts w:ascii="Times New Roman" w:eastAsia="宋体" w:hAnsi="Times New Roman"/>
                <w:sz w:val="21"/>
              </w:rPr>
              <w:t>监测软件将自动生成航次信息汇总清单</w:t>
            </w:r>
            <w:r w:rsidR="00702906">
              <w:rPr>
                <w:rFonts w:ascii="Times New Roman" w:eastAsia="宋体" w:hAnsi="Times New Roman" w:hint="eastAsia"/>
                <w:sz w:val="21"/>
              </w:rPr>
              <w:t>）</w:t>
            </w:r>
            <w:r w:rsidR="00702906" w:rsidRPr="00EC3CA0">
              <w:rPr>
                <w:rFonts w:ascii="Times New Roman" w:eastAsia="宋体" w:hAnsi="Times New Roman"/>
                <w:sz w:val="21"/>
              </w:rPr>
              <w:t xml:space="preserve"> </w:t>
            </w:r>
          </w:p>
          <w:p w:rsidR="00B91E71" w:rsidRPr="00EC3CA0" w:rsidRDefault="00B91E71">
            <w:pPr>
              <w:pStyle w:val="Numbers"/>
              <w:numPr>
                <w:ilvl w:val="0"/>
                <w:numId w:val="0"/>
              </w:numPr>
              <w:jc w:val="left"/>
              <w:rPr>
                <w:rFonts w:ascii="Times New Roman" w:eastAsia="宋体" w:hAnsi="Times New Roman"/>
                <w:sz w:val="21"/>
              </w:rPr>
            </w:pPr>
            <w:r w:rsidRPr="00EC3CA0">
              <w:rPr>
                <w:rFonts w:ascii="Times New Roman" w:eastAsia="宋体" w:hAnsi="Times New Roman"/>
                <w:sz w:val="21"/>
              </w:rPr>
              <w:t xml:space="preserve">Summaries of disaggregated data of fuel oil consumption, distance travelled and hours underway, in a format specified by the Administration (see sample form of data summary set out in Appendix </w:t>
            </w:r>
            <w:r>
              <w:rPr>
                <w:rFonts w:ascii="Times New Roman" w:eastAsia="宋体" w:hAnsi="Times New Roman" w:hint="eastAsia"/>
                <w:sz w:val="21"/>
              </w:rPr>
              <w:t>B</w:t>
            </w:r>
            <w:r w:rsidRPr="00EC3CA0">
              <w:rPr>
                <w:rFonts w:ascii="Times New Roman" w:eastAsia="宋体" w:hAnsi="Times New Roman"/>
                <w:sz w:val="21"/>
              </w:rPr>
              <w:t>)</w:t>
            </w:r>
            <w:r w:rsidRPr="00EC3CA0">
              <w:rPr>
                <w:rFonts w:ascii="Times New Roman" w:eastAsia="宋体" w:hAnsi="Times New Roman" w:hint="eastAsia"/>
                <w:sz w:val="21"/>
              </w:rPr>
              <w:t>；</w:t>
            </w:r>
            <w:r w:rsidR="00702906">
              <w:rPr>
                <w:rFonts w:ascii="Times New Roman" w:eastAsia="宋体" w:hAnsi="Times New Roman" w:hint="eastAsia"/>
                <w:sz w:val="21"/>
              </w:rPr>
              <w:t>（</w:t>
            </w:r>
            <w:r w:rsidR="00702906">
              <w:rPr>
                <w:rFonts w:ascii="Times New Roman" w:eastAsia="宋体" w:hAnsi="Times New Roman"/>
                <w:sz w:val="21"/>
              </w:rPr>
              <w:t>The CCS ship MRV monitoring system could be used to output the summary of voyage report automatically</w:t>
            </w:r>
            <w:r w:rsidR="00702906">
              <w:rPr>
                <w:rFonts w:ascii="Times New Roman" w:eastAsia="宋体" w:hAnsi="Times New Roman" w:hint="eastAsia"/>
                <w:sz w:val="21"/>
              </w:rPr>
              <w:t>）</w:t>
            </w:r>
          </w:p>
          <w:p w:rsidR="00B91E71" w:rsidRPr="00EC3CA0" w:rsidRDefault="00B91E71" w:rsidP="00DE2E29">
            <w:pPr>
              <w:pStyle w:val="Numbers"/>
              <w:ind w:left="0" w:firstLine="0"/>
              <w:jc w:val="left"/>
              <w:rPr>
                <w:rFonts w:ascii="Times New Roman" w:eastAsia="宋体" w:hAnsi="Times New Roman"/>
                <w:sz w:val="21"/>
              </w:rPr>
            </w:pPr>
            <w:r w:rsidRPr="00EC3CA0">
              <w:rPr>
                <w:rFonts w:ascii="Times New Roman" w:eastAsia="宋体" w:hAnsi="Times New Roman"/>
                <w:sz w:val="21"/>
              </w:rPr>
              <w:t>船舶遵循</w:t>
            </w:r>
            <w:r w:rsidRPr="00EC3CA0">
              <w:rPr>
                <w:rFonts w:ascii="Times New Roman" w:eastAsia="宋体" w:hAnsi="Times New Roman" w:hint="eastAsia"/>
                <w:sz w:val="21"/>
              </w:rPr>
              <w:t>SEEMP</w:t>
            </w:r>
            <w:r w:rsidRPr="00EC3CA0">
              <w:rPr>
                <w:rFonts w:ascii="Times New Roman" w:eastAsia="宋体" w:hAnsi="Times New Roman"/>
                <w:sz w:val="21"/>
              </w:rPr>
              <w:t>第</w:t>
            </w:r>
            <w:r w:rsidRPr="00EC3CA0">
              <w:rPr>
                <w:rFonts w:ascii="Times New Roman" w:eastAsia="宋体" w:hAnsi="Times New Roman"/>
                <w:sz w:val="21"/>
              </w:rPr>
              <w:t>II</w:t>
            </w:r>
            <w:r w:rsidRPr="00EC3CA0">
              <w:rPr>
                <w:rFonts w:ascii="Times New Roman" w:eastAsia="宋体" w:hAnsi="Times New Roman"/>
                <w:sz w:val="21"/>
              </w:rPr>
              <w:t>部分中所列的数据收集计划的信息说明，包括数据缺口的信息以及填补空白的方法，以及每次数据缺口是如何解决的</w:t>
            </w:r>
            <w:r w:rsidRPr="00EC3CA0">
              <w:rPr>
                <w:rFonts w:ascii="Times New Roman" w:eastAsia="宋体" w:hAnsi="Times New Roman" w:hint="eastAsia"/>
                <w:sz w:val="21"/>
              </w:rPr>
              <w:t>；</w:t>
            </w:r>
          </w:p>
          <w:p w:rsidR="00B91E71" w:rsidRPr="00EC3CA0" w:rsidRDefault="00B91E71">
            <w:pPr>
              <w:pStyle w:val="Numbers"/>
              <w:numPr>
                <w:ilvl w:val="0"/>
                <w:numId w:val="0"/>
              </w:numPr>
              <w:jc w:val="left"/>
              <w:rPr>
                <w:rFonts w:ascii="Times New Roman" w:eastAsia="宋体" w:hAnsi="Times New Roman"/>
                <w:sz w:val="21"/>
              </w:rPr>
            </w:pPr>
            <w:r w:rsidRPr="00EC3CA0">
              <w:rPr>
                <w:rFonts w:ascii="Times New Roman" w:eastAsia="宋体" w:hAnsi="Times New Roman"/>
                <w:sz w:val="21"/>
              </w:rPr>
              <w:t>Information to demonstrate that the ship followed the data collection plan set out in its SEEMP Part II, including information on data gaps and how they were filled, as well as how the event that caused each data gap was resolved</w:t>
            </w:r>
            <w:r w:rsidRPr="00EC3CA0">
              <w:rPr>
                <w:rFonts w:ascii="Times New Roman" w:eastAsia="宋体" w:hAnsi="Times New Roman" w:hint="eastAsia"/>
                <w:sz w:val="21"/>
              </w:rPr>
              <w:t>；</w:t>
            </w:r>
          </w:p>
          <w:p w:rsidR="00B91E71" w:rsidRPr="00EC3CA0" w:rsidRDefault="00B91E71" w:rsidP="00DE2E29">
            <w:pPr>
              <w:pStyle w:val="Numbers"/>
              <w:ind w:left="0" w:firstLine="0"/>
              <w:jc w:val="left"/>
              <w:rPr>
                <w:rFonts w:ascii="Times New Roman" w:eastAsia="宋体" w:hAnsi="Times New Roman"/>
                <w:sz w:val="21"/>
              </w:rPr>
            </w:pPr>
            <w:r w:rsidRPr="00EC3CA0">
              <w:rPr>
                <w:rFonts w:ascii="Times New Roman" w:eastAsia="宋体" w:hAnsi="Times New Roman" w:hint="eastAsia"/>
                <w:sz w:val="21"/>
              </w:rPr>
              <w:t>包含在整个报告周期内船舶航次燃油消耗总量、航行距离及航行时间的文件复</w:t>
            </w:r>
            <w:r w:rsidRPr="00EC3CA0">
              <w:rPr>
                <w:rFonts w:ascii="Times New Roman" w:eastAsia="宋体" w:hAnsi="Times New Roman" w:hint="eastAsia"/>
                <w:sz w:val="21"/>
              </w:rPr>
              <w:lastRenderedPageBreak/>
              <w:t>印件（比如：船舶官方日志、油类记录簿、燃油交付单、到港报</w:t>
            </w:r>
            <w:r w:rsidRPr="00EC3CA0">
              <w:rPr>
                <w:rFonts w:ascii="Times New Roman" w:eastAsia="宋体" w:hAnsi="Times New Roman" w:hint="eastAsia"/>
                <w:sz w:val="21"/>
              </w:rPr>
              <w:t>/</w:t>
            </w:r>
            <w:r w:rsidRPr="00EC3CA0">
              <w:rPr>
                <w:rFonts w:ascii="Times New Roman" w:eastAsia="宋体" w:hAnsi="Times New Roman" w:hint="eastAsia"/>
                <w:sz w:val="21"/>
              </w:rPr>
              <w:t>中午报</w:t>
            </w:r>
            <w:r w:rsidRPr="00EC3CA0">
              <w:rPr>
                <w:rFonts w:ascii="Times New Roman" w:eastAsia="宋体" w:hAnsi="Times New Roman" w:hint="eastAsia"/>
                <w:sz w:val="21"/>
              </w:rPr>
              <w:t>/</w:t>
            </w:r>
            <w:r w:rsidRPr="00EC3CA0">
              <w:rPr>
                <w:rFonts w:ascii="Times New Roman" w:eastAsia="宋体" w:hAnsi="Times New Roman" w:hint="eastAsia"/>
                <w:sz w:val="21"/>
              </w:rPr>
              <w:t>离港报）。</w:t>
            </w:r>
          </w:p>
          <w:p w:rsidR="00B91E71" w:rsidRDefault="00B91E71" w:rsidP="00DE2E29">
            <w:pPr>
              <w:tabs>
                <w:tab w:val="left" w:pos="420"/>
              </w:tabs>
              <w:spacing w:beforeLines="50" w:before="156" w:afterLines="50" w:after="156"/>
              <w:jc w:val="left"/>
            </w:pPr>
            <w:r w:rsidRPr="00EC3CA0">
              <w:t>Copies of documents containing information on the amount of fuel oil consumption, distance travelled and hours underway for the ship’s voyages during the reporting period (e.g. the ship’s official logbook, oil record book, BDNs, and arrival/noon/departure reports).</w:t>
            </w:r>
          </w:p>
          <w:p w:rsidR="00EC3CA0" w:rsidRPr="00F90885" w:rsidRDefault="00EC3CA0" w:rsidP="00DE2E29">
            <w:pPr>
              <w:tabs>
                <w:tab w:val="left" w:pos="420"/>
              </w:tabs>
              <w:spacing w:beforeLines="50" w:before="156" w:afterLines="50" w:after="156"/>
              <w:jc w:val="left"/>
              <w:rPr>
                <w:rFonts w:cs="Arial"/>
                <w:snapToGrid w:val="0"/>
                <w:color w:val="000000"/>
                <w:kern w:val="0"/>
                <w:szCs w:val="18"/>
              </w:rPr>
            </w:pPr>
          </w:p>
        </w:tc>
      </w:tr>
      <w:tr w:rsidR="00EC3CA0" w:rsidRPr="00351E33" w:rsidTr="00DE2E29">
        <w:tc>
          <w:tcPr>
            <w:tcW w:w="2161" w:type="dxa"/>
          </w:tcPr>
          <w:p w:rsidR="005D601C" w:rsidRDefault="005D601C" w:rsidP="00DE2E29">
            <w:pPr>
              <w:tabs>
                <w:tab w:val="left" w:pos="420"/>
              </w:tabs>
              <w:spacing w:beforeLines="50" w:before="156" w:afterLines="50" w:after="156"/>
              <w:jc w:val="left"/>
              <w:rPr>
                <w:rFonts w:cs="Arial"/>
                <w:snapToGrid w:val="0"/>
                <w:color w:val="000000"/>
                <w:kern w:val="0"/>
                <w:szCs w:val="18"/>
              </w:rPr>
            </w:pPr>
            <w:r>
              <w:rPr>
                <w:rFonts w:cs="Arial" w:hint="eastAsia"/>
                <w:snapToGrid w:val="0"/>
                <w:color w:val="000000"/>
                <w:kern w:val="0"/>
                <w:szCs w:val="18"/>
              </w:rPr>
              <w:lastRenderedPageBreak/>
              <w:t>负责人员名字或职位</w:t>
            </w:r>
          </w:p>
          <w:p w:rsidR="00EC3CA0" w:rsidRPr="00F90885" w:rsidRDefault="005D601C" w:rsidP="00DE2E29">
            <w:pPr>
              <w:tabs>
                <w:tab w:val="left" w:pos="420"/>
              </w:tabs>
              <w:spacing w:beforeLines="50" w:before="156" w:afterLines="50" w:after="156"/>
              <w:jc w:val="left"/>
              <w:rPr>
                <w:rFonts w:cs="Arial"/>
                <w:snapToGrid w:val="0"/>
                <w:color w:val="000000"/>
                <w:kern w:val="0"/>
                <w:szCs w:val="18"/>
              </w:rPr>
            </w:pPr>
            <w:r>
              <w:rPr>
                <w:rFonts w:cs="Arial" w:hint="eastAsia"/>
                <w:snapToGrid w:val="0"/>
                <w:color w:val="000000"/>
                <w:kern w:val="0"/>
                <w:szCs w:val="18"/>
              </w:rPr>
              <w:t xml:space="preserve">Name of person or position responsible for the process </w:t>
            </w:r>
          </w:p>
        </w:tc>
        <w:tc>
          <w:tcPr>
            <w:tcW w:w="7763" w:type="dxa"/>
          </w:tcPr>
          <w:p w:rsidR="00EC3CA0" w:rsidRPr="00F90885" w:rsidRDefault="00EC3CA0" w:rsidP="00DE2E29">
            <w:pPr>
              <w:tabs>
                <w:tab w:val="left" w:pos="420"/>
              </w:tabs>
              <w:spacing w:beforeLines="50" w:before="156" w:afterLines="50" w:after="156"/>
              <w:jc w:val="left"/>
              <w:rPr>
                <w:rFonts w:cs="Arial"/>
                <w:snapToGrid w:val="0"/>
                <w:color w:val="000000"/>
                <w:kern w:val="0"/>
                <w:szCs w:val="18"/>
              </w:rPr>
            </w:pPr>
          </w:p>
        </w:tc>
      </w:tr>
      <w:tr w:rsidR="00EC3CA0" w:rsidRPr="00351E33" w:rsidTr="00DE2E29">
        <w:tc>
          <w:tcPr>
            <w:tcW w:w="2161" w:type="dxa"/>
          </w:tcPr>
          <w:p w:rsidR="005D601C" w:rsidRDefault="005D601C" w:rsidP="00DE2E29">
            <w:pPr>
              <w:tabs>
                <w:tab w:val="left" w:pos="420"/>
              </w:tabs>
              <w:spacing w:beforeLines="50" w:before="156" w:afterLines="50" w:after="156"/>
              <w:jc w:val="left"/>
              <w:rPr>
                <w:rFonts w:cs="Arial"/>
                <w:snapToGrid w:val="0"/>
                <w:color w:val="000000"/>
                <w:kern w:val="0"/>
                <w:szCs w:val="18"/>
              </w:rPr>
            </w:pPr>
            <w:r>
              <w:rPr>
                <w:rFonts w:cs="Arial" w:hint="eastAsia"/>
                <w:snapToGrid w:val="0"/>
                <w:color w:val="000000"/>
                <w:kern w:val="0"/>
                <w:szCs w:val="18"/>
              </w:rPr>
              <w:t>系统</w:t>
            </w:r>
            <w:r w:rsidR="001F5C12">
              <w:rPr>
                <w:rFonts w:cs="Arial" w:hint="eastAsia"/>
                <w:snapToGrid w:val="0"/>
                <w:color w:val="000000"/>
                <w:kern w:val="0"/>
                <w:szCs w:val="18"/>
              </w:rPr>
              <w:t xml:space="preserve"> </w:t>
            </w:r>
            <w:r w:rsidR="001F5C12">
              <w:rPr>
                <w:rFonts w:cs="Arial" w:hint="eastAsia"/>
                <w:snapToGrid w:val="0"/>
                <w:color w:val="000000"/>
                <w:kern w:val="0"/>
                <w:szCs w:val="18"/>
              </w:rPr>
              <w:t>（如适用）</w:t>
            </w:r>
          </w:p>
          <w:p w:rsidR="00EC3CA0" w:rsidRPr="006D0459" w:rsidRDefault="005D601C" w:rsidP="00DE2E29">
            <w:pPr>
              <w:tabs>
                <w:tab w:val="left" w:pos="420"/>
              </w:tabs>
              <w:spacing w:beforeLines="50" w:before="156" w:afterLines="50" w:after="156"/>
              <w:jc w:val="left"/>
              <w:rPr>
                <w:rFonts w:cs="Arial"/>
                <w:snapToGrid w:val="0"/>
                <w:color w:val="000000"/>
                <w:kern w:val="0"/>
                <w:szCs w:val="18"/>
              </w:rPr>
            </w:pPr>
            <w:r>
              <w:rPr>
                <w:rFonts w:cs="Arial" w:hint="eastAsia"/>
                <w:snapToGrid w:val="0"/>
                <w:color w:val="000000"/>
                <w:kern w:val="0"/>
                <w:szCs w:val="18"/>
              </w:rPr>
              <w:t>System</w:t>
            </w:r>
            <w:r w:rsidR="00EC3CA0">
              <w:rPr>
                <w:rFonts w:cs="Arial" w:hint="eastAsia"/>
                <w:snapToGrid w:val="0"/>
                <w:color w:val="000000"/>
                <w:kern w:val="0"/>
                <w:szCs w:val="18"/>
              </w:rPr>
              <w:t xml:space="preserve"> </w:t>
            </w:r>
            <w:r w:rsidR="001F5C12">
              <w:rPr>
                <w:rFonts w:cs="Arial" w:hint="eastAsia"/>
                <w:snapToGrid w:val="0"/>
                <w:color w:val="000000"/>
                <w:kern w:val="0"/>
                <w:szCs w:val="18"/>
              </w:rPr>
              <w:t>(if applicable)</w:t>
            </w:r>
          </w:p>
        </w:tc>
        <w:tc>
          <w:tcPr>
            <w:tcW w:w="7763" w:type="dxa"/>
          </w:tcPr>
          <w:p w:rsidR="00EC3CA0" w:rsidRPr="00F90885" w:rsidRDefault="00EC3CA0" w:rsidP="00DE2E29">
            <w:pPr>
              <w:tabs>
                <w:tab w:val="left" w:pos="420"/>
              </w:tabs>
              <w:spacing w:beforeLines="50" w:before="156" w:afterLines="50" w:after="156"/>
              <w:jc w:val="left"/>
              <w:rPr>
                <w:rFonts w:cs="Arial"/>
                <w:snapToGrid w:val="0"/>
                <w:color w:val="000000"/>
                <w:kern w:val="0"/>
                <w:szCs w:val="18"/>
              </w:rPr>
            </w:pPr>
          </w:p>
        </w:tc>
      </w:tr>
    </w:tbl>
    <w:p w:rsidR="006E77B8" w:rsidRDefault="006E77B8" w:rsidP="00EE41A8">
      <w:pPr>
        <w:widowControl/>
        <w:tabs>
          <w:tab w:val="left" w:pos="567"/>
        </w:tabs>
        <w:spacing w:before="60" w:after="120"/>
        <w:rPr>
          <w:kern w:val="0"/>
          <w:szCs w:val="21"/>
          <w:lang w:val="en-GB"/>
        </w:rPr>
      </w:pPr>
    </w:p>
    <w:p w:rsidR="006E77B8" w:rsidRDefault="006E77B8" w:rsidP="00EE41A8">
      <w:pPr>
        <w:widowControl/>
        <w:jc w:val="left"/>
        <w:rPr>
          <w:kern w:val="0"/>
          <w:szCs w:val="21"/>
          <w:lang w:val="en-GB"/>
        </w:rPr>
      </w:pPr>
      <w:r>
        <w:rPr>
          <w:kern w:val="0"/>
          <w:szCs w:val="21"/>
          <w:lang w:val="en-GB"/>
        </w:rPr>
        <w:br w:type="page"/>
      </w:r>
    </w:p>
    <w:p w:rsidR="00797F3F" w:rsidRPr="00797F3F" w:rsidRDefault="006E77B8" w:rsidP="00DE2E29">
      <w:pPr>
        <w:pStyle w:val="NumberedHeading4"/>
        <w:spacing w:line="240" w:lineRule="auto"/>
        <w:rPr>
          <w:rFonts w:ascii="Times New Roman" w:eastAsia="宋体" w:hAnsi="Times New Roman"/>
          <w:b/>
          <w:color w:val="auto"/>
        </w:rPr>
      </w:pPr>
      <w:r>
        <w:rPr>
          <w:rFonts w:ascii="Times New Roman" w:eastAsia="宋体" w:hAnsi="Times New Roman" w:hint="eastAsia"/>
          <w:b/>
          <w:color w:val="auto"/>
        </w:rPr>
        <w:lastRenderedPageBreak/>
        <w:t>数据质量</w:t>
      </w:r>
      <w:r>
        <w:rPr>
          <w:rFonts w:ascii="Times New Roman" w:eastAsia="宋体" w:hAnsi="Times New Roman" w:hint="eastAsia"/>
          <w:b/>
          <w:color w:val="auto"/>
        </w:rPr>
        <w:t xml:space="preserve"> Data Quality</w:t>
      </w:r>
    </w:p>
    <w:p w:rsidR="001F5C12" w:rsidRPr="001F5C12" w:rsidRDefault="001F5C12" w:rsidP="00DE2E29">
      <w:pPr>
        <w:pStyle w:val="a4"/>
        <w:numPr>
          <w:ilvl w:val="1"/>
          <w:numId w:val="52"/>
        </w:numPr>
        <w:ind w:firstLineChars="0"/>
        <w:outlineLvl w:val="1"/>
        <w:rPr>
          <w:b/>
          <w:kern w:val="0"/>
          <w:szCs w:val="21"/>
          <w:lang w:val="en-GB"/>
        </w:rPr>
      </w:pPr>
      <w:r>
        <w:rPr>
          <w:rFonts w:hint="eastAsia"/>
          <w:b/>
          <w:kern w:val="0"/>
          <w:szCs w:val="21"/>
          <w:lang w:val="en-GB"/>
        </w:rPr>
        <w:t>处理油耗数据缺口使用的方法</w:t>
      </w:r>
    </w:p>
    <w:p w:rsidR="003A04AF" w:rsidRPr="001F5C12" w:rsidRDefault="001F5C12" w:rsidP="00DE2E29">
      <w:pPr>
        <w:pStyle w:val="a4"/>
        <w:ind w:left="567" w:firstLineChars="0" w:firstLine="0"/>
        <w:outlineLvl w:val="1"/>
        <w:rPr>
          <w:b/>
          <w:kern w:val="0"/>
          <w:szCs w:val="21"/>
          <w:lang w:val="en-GB"/>
        </w:rPr>
      </w:pPr>
      <w:r>
        <w:rPr>
          <w:rFonts w:hint="eastAsia"/>
          <w:b/>
          <w:kern w:val="0"/>
          <w:szCs w:val="21"/>
          <w:lang w:val="en-GB"/>
        </w:rPr>
        <w:t>The method to be used to treat data gap regarding</w:t>
      </w:r>
      <w:r w:rsidR="00C312D5">
        <w:rPr>
          <w:rFonts w:hint="eastAsia"/>
          <w:b/>
          <w:kern w:val="0"/>
          <w:szCs w:val="21"/>
          <w:lang w:val="en-GB"/>
        </w:rPr>
        <w:t xml:space="preserve"> fuel</w:t>
      </w:r>
      <w:r>
        <w:rPr>
          <w:rFonts w:hint="eastAsia"/>
          <w:b/>
          <w:kern w:val="0"/>
          <w:szCs w:val="21"/>
          <w:lang w:val="en-GB"/>
        </w:rPr>
        <w:t xml:space="preserve"> consumption</w:t>
      </w:r>
    </w:p>
    <w:tbl>
      <w:tblPr>
        <w:tblStyle w:val="a3"/>
        <w:tblW w:w="9924" w:type="dxa"/>
        <w:tblInd w:w="-318" w:type="dxa"/>
        <w:tblBorders>
          <w:top w:val="single" w:sz="12" w:space="0" w:color="auto"/>
          <w:left w:val="none" w:sz="0" w:space="0" w:color="auto"/>
          <w:bottom w:val="single" w:sz="12" w:space="0" w:color="auto"/>
          <w:right w:val="none" w:sz="0" w:space="0" w:color="auto"/>
          <w:insideH w:val="single" w:sz="12" w:space="0" w:color="auto"/>
          <w:insideV w:val="single" w:sz="12" w:space="0" w:color="auto"/>
        </w:tblBorders>
        <w:tblLook w:val="04A0" w:firstRow="1" w:lastRow="0" w:firstColumn="1" w:lastColumn="0" w:noHBand="0" w:noVBand="1"/>
      </w:tblPr>
      <w:tblGrid>
        <w:gridCol w:w="2586"/>
        <w:gridCol w:w="7338"/>
      </w:tblGrid>
      <w:tr w:rsidR="001F5C12" w:rsidRPr="00351E33" w:rsidTr="00DE2E29">
        <w:tc>
          <w:tcPr>
            <w:tcW w:w="2586" w:type="dxa"/>
          </w:tcPr>
          <w:p w:rsidR="001F5C12" w:rsidRDefault="001F5C12" w:rsidP="00DE2E29">
            <w:pPr>
              <w:tabs>
                <w:tab w:val="left" w:pos="420"/>
              </w:tabs>
              <w:spacing w:beforeLines="50" w:before="156" w:afterLines="50" w:after="156"/>
              <w:jc w:val="left"/>
              <w:rPr>
                <w:rFonts w:cs="Arial"/>
                <w:snapToGrid w:val="0"/>
                <w:color w:val="000000"/>
                <w:kern w:val="0"/>
                <w:szCs w:val="18"/>
              </w:rPr>
            </w:pPr>
            <w:r>
              <w:rPr>
                <w:rFonts w:cs="Arial" w:hint="eastAsia"/>
                <w:snapToGrid w:val="0"/>
                <w:color w:val="000000"/>
                <w:kern w:val="0"/>
                <w:szCs w:val="18"/>
              </w:rPr>
              <w:t>方法名称</w:t>
            </w:r>
            <w:r>
              <w:rPr>
                <w:rFonts w:cs="Arial" w:hint="eastAsia"/>
                <w:snapToGrid w:val="0"/>
                <w:color w:val="000000"/>
                <w:kern w:val="0"/>
                <w:szCs w:val="18"/>
              </w:rPr>
              <w:t xml:space="preserve"> </w:t>
            </w:r>
          </w:p>
          <w:p w:rsidR="001F5C12" w:rsidRPr="00F90885" w:rsidRDefault="001F5C12" w:rsidP="00DE2E29">
            <w:pPr>
              <w:tabs>
                <w:tab w:val="left" w:pos="420"/>
              </w:tabs>
              <w:spacing w:beforeLines="50" w:before="156" w:afterLines="50" w:after="156"/>
              <w:jc w:val="left"/>
              <w:rPr>
                <w:rFonts w:cs="Arial"/>
                <w:snapToGrid w:val="0"/>
                <w:color w:val="000000"/>
                <w:kern w:val="0"/>
                <w:szCs w:val="18"/>
              </w:rPr>
            </w:pPr>
            <w:r>
              <w:rPr>
                <w:rFonts w:cs="Arial" w:hint="eastAsia"/>
                <w:snapToGrid w:val="0"/>
                <w:color w:val="000000"/>
                <w:kern w:val="0"/>
                <w:szCs w:val="18"/>
              </w:rPr>
              <w:t>Tittle of procedure</w:t>
            </w:r>
          </w:p>
        </w:tc>
        <w:tc>
          <w:tcPr>
            <w:tcW w:w="7338" w:type="dxa"/>
          </w:tcPr>
          <w:p w:rsidR="001F5C12" w:rsidRDefault="001F5C12" w:rsidP="00DE2E29">
            <w:pPr>
              <w:tabs>
                <w:tab w:val="left" w:pos="420"/>
              </w:tabs>
              <w:spacing w:beforeLines="50" w:before="156" w:afterLines="50" w:after="156"/>
              <w:jc w:val="left"/>
              <w:rPr>
                <w:rFonts w:cs="Arial"/>
                <w:snapToGrid w:val="0"/>
                <w:color w:val="000000"/>
                <w:kern w:val="0"/>
                <w:szCs w:val="18"/>
              </w:rPr>
            </w:pPr>
            <w:r>
              <w:rPr>
                <w:rFonts w:cs="Arial" w:hint="eastAsia"/>
                <w:snapToGrid w:val="0"/>
                <w:color w:val="000000"/>
                <w:kern w:val="0"/>
                <w:szCs w:val="18"/>
              </w:rPr>
              <w:t>估算油耗使用的方法</w:t>
            </w:r>
            <w:r>
              <w:rPr>
                <w:rFonts w:cs="Arial" w:hint="eastAsia"/>
                <w:snapToGrid w:val="0"/>
                <w:color w:val="000000"/>
                <w:kern w:val="0"/>
                <w:szCs w:val="18"/>
              </w:rPr>
              <w:t xml:space="preserve"> </w:t>
            </w:r>
          </w:p>
          <w:p w:rsidR="001F5C12" w:rsidRPr="00F90885" w:rsidRDefault="00C312D5" w:rsidP="00DE2E29">
            <w:pPr>
              <w:tabs>
                <w:tab w:val="left" w:pos="420"/>
              </w:tabs>
              <w:spacing w:beforeLines="50" w:before="156" w:afterLines="50" w:after="156"/>
              <w:jc w:val="left"/>
              <w:rPr>
                <w:rFonts w:cs="Arial"/>
                <w:snapToGrid w:val="0"/>
                <w:color w:val="000000"/>
                <w:kern w:val="0"/>
                <w:szCs w:val="18"/>
              </w:rPr>
            </w:pPr>
            <w:r>
              <w:rPr>
                <w:rFonts w:cs="Arial" w:hint="eastAsia"/>
                <w:snapToGrid w:val="0"/>
                <w:color w:val="000000"/>
                <w:kern w:val="0"/>
                <w:szCs w:val="18"/>
              </w:rPr>
              <w:t>Method to be used to estimate fuel consumption</w:t>
            </w:r>
          </w:p>
        </w:tc>
      </w:tr>
      <w:tr w:rsidR="001F5C12" w:rsidRPr="00351E33" w:rsidTr="00DE2E29">
        <w:tc>
          <w:tcPr>
            <w:tcW w:w="2586" w:type="dxa"/>
          </w:tcPr>
          <w:p w:rsidR="001F5C12" w:rsidRDefault="001F5C12" w:rsidP="00DE2E29">
            <w:pPr>
              <w:tabs>
                <w:tab w:val="left" w:pos="420"/>
              </w:tabs>
              <w:spacing w:beforeLines="50" w:before="156" w:afterLines="50" w:after="156"/>
              <w:jc w:val="left"/>
              <w:rPr>
                <w:rFonts w:cs="Arial"/>
                <w:snapToGrid w:val="0"/>
                <w:color w:val="000000"/>
                <w:kern w:val="0"/>
                <w:szCs w:val="18"/>
              </w:rPr>
            </w:pPr>
            <w:r>
              <w:rPr>
                <w:rFonts w:cs="Arial" w:hint="eastAsia"/>
                <w:snapToGrid w:val="0"/>
                <w:color w:val="000000"/>
                <w:kern w:val="0"/>
                <w:szCs w:val="18"/>
              </w:rPr>
              <w:t>备选监测方法</w:t>
            </w:r>
          </w:p>
          <w:p w:rsidR="001F5C12" w:rsidRPr="00F90885" w:rsidRDefault="001F5C12" w:rsidP="00DE2E29">
            <w:pPr>
              <w:tabs>
                <w:tab w:val="left" w:pos="420"/>
              </w:tabs>
              <w:spacing w:beforeLines="50" w:before="156" w:afterLines="50" w:after="156"/>
              <w:jc w:val="left"/>
              <w:rPr>
                <w:rFonts w:cs="Arial"/>
                <w:snapToGrid w:val="0"/>
                <w:color w:val="000000"/>
                <w:kern w:val="0"/>
                <w:szCs w:val="18"/>
              </w:rPr>
            </w:pPr>
            <w:r>
              <w:rPr>
                <w:rFonts w:cs="Arial" w:hint="eastAsia"/>
                <w:snapToGrid w:val="0"/>
                <w:color w:val="000000"/>
                <w:kern w:val="0"/>
                <w:szCs w:val="18"/>
              </w:rPr>
              <w:t>Reference to existing procedure</w:t>
            </w:r>
          </w:p>
        </w:tc>
        <w:tc>
          <w:tcPr>
            <w:tcW w:w="7338" w:type="dxa"/>
          </w:tcPr>
          <w:p w:rsidR="001F5C12" w:rsidRDefault="00C312D5" w:rsidP="00DE2E29">
            <w:pPr>
              <w:tabs>
                <w:tab w:val="left" w:pos="420"/>
              </w:tabs>
              <w:spacing w:beforeLines="50" w:before="156" w:afterLines="50" w:after="156"/>
              <w:jc w:val="left"/>
              <w:rPr>
                <w:rFonts w:cs="Arial"/>
                <w:snapToGrid w:val="0"/>
                <w:color w:val="000000"/>
                <w:kern w:val="0"/>
                <w:szCs w:val="18"/>
              </w:rPr>
            </w:pPr>
            <w:r>
              <w:rPr>
                <w:rFonts w:cs="Arial" w:hint="eastAsia"/>
                <w:snapToGrid w:val="0"/>
                <w:color w:val="000000"/>
                <w:kern w:val="0"/>
                <w:szCs w:val="18"/>
              </w:rPr>
              <w:t>船上油舱测量</w:t>
            </w:r>
          </w:p>
          <w:p w:rsidR="00C312D5" w:rsidRPr="00F90885" w:rsidRDefault="00C312D5" w:rsidP="00DE2E29">
            <w:pPr>
              <w:tabs>
                <w:tab w:val="left" w:pos="420"/>
              </w:tabs>
              <w:spacing w:beforeLines="50" w:before="156" w:afterLines="50" w:after="156"/>
              <w:jc w:val="left"/>
              <w:rPr>
                <w:rFonts w:cs="Arial"/>
                <w:snapToGrid w:val="0"/>
                <w:color w:val="000000"/>
                <w:kern w:val="0"/>
                <w:szCs w:val="18"/>
              </w:rPr>
            </w:pPr>
            <w:r>
              <w:rPr>
                <w:rFonts w:cs="Arial" w:hint="eastAsia"/>
                <w:snapToGrid w:val="0"/>
                <w:color w:val="000000"/>
                <w:kern w:val="0"/>
                <w:szCs w:val="18"/>
              </w:rPr>
              <w:t>Bunker Fuel Tank Monitoring Onboard</w:t>
            </w:r>
          </w:p>
        </w:tc>
      </w:tr>
      <w:tr w:rsidR="001F5C12" w:rsidRPr="00351E33" w:rsidTr="00DE2E29">
        <w:tc>
          <w:tcPr>
            <w:tcW w:w="2586" w:type="dxa"/>
          </w:tcPr>
          <w:p w:rsidR="001F5C12" w:rsidRDefault="001F5C12" w:rsidP="00DE2E29">
            <w:pPr>
              <w:tabs>
                <w:tab w:val="left" w:pos="420"/>
              </w:tabs>
              <w:spacing w:beforeLines="50" w:before="156" w:afterLines="50" w:after="156"/>
              <w:jc w:val="left"/>
              <w:rPr>
                <w:rFonts w:cs="Arial"/>
                <w:snapToGrid w:val="0"/>
                <w:color w:val="000000"/>
                <w:kern w:val="0"/>
                <w:szCs w:val="18"/>
              </w:rPr>
            </w:pPr>
            <w:r>
              <w:rPr>
                <w:rFonts w:cs="Arial" w:hint="eastAsia"/>
                <w:snapToGrid w:val="0"/>
                <w:color w:val="000000"/>
                <w:kern w:val="0"/>
                <w:szCs w:val="18"/>
              </w:rPr>
              <w:t>油耗估算方法的描述</w:t>
            </w:r>
          </w:p>
          <w:p w:rsidR="001F5C12" w:rsidRPr="006D0459" w:rsidRDefault="0096403D" w:rsidP="00DE2E29">
            <w:pPr>
              <w:tabs>
                <w:tab w:val="left" w:pos="420"/>
              </w:tabs>
              <w:spacing w:beforeLines="50" w:before="156" w:afterLines="50" w:after="156"/>
              <w:jc w:val="left"/>
              <w:rPr>
                <w:rFonts w:cs="Arial"/>
                <w:snapToGrid w:val="0"/>
                <w:color w:val="000000"/>
                <w:kern w:val="0"/>
                <w:szCs w:val="18"/>
              </w:rPr>
            </w:pPr>
            <w:r>
              <w:rPr>
                <w:rFonts w:cs="Arial" w:hint="eastAsia"/>
                <w:snapToGrid w:val="0"/>
                <w:color w:val="000000"/>
                <w:kern w:val="0"/>
                <w:szCs w:val="18"/>
              </w:rPr>
              <w:t>Description of the method to treat data gap</w:t>
            </w:r>
            <w:r w:rsidR="001F5C12">
              <w:rPr>
                <w:rFonts w:cs="Arial" w:hint="eastAsia"/>
                <w:snapToGrid w:val="0"/>
                <w:color w:val="000000"/>
                <w:kern w:val="0"/>
                <w:szCs w:val="18"/>
              </w:rPr>
              <w:t xml:space="preserve"> </w:t>
            </w:r>
          </w:p>
        </w:tc>
        <w:tc>
          <w:tcPr>
            <w:tcW w:w="7338" w:type="dxa"/>
          </w:tcPr>
          <w:p w:rsidR="00C312D5" w:rsidRPr="00C312D5" w:rsidRDefault="00C312D5" w:rsidP="00DE2E29">
            <w:pPr>
              <w:tabs>
                <w:tab w:val="left" w:pos="420"/>
              </w:tabs>
              <w:spacing w:beforeLines="50" w:before="156" w:afterLines="50" w:after="156"/>
              <w:jc w:val="left"/>
              <w:rPr>
                <w:rFonts w:cs="Arial"/>
                <w:snapToGrid w:val="0"/>
                <w:color w:val="000000"/>
                <w:kern w:val="0"/>
                <w:szCs w:val="18"/>
              </w:rPr>
            </w:pPr>
            <w:r w:rsidRPr="00C312D5">
              <w:rPr>
                <w:rFonts w:cs="Arial" w:hint="eastAsia"/>
                <w:snapToGrid w:val="0"/>
                <w:color w:val="000000"/>
                <w:kern w:val="0"/>
                <w:szCs w:val="18"/>
              </w:rPr>
              <w:t>加油前后</w:t>
            </w:r>
            <w:r w:rsidRPr="00C312D5">
              <w:rPr>
                <w:rFonts w:cs="Arial"/>
                <w:snapToGrid w:val="0"/>
                <w:color w:val="000000"/>
                <w:kern w:val="0"/>
                <w:szCs w:val="18"/>
              </w:rPr>
              <w:t>及海上航行每天应测量燃油</w:t>
            </w:r>
            <w:r w:rsidRPr="00C312D5">
              <w:rPr>
                <w:rFonts w:cs="Arial" w:hint="eastAsia"/>
                <w:snapToGrid w:val="0"/>
                <w:color w:val="000000"/>
                <w:kern w:val="0"/>
                <w:szCs w:val="18"/>
              </w:rPr>
              <w:t>；</w:t>
            </w:r>
          </w:p>
          <w:p w:rsidR="00C312D5" w:rsidRPr="00C312D5" w:rsidRDefault="00C312D5" w:rsidP="00DE2E29">
            <w:pPr>
              <w:tabs>
                <w:tab w:val="left" w:pos="420"/>
              </w:tabs>
              <w:spacing w:beforeLines="50" w:before="156" w:afterLines="50" w:after="156"/>
              <w:jc w:val="left"/>
              <w:rPr>
                <w:rFonts w:cs="Arial"/>
                <w:snapToGrid w:val="0"/>
                <w:color w:val="000000"/>
                <w:kern w:val="0"/>
                <w:szCs w:val="18"/>
              </w:rPr>
            </w:pPr>
            <w:r w:rsidRPr="00C312D5">
              <w:rPr>
                <w:rFonts w:cs="Arial"/>
                <w:snapToGrid w:val="0"/>
                <w:color w:val="000000"/>
                <w:kern w:val="0"/>
                <w:szCs w:val="18"/>
              </w:rPr>
              <w:t>当发生数据缺口时</w:t>
            </w:r>
            <w:r w:rsidRPr="00C312D5">
              <w:rPr>
                <w:rFonts w:cs="Arial" w:hint="eastAsia"/>
                <w:snapToGrid w:val="0"/>
                <w:color w:val="000000"/>
                <w:kern w:val="0"/>
                <w:szCs w:val="18"/>
              </w:rPr>
              <w:t>，</w:t>
            </w:r>
            <w:r w:rsidRPr="00C312D5">
              <w:rPr>
                <w:rFonts w:cs="Arial"/>
                <w:snapToGrid w:val="0"/>
                <w:color w:val="000000"/>
                <w:kern w:val="0"/>
                <w:szCs w:val="18"/>
              </w:rPr>
              <w:t>轮机长负责根据相应的测量数据</w:t>
            </w:r>
            <w:r w:rsidRPr="00C312D5">
              <w:rPr>
                <w:rFonts w:cs="Arial" w:hint="eastAsia"/>
                <w:snapToGrid w:val="0"/>
                <w:color w:val="000000"/>
                <w:kern w:val="0"/>
                <w:szCs w:val="18"/>
              </w:rPr>
              <w:t>或根据公式、历史数据等进行估算以消除数据缺口并予以记录。</w:t>
            </w:r>
          </w:p>
          <w:p w:rsidR="00C312D5" w:rsidRDefault="00C312D5" w:rsidP="00DE2E29">
            <w:pPr>
              <w:tabs>
                <w:tab w:val="left" w:pos="420"/>
              </w:tabs>
              <w:spacing w:beforeLines="50" w:before="156" w:afterLines="50" w:after="156"/>
              <w:jc w:val="left"/>
              <w:rPr>
                <w:rFonts w:cs="Arial"/>
                <w:snapToGrid w:val="0"/>
                <w:color w:val="000000"/>
                <w:kern w:val="0"/>
                <w:szCs w:val="18"/>
              </w:rPr>
            </w:pPr>
            <w:r w:rsidRPr="00C312D5">
              <w:rPr>
                <w:rFonts w:cs="Arial" w:hint="eastAsia"/>
                <w:snapToGrid w:val="0"/>
                <w:color w:val="000000"/>
                <w:kern w:val="0"/>
                <w:szCs w:val="18"/>
              </w:rPr>
              <w:t>用于消除数据缺口的估算数据应在航次报告中标识</w:t>
            </w:r>
            <w:r>
              <w:rPr>
                <w:rFonts w:cs="Arial" w:hint="eastAsia"/>
                <w:snapToGrid w:val="0"/>
                <w:color w:val="000000"/>
                <w:kern w:val="0"/>
                <w:szCs w:val="18"/>
              </w:rPr>
              <w:t>。</w:t>
            </w:r>
          </w:p>
          <w:p w:rsidR="00C312D5" w:rsidRPr="00C312D5" w:rsidRDefault="00C312D5" w:rsidP="00DE2E29">
            <w:pPr>
              <w:tabs>
                <w:tab w:val="left" w:pos="420"/>
              </w:tabs>
              <w:spacing w:beforeLines="50" w:before="156" w:afterLines="50" w:after="156"/>
              <w:jc w:val="left"/>
              <w:rPr>
                <w:rFonts w:cs="Arial"/>
                <w:snapToGrid w:val="0"/>
                <w:color w:val="000000"/>
                <w:kern w:val="0"/>
                <w:szCs w:val="18"/>
              </w:rPr>
            </w:pPr>
            <w:r w:rsidRPr="00C312D5">
              <w:rPr>
                <w:rFonts w:cs="Arial"/>
                <w:snapToGrid w:val="0"/>
                <w:color w:val="000000"/>
                <w:kern w:val="0"/>
                <w:szCs w:val="18"/>
              </w:rPr>
              <w:t>加油量</w:t>
            </w:r>
            <w:r w:rsidRPr="00C312D5">
              <w:rPr>
                <w:rFonts w:cs="Arial" w:hint="eastAsia"/>
                <w:snapToGrid w:val="0"/>
                <w:color w:val="000000"/>
                <w:kern w:val="0"/>
                <w:szCs w:val="18"/>
              </w:rPr>
              <w:t>=</w:t>
            </w:r>
            <w:r w:rsidRPr="00C312D5">
              <w:rPr>
                <w:rFonts w:cs="Arial"/>
                <w:snapToGrid w:val="0"/>
                <w:color w:val="000000"/>
                <w:kern w:val="0"/>
                <w:szCs w:val="18"/>
              </w:rPr>
              <w:t>加油后船上燃油存量</w:t>
            </w:r>
            <w:r w:rsidRPr="00C312D5">
              <w:rPr>
                <w:rFonts w:cs="Arial" w:hint="eastAsia"/>
                <w:snapToGrid w:val="0"/>
                <w:color w:val="000000"/>
                <w:kern w:val="0"/>
                <w:szCs w:val="18"/>
              </w:rPr>
              <w:t>—加油前船上燃油存量</w:t>
            </w:r>
          </w:p>
          <w:p w:rsidR="00C312D5" w:rsidRPr="00C312D5" w:rsidRDefault="00C312D5" w:rsidP="00DE2E29">
            <w:pPr>
              <w:tabs>
                <w:tab w:val="left" w:pos="420"/>
              </w:tabs>
              <w:spacing w:beforeLines="50" w:before="156" w:afterLines="50" w:after="156"/>
              <w:jc w:val="left"/>
              <w:rPr>
                <w:rFonts w:cs="Arial"/>
                <w:snapToGrid w:val="0"/>
                <w:color w:val="000000"/>
                <w:kern w:val="0"/>
                <w:szCs w:val="18"/>
              </w:rPr>
            </w:pPr>
            <w:r w:rsidRPr="00C312D5">
              <w:rPr>
                <w:rFonts w:cs="Arial"/>
                <w:snapToGrid w:val="0"/>
                <w:color w:val="000000"/>
                <w:kern w:val="0"/>
                <w:szCs w:val="18"/>
              </w:rPr>
              <w:t>每航次海上航行每种燃油消耗量＝从离港至抵港</w:t>
            </w:r>
            <w:bookmarkStart w:id="14" w:name="OLE_LINK3"/>
            <w:bookmarkStart w:id="15" w:name="OLE_LINK4"/>
            <w:r w:rsidRPr="00C312D5">
              <w:rPr>
                <w:rFonts w:cs="Arial"/>
                <w:snapToGrid w:val="0"/>
                <w:color w:val="000000"/>
                <w:kern w:val="0"/>
                <w:szCs w:val="18"/>
              </w:rPr>
              <w:t>Ʃ</w:t>
            </w:r>
            <w:bookmarkEnd w:id="14"/>
            <w:bookmarkEnd w:id="15"/>
            <w:r w:rsidRPr="00C312D5">
              <w:rPr>
                <w:rFonts w:cs="Arial"/>
                <w:snapToGrid w:val="0"/>
                <w:color w:val="000000"/>
                <w:kern w:val="0"/>
                <w:szCs w:val="18"/>
              </w:rPr>
              <w:t>每天燃油消耗量之</w:t>
            </w:r>
            <w:proofErr w:type="gramStart"/>
            <w:r w:rsidRPr="00C312D5">
              <w:rPr>
                <w:rFonts w:cs="Arial"/>
                <w:snapToGrid w:val="0"/>
                <w:color w:val="000000"/>
                <w:kern w:val="0"/>
                <w:szCs w:val="18"/>
              </w:rPr>
              <w:t>和</w:t>
            </w:r>
            <w:proofErr w:type="gramEnd"/>
          </w:p>
          <w:p w:rsidR="001F5C12" w:rsidRDefault="00C312D5" w:rsidP="00DE2E29">
            <w:pPr>
              <w:tabs>
                <w:tab w:val="left" w:pos="420"/>
              </w:tabs>
              <w:spacing w:beforeLines="50" w:before="156" w:afterLines="50" w:after="156"/>
              <w:jc w:val="left"/>
              <w:rPr>
                <w:rFonts w:cs="Arial"/>
                <w:snapToGrid w:val="0"/>
                <w:color w:val="000000"/>
                <w:kern w:val="0"/>
                <w:szCs w:val="18"/>
              </w:rPr>
            </w:pPr>
            <w:r w:rsidRPr="00C312D5">
              <w:rPr>
                <w:rFonts w:cs="Arial"/>
                <w:snapToGrid w:val="0"/>
                <w:color w:val="000000"/>
                <w:kern w:val="0"/>
                <w:szCs w:val="18"/>
              </w:rPr>
              <w:t>每港港内燃油消耗量＝从抵港至离港</w:t>
            </w:r>
            <w:r w:rsidRPr="00C312D5">
              <w:rPr>
                <w:rFonts w:cs="Arial"/>
                <w:snapToGrid w:val="0"/>
                <w:color w:val="000000"/>
                <w:kern w:val="0"/>
                <w:szCs w:val="18"/>
              </w:rPr>
              <w:t>Ʃ</w:t>
            </w:r>
            <w:r w:rsidRPr="00C312D5">
              <w:rPr>
                <w:rFonts w:cs="Arial"/>
                <w:snapToGrid w:val="0"/>
                <w:color w:val="000000"/>
                <w:kern w:val="0"/>
                <w:szCs w:val="18"/>
              </w:rPr>
              <w:t>每天燃油消耗量之</w:t>
            </w:r>
            <w:proofErr w:type="gramStart"/>
            <w:r w:rsidRPr="00C312D5">
              <w:rPr>
                <w:rFonts w:cs="Arial"/>
                <w:snapToGrid w:val="0"/>
                <w:color w:val="000000"/>
                <w:kern w:val="0"/>
                <w:szCs w:val="18"/>
              </w:rPr>
              <w:t>和</w:t>
            </w:r>
            <w:proofErr w:type="gramEnd"/>
          </w:p>
          <w:p w:rsidR="00C312D5" w:rsidRPr="00C312D5" w:rsidRDefault="00C312D5" w:rsidP="00DE2E29">
            <w:pPr>
              <w:pStyle w:val="a8"/>
              <w:spacing w:before="60" w:after="60" w:line="240" w:lineRule="auto"/>
              <w:jc w:val="left"/>
              <w:rPr>
                <w:rFonts w:ascii="Times New Roman" w:eastAsia="宋体" w:hAnsi="Times New Roman" w:cs="Arial"/>
                <w:snapToGrid w:val="0"/>
                <w:color w:val="000000"/>
                <w:sz w:val="21"/>
                <w:szCs w:val="18"/>
                <w:lang w:val="en-US" w:eastAsia="zh-CN"/>
              </w:rPr>
            </w:pPr>
            <w:r w:rsidRPr="00C312D5">
              <w:rPr>
                <w:rFonts w:ascii="Times New Roman" w:eastAsia="宋体" w:hAnsi="Times New Roman" w:cs="Arial"/>
                <w:snapToGrid w:val="0"/>
                <w:color w:val="000000"/>
                <w:sz w:val="21"/>
                <w:szCs w:val="18"/>
                <w:lang w:val="en-US" w:eastAsia="zh-CN"/>
              </w:rPr>
              <w:t>Fuel m</w:t>
            </w:r>
            <w:r w:rsidRPr="00C312D5">
              <w:rPr>
                <w:rFonts w:ascii="Times New Roman" w:eastAsia="宋体" w:hAnsi="Times New Roman" w:cs="Arial" w:hint="eastAsia"/>
                <w:snapToGrid w:val="0"/>
                <w:color w:val="000000"/>
                <w:sz w:val="21"/>
                <w:szCs w:val="18"/>
                <w:lang w:val="en-US" w:eastAsia="zh-CN"/>
              </w:rPr>
              <w:t>easurement should be done daily when the ship is at sea</w:t>
            </w:r>
            <w:r w:rsidRPr="00C312D5">
              <w:rPr>
                <w:rFonts w:ascii="Times New Roman" w:eastAsia="宋体" w:hAnsi="Times New Roman" w:cs="Arial"/>
                <w:snapToGrid w:val="0"/>
                <w:color w:val="000000"/>
                <w:sz w:val="21"/>
                <w:szCs w:val="18"/>
                <w:lang w:val="en-US" w:eastAsia="zh-CN"/>
              </w:rPr>
              <w:t xml:space="preserve"> or port and each time the ship is bunkering or de-bunkering.</w:t>
            </w:r>
            <w:r w:rsidRPr="00C312D5">
              <w:rPr>
                <w:rFonts w:ascii="Times New Roman" w:eastAsia="宋体" w:hAnsi="Times New Roman" w:cs="Arial" w:hint="eastAsia"/>
                <w:snapToGrid w:val="0"/>
                <w:color w:val="000000"/>
                <w:sz w:val="21"/>
                <w:szCs w:val="18"/>
                <w:lang w:val="en-US" w:eastAsia="zh-CN"/>
              </w:rPr>
              <w:t xml:space="preserve"> </w:t>
            </w:r>
          </w:p>
          <w:p w:rsidR="00C312D5" w:rsidRPr="00C312D5" w:rsidRDefault="00C312D5" w:rsidP="00DE2E29">
            <w:pPr>
              <w:pStyle w:val="a8"/>
              <w:spacing w:before="60" w:after="60" w:line="240" w:lineRule="auto"/>
              <w:jc w:val="left"/>
              <w:rPr>
                <w:rFonts w:ascii="Times New Roman" w:eastAsia="宋体" w:hAnsi="Times New Roman" w:cs="Arial"/>
                <w:snapToGrid w:val="0"/>
                <w:color w:val="000000"/>
                <w:sz w:val="21"/>
                <w:szCs w:val="18"/>
                <w:lang w:val="en-US" w:eastAsia="zh-CN"/>
              </w:rPr>
            </w:pPr>
            <w:r w:rsidRPr="00C312D5">
              <w:rPr>
                <w:rFonts w:ascii="Times New Roman" w:eastAsia="宋体" w:hAnsi="Times New Roman" w:cs="Arial"/>
                <w:snapToGrid w:val="0"/>
                <w:color w:val="000000"/>
                <w:sz w:val="21"/>
                <w:szCs w:val="18"/>
                <w:lang w:val="en-US" w:eastAsia="zh-CN"/>
              </w:rPr>
              <w:t>In the event of a data gap due to unexpected conditions</w:t>
            </w:r>
            <w:r w:rsidRPr="00C312D5">
              <w:rPr>
                <w:rFonts w:ascii="Times New Roman" w:eastAsia="宋体" w:hAnsi="Times New Roman" w:cs="Arial" w:hint="eastAsia"/>
                <w:snapToGrid w:val="0"/>
                <w:color w:val="000000"/>
                <w:sz w:val="21"/>
                <w:szCs w:val="18"/>
                <w:lang w:val="en-US" w:eastAsia="zh-CN"/>
              </w:rPr>
              <w:t xml:space="preserve">, </w:t>
            </w:r>
            <w:r w:rsidRPr="00C312D5">
              <w:rPr>
                <w:rFonts w:ascii="Times New Roman" w:eastAsia="宋体" w:hAnsi="Times New Roman" w:cs="Arial"/>
                <w:snapToGrid w:val="0"/>
                <w:color w:val="000000"/>
                <w:sz w:val="21"/>
                <w:szCs w:val="18"/>
                <w:lang w:val="en-US" w:eastAsia="zh-CN"/>
              </w:rPr>
              <w:t xml:space="preserve">the Chief engineer is responsible for the closure of data gap as per the </w:t>
            </w:r>
            <w:r w:rsidRPr="00C312D5">
              <w:rPr>
                <w:rFonts w:ascii="Times New Roman" w:eastAsia="宋体" w:hAnsi="Times New Roman" w:cs="Arial" w:hint="eastAsia"/>
                <w:snapToGrid w:val="0"/>
                <w:color w:val="000000"/>
                <w:sz w:val="21"/>
                <w:szCs w:val="18"/>
                <w:lang w:val="en-US" w:eastAsia="zh-CN"/>
              </w:rPr>
              <w:t>relevant</w:t>
            </w:r>
            <w:r w:rsidRPr="00C312D5">
              <w:rPr>
                <w:rFonts w:ascii="Times New Roman" w:eastAsia="宋体" w:hAnsi="Times New Roman" w:cs="Arial"/>
                <w:snapToGrid w:val="0"/>
                <w:color w:val="000000"/>
                <w:sz w:val="21"/>
                <w:szCs w:val="18"/>
                <w:lang w:val="en-US" w:eastAsia="zh-CN"/>
              </w:rPr>
              <w:t xml:space="preserve"> measurement data or closing it by applying formulae, historic data etc.</w:t>
            </w:r>
            <w:r w:rsidRPr="00C312D5" w:rsidDel="000F7FEA">
              <w:rPr>
                <w:rFonts w:ascii="Times New Roman" w:eastAsia="宋体" w:hAnsi="Times New Roman" w:cs="Arial"/>
                <w:snapToGrid w:val="0"/>
                <w:color w:val="000000"/>
                <w:sz w:val="21"/>
                <w:szCs w:val="18"/>
                <w:lang w:val="en-US" w:eastAsia="zh-CN"/>
              </w:rPr>
              <w:t xml:space="preserve"> </w:t>
            </w:r>
          </w:p>
          <w:p w:rsidR="001F5C12" w:rsidRPr="00C312D5" w:rsidRDefault="00C312D5" w:rsidP="00DE2E29">
            <w:pPr>
              <w:tabs>
                <w:tab w:val="left" w:pos="420"/>
              </w:tabs>
              <w:spacing w:beforeLines="50" w:before="156" w:afterLines="50" w:after="156"/>
              <w:jc w:val="left"/>
              <w:rPr>
                <w:rFonts w:cs="Arial"/>
                <w:snapToGrid w:val="0"/>
                <w:color w:val="000000"/>
                <w:kern w:val="0"/>
                <w:szCs w:val="18"/>
              </w:rPr>
            </w:pPr>
            <w:r w:rsidRPr="00C312D5">
              <w:rPr>
                <w:rFonts w:cs="Arial"/>
                <w:snapToGrid w:val="0"/>
                <w:color w:val="000000"/>
                <w:kern w:val="0"/>
                <w:szCs w:val="18"/>
              </w:rPr>
              <w:t>The estimated data for closure of data gap shall be remarked in the voyage report.</w:t>
            </w:r>
          </w:p>
          <w:p w:rsidR="00C312D5" w:rsidRPr="00C312D5" w:rsidRDefault="00C312D5" w:rsidP="00DE2E29">
            <w:pPr>
              <w:tabs>
                <w:tab w:val="left" w:pos="420"/>
              </w:tabs>
              <w:spacing w:beforeLines="50" w:before="156" w:afterLines="50" w:after="156"/>
              <w:jc w:val="left"/>
              <w:rPr>
                <w:rFonts w:cs="Arial"/>
                <w:snapToGrid w:val="0"/>
                <w:color w:val="000000"/>
                <w:kern w:val="0"/>
                <w:szCs w:val="18"/>
              </w:rPr>
            </w:pPr>
            <w:r w:rsidRPr="00C312D5">
              <w:rPr>
                <w:rFonts w:cs="Arial"/>
                <w:snapToGrid w:val="0"/>
                <w:color w:val="000000"/>
                <w:kern w:val="0"/>
                <w:szCs w:val="18"/>
              </w:rPr>
              <w:t>T</w:t>
            </w:r>
            <w:r w:rsidRPr="00C312D5">
              <w:rPr>
                <w:rFonts w:cs="Arial" w:hint="eastAsia"/>
                <w:snapToGrid w:val="0"/>
                <w:color w:val="000000"/>
                <w:kern w:val="0"/>
                <w:szCs w:val="18"/>
              </w:rPr>
              <w:t xml:space="preserve">he </w:t>
            </w:r>
            <w:r w:rsidRPr="00C312D5">
              <w:rPr>
                <w:rFonts w:cs="Arial"/>
                <w:snapToGrid w:val="0"/>
                <w:color w:val="000000"/>
                <w:kern w:val="0"/>
                <w:szCs w:val="18"/>
              </w:rPr>
              <w:t xml:space="preserve">amount of fuel </w:t>
            </w:r>
            <w:r w:rsidRPr="00C312D5">
              <w:rPr>
                <w:rFonts w:cs="Arial" w:hint="eastAsia"/>
                <w:snapToGrid w:val="0"/>
                <w:color w:val="000000"/>
                <w:kern w:val="0"/>
                <w:szCs w:val="18"/>
              </w:rPr>
              <w:t>bunkered</w:t>
            </w:r>
            <w:r w:rsidRPr="00C312D5">
              <w:rPr>
                <w:rFonts w:cs="Arial"/>
                <w:snapToGrid w:val="0"/>
                <w:color w:val="000000"/>
                <w:kern w:val="0"/>
                <w:szCs w:val="18"/>
              </w:rPr>
              <w:t xml:space="preserve"> = the difference between the amount of fuel oil remain on board before and after bunkering; </w:t>
            </w:r>
          </w:p>
          <w:p w:rsidR="00C312D5" w:rsidRPr="00C312D5" w:rsidRDefault="00C312D5" w:rsidP="00DE2E29">
            <w:pPr>
              <w:tabs>
                <w:tab w:val="left" w:pos="420"/>
              </w:tabs>
              <w:spacing w:beforeLines="50" w:before="156" w:afterLines="50" w:after="156"/>
              <w:jc w:val="left"/>
              <w:rPr>
                <w:rFonts w:cs="Arial"/>
                <w:snapToGrid w:val="0"/>
                <w:color w:val="000000"/>
                <w:kern w:val="0"/>
                <w:szCs w:val="18"/>
              </w:rPr>
            </w:pPr>
            <w:r w:rsidRPr="00C312D5">
              <w:rPr>
                <w:rFonts w:cs="Arial" w:hint="eastAsia"/>
                <w:snapToGrid w:val="0"/>
                <w:color w:val="000000"/>
                <w:kern w:val="0"/>
                <w:szCs w:val="18"/>
              </w:rPr>
              <w:t xml:space="preserve">The consumption of fuel oil per voyage= from the departure port to arrival port </w:t>
            </w:r>
            <w:r w:rsidRPr="00C312D5">
              <w:rPr>
                <w:rFonts w:cs="Arial"/>
                <w:snapToGrid w:val="0"/>
                <w:color w:val="000000"/>
                <w:kern w:val="0"/>
                <w:szCs w:val="18"/>
              </w:rPr>
              <w:t>Ʃ</w:t>
            </w:r>
            <w:r w:rsidRPr="00C312D5">
              <w:rPr>
                <w:rFonts w:cs="Arial" w:hint="eastAsia"/>
                <w:snapToGrid w:val="0"/>
                <w:color w:val="000000"/>
                <w:kern w:val="0"/>
                <w:szCs w:val="18"/>
              </w:rPr>
              <w:t xml:space="preserve"> daily amount of fuel consumption</w:t>
            </w:r>
          </w:p>
          <w:p w:rsidR="00C312D5" w:rsidRPr="00F90885" w:rsidRDefault="00C312D5" w:rsidP="00DE2E29">
            <w:pPr>
              <w:tabs>
                <w:tab w:val="left" w:pos="420"/>
              </w:tabs>
              <w:spacing w:beforeLines="50" w:before="156" w:afterLines="50" w:after="156"/>
              <w:jc w:val="left"/>
              <w:rPr>
                <w:rFonts w:cs="Arial"/>
                <w:snapToGrid w:val="0"/>
                <w:color w:val="000000"/>
                <w:kern w:val="0"/>
                <w:szCs w:val="18"/>
              </w:rPr>
            </w:pPr>
            <w:r w:rsidRPr="00C312D5">
              <w:rPr>
                <w:rFonts w:cs="Arial" w:hint="eastAsia"/>
                <w:snapToGrid w:val="0"/>
                <w:color w:val="000000"/>
                <w:kern w:val="0"/>
                <w:szCs w:val="18"/>
              </w:rPr>
              <w:t>The consumption of fuel oil at berth=  from arrival port</w:t>
            </w:r>
            <w:r w:rsidRPr="00C312D5">
              <w:rPr>
                <w:rFonts w:cs="Arial"/>
                <w:snapToGrid w:val="0"/>
                <w:color w:val="000000"/>
                <w:kern w:val="0"/>
                <w:szCs w:val="18"/>
              </w:rPr>
              <w:t xml:space="preserve"> </w:t>
            </w:r>
            <w:r w:rsidRPr="00C312D5">
              <w:rPr>
                <w:rFonts w:cs="Arial" w:hint="eastAsia"/>
                <w:snapToGrid w:val="0"/>
                <w:color w:val="000000"/>
                <w:kern w:val="0"/>
                <w:szCs w:val="18"/>
              </w:rPr>
              <w:t xml:space="preserve">to departure port </w:t>
            </w:r>
            <w:r w:rsidRPr="00C312D5">
              <w:rPr>
                <w:rFonts w:cs="Arial"/>
                <w:snapToGrid w:val="0"/>
                <w:color w:val="000000"/>
                <w:kern w:val="0"/>
                <w:szCs w:val="18"/>
              </w:rPr>
              <w:t>Ʃ</w:t>
            </w:r>
            <w:r w:rsidRPr="00C312D5">
              <w:rPr>
                <w:rFonts w:cs="Arial" w:hint="eastAsia"/>
                <w:snapToGrid w:val="0"/>
                <w:color w:val="000000"/>
                <w:kern w:val="0"/>
                <w:szCs w:val="18"/>
              </w:rPr>
              <w:t xml:space="preserve"> daily amount of fuel oil consumption</w:t>
            </w:r>
          </w:p>
        </w:tc>
      </w:tr>
    </w:tbl>
    <w:p w:rsidR="00C312D5" w:rsidRDefault="00C312D5" w:rsidP="00EE41A8">
      <w:pPr>
        <w:widowControl/>
        <w:tabs>
          <w:tab w:val="left" w:pos="567"/>
        </w:tabs>
        <w:spacing w:before="60" w:after="120"/>
        <w:rPr>
          <w:kern w:val="0"/>
          <w:szCs w:val="21"/>
          <w:lang w:val="en-GB"/>
        </w:rPr>
      </w:pPr>
    </w:p>
    <w:p w:rsidR="00C312D5" w:rsidRDefault="00C312D5" w:rsidP="00EE41A8">
      <w:pPr>
        <w:widowControl/>
        <w:jc w:val="left"/>
        <w:rPr>
          <w:kern w:val="0"/>
          <w:szCs w:val="21"/>
          <w:lang w:val="en-GB"/>
        </w:rPr>
      </w:pPr>
      <w:r>
        <w:rPr>
          <w:kern w:val="0"/>
          <w:szCs w:val="21"/>
          <w:lang w:val="en-GB"/>
        </w:rPr>
        <w:br w:type="page"/>
      </w:r>
    </w:p>
    <w:p w:rsidR="00C312D5" w:rsidRPr="001F5C12" w:rsidRDefault="00C312D5" w:rsidP="00DE2E29">
      <w:pPr>
        <w:pStyle w:val="a4"/>
        <w:numPr>
          <w:ilvl w:val="1"/>
          <w:numId w:val="52"/>
        </w:numPr>
        <w:ind w:firstLineChars="0"/>
        <w:outlineLvl w:val="1"/>
        <w:rPr>
          <w:b/>
          <w:kern w:val="0"/>
          <w:szCs w:val="21"/>
          <w:lang w:val="en-GB"/>
        </w:rPr>
      </w:pPr>
      <w:r>
        <w:rPr>
          <w:rFonts w:hint="eastAsia"/>
          <w:b/>
          <w:kern w:val="0"/>
          <w:szCs w:val="21"/>
          <w:lang w:val="en-GB"/>
        </w:rPr>
        <w:lastRenderedPageBreak/>
        <w:t>用于处理航行距离数据缺口使用的方法</w:t>
      </w:r>
    </w:p>
    <w:p w:rsidR="00C312D5" w:rsidRPr="001F5C12" w:rsidRDefault="00C312D5" w:rsidP="00DE2E29">
      <w:pPr>
        <w:pStyle w:val="a4"/>
        <w:ind w:left="567" w:firstLineChars="0" w:firstLine="0"/>
        <w:outlineLvl w:val="1"/>
        <w:rPr>
          <w:b/>
          <w:kern w:val="0"/>
          <w:szCs w:val="21"/>
          <w:lang w:val="en-GB"/>
        </w:rPr>
      </w:pPr>
      <w:r>
        <w:rPr>
          <w:rFonts w:hint="eastAsia"/>
          <w:b/>
          <w:kern w:val="0"/>
          <w:szCs w:val="21"/>
          <w:lang w:val="en-GB"/>
        </w:rPr>
        <w:t>The method to be used to treat data gap regarding distance travelled</w:t>
      </w:r>
    </w:p>
    <w:tbl>
      <w:tblPr>
        <w:tblStyle w:val="a3"/>
        <w:tblW w:w="9924" w:type="dxa"/>
        <w:tblInd w:w="-318" w:type="dxa"/>
        <w:tblBorders>
          <w:top w:val="single" w:sz="12" w:space="0" w:color="auto"/>
          <w:left w:val="none" w:sz="0" w:space="0" w:color="auto"/>
          <w:bottom w:val="single" w:sz="12" w:space="0" w:color="auto"/>
          <w:right w:val="none" w:sz="0" w:space="0" w:color="auto"/>
          <w:insideH w:val="single" w:sz="12" w:space="0" w:color="auto"/>
          <w:insideV w:val="single" w:sz="12" w:space="0" w:color="auto"/>
        </w:tblBorders>
        <w:tblLook w:val="04A0" w:firstRow="1" w:lastRow="0" w:firstColumn="1" w:lastColumn="0" w:noHBand="0" w:noVBand="1"/>
      </w:tblPr>
      <w:tblGrid>
        <w:gridCol w:w="2870"/>
        <w:gridCol w:w="7054"/>
      </w:tblGrid>
      <w:tr w:rsidR="00C312D5" w:rsidRPr="00351E33" w:rsidTr="00DE2E29">
        <w:tc>
          <w:tcPr>
            <w:tcW w:w="2870" w:type="dxa"/>
          </w:tcPr>
          <w:p w:rsidR="00C312D5" w:rsidRDefault="00C312D5" w:rsidP="00DE2E29">
            <w:pPr>
              <w:tabs>
                <w:tab w:val="left" w:pos="420"/>
              </w:tabs>
              <w:spacing w:beforeLines="50" w:before="156" w:afterLines="50" w:after="156"/>
              <w:jc w:val="left"/>
              <w:rPr>
                <w:rFonts w:cs="Arial"/>
                <w:snapToGrid w:val="0"/>
                <w:color w:val="000000"/>
                <w:kern w:val="0"/>
                <w:szCs w:val="18"/>
              </w:rPr>
            </w:pPr>
            <w:r>
              <w:rPr>
                <w:rFonts w:cs="Arial" w:hint="eastAsia"/>
                <w:snapToGrid w:val="0"/>
                <w:color w:val="000000"/>
                <w:kern w:val="0"/>
                <w:szCs w:val="18"/>
              </w:rPr>
              <w:t>方法名称</w:t>
            </w:r>
            <w:r>
              <w:rPr>
                <w:rFonts w:cs="Arial" w:hint="eastAsia"/>
                <w:snapToGrid w:val="0"/>
                <w:color w:val="000000"/>
                <w:kern w:val="0"/>
                <w:szCs w:val="18"/>
              </w:rPr>
              <w:t xml:space="preserve"> </w:t>
            </w:r>
          </w:p>
          <w:p w:rsidR="00C312D5" w:rsidRPr="00F90885" w:rsidRDefault="00C312D5" w:rsidP="00DE2E29">
            <w:pPr>
              <w:tabs>
                <w:tab w:val="left" w:pos="420"/>
              </w:tabs>
              <w:spacing w:beforeLines="50" w:before="156" w:afterLines="50" w:after="156"/>
              <w:jc w:val="left"/>
              <w:rPr>
                <w:rFonts w:cs="Arial"/>
                <w:snapToGrid w:val="0"/>
                <w:color w:val="000000"/>
                <w:kern w:val="0"/>
                <w:szCs w:val="18"/>
              </w:rPr>
            </w:pPr>
            <w:r>
              <w:rPr>
                <w:rFonts w:cs="Arial" w:hint="eastAsia"/>
                <w:snapToGrid w:val="0"/>
                <w:color w:val="000000"/>
                <w:kern w:val="0"/>
                <w:szCs w:val="18"/>
              </w:rPr>
              <w:t>Tittle of procedure</w:t>
            </w:r>
          </w:p>
        </w:tc>
        <w:tc>
          <w:tcPr>
            <w:tcW w:w="7054" w:type="dxa"/>
          </w:tcPr>
          <w:p w:rsidR="00C312D5" w:rsidRDefault="00C312D5" w:rsidP="00DE2E29">
            <w:pPr>
              <w:tabs>
                <w:tab w:val="left" w:pos="420"/>
              </w:tabs>
              <w:spacing w:beforeLines="50" w:before="156" w:afterLines="50" w:after="156"/>
              <w:jc w:val="left"/>
              <w:rPr>
                <w:rFonts w:cs="Arial"/>
                <w:snapToGrid w:val="0"/>
                <w:color w:val="000000"/>
                <w:kern w:val="0"/>
                <w:szCs w:val="18"/>
              </w:rPr>
            </w:pPr>
            <w:r>
              <w:rPr>
                <w:rFonts w:cs="Arial" w:hint="eastAsia"/>
                <w:snapToGrid w:val="0"/>
                <w:color w:val="000000"/>
                <w:kern w:val="0"/>
                <w:szCs w:val="18"/>
              </w:rPr>
              <w:t>用于处理航行距离数据缺口的方法</w:t>
            </w:r>
          </w:p>
          <w:p w:rsidR="00C312D5" w:rsidRPr="00F90885" w:rsidRDefault="00C312D5" w:rsidP="00DE2E29">
            <w:pPr>
              <w:tabs>
                <w:tab w:val="left" w:pos="420"/>
              </w:tabs>
              <w:spacing w:beforeLines="50" w:before="156" w:afterLines="50" w:after="156"/>
              <w:jc w:val="left"/>
              <w:rPr>
                <w:rFonts w:cs="Arial"/>
                <w:snapToGrid w:val="0"/>
                <w:color w:val="000000"/>
                <w:kern w:val="0"/>
                <w:szCs w:val="18"/>
              </w:rPr>
            </w:pPr>
            <w:r>
              <w:rPr>
                <w:rFonts w:cs="Arial" w:hint="eastAsia"/>
                <w:snapToGrid w:val="0"/>
                <w:color w:val="000000"/>
                <w:kern w:val="0"/>
                <w:szCs w:val="18"/>
              </w:rPr>
              <w:t>Method to be used to treat data gas regarding distance travelled</w:t>
            </w:r>
          </w:p>
        </w:tc>
      </w:tr>
      <w:tr w:rsidR="00C312D5" w:rsidRPr="00351E33" w:rsidTr="00DE2E29">
        <w:tc>
          <w:tcPr>
            <w:tcW w:w="2870" w:type="dxa"/>
          </w:tcPr>
          <w:p w:rsidR="00C312D5" w:rsidRDefault="00C312D5" w:rsidP="00DE2E29">
            <w:pPr>
              <w:tabs>
                <w:tab w:val="left" w:pos="420"/>
              </w:tabs>
              <w:spacing w:beforeLines="50" w:before="156" w:afterLines="50" w:after="156"/>
              <w:jc w:val="left"/>
              <w:rPr>
                <w:rFonts w:cs="Arial"/>
                <w:snapToGrid w:val="0"/>
                <w:color w:val="000000"/>
                <w:kern w:val="0"/>
                <w:szCs w:val="18"/>
              </w:rPr>
            </w:pPr>
            <w:r>
              <w:rPr>
                <w:rFonts w:cs="Arial" w:hint="eastAsia"/>
                <w:snapToGrid w:val="0"/>
                <w:color w:val="000000"/>
                <w:kern w:val="0"/>
                <w:szCs w:val="18"/>
              </w:rPr>
              <w:t>处理数据缺口的方法的描述</w:t>
            </w:r>
          </w:p>
          <w:p w:rsidR="00C312D5" w:rsidRPr="006D0459" w:rsidRDefault="0096403D" w:rsidP="00DE2E29">
            <w:pPr>
              <w:tabs>
                <w:tab w:val="left" w:pos="420"/>
              </w:tabs>
              <w:spacing w:beforeLines="50" w:before="156" w:afterLines="50" w:after="156"/>
              <w:jc w:val="left"/>
              <w:rPr>
                <w:rFonts w:cs="Arial"/>
                <w:snapToGrid w:val="0"/>
                <w:color w:val="000000"/>
                <w:kern w:val="0"/>
                <w:szCs w:val="18"/>
              </w:rPr>
            </w:pPr>
            <w:r>
              <w:rPr>
                <w:rFonts w:cs="Arial" w:hint="eastAsia"/>
                <w:snapToGrid w:val="0"/>
                <w:color w:val="000000"/>
                <w:kern w:val="0"/>
                <w:szCs w:val="18"/>
              </w:rPr>
              <w:t>Description of the method to treat data gap</w:t>
            </w:r>
            <w:r w:rsidR="00C312D5">
              <w:rPr>
                <w:rFonts w:cs="Arial" w:hint="eastAsia"/>
                <w:snapToGrid w:val="0"/>
                <w:color w:val="000000"/>
                <w:kern w:val="0"/>
                <w:szCs w:val="18"/>
              </w:rPr>
              <w:t xml:space="preserve"> </w:t>
            </w:r>
          </w:p>
        </w:tc>
        <w:tc>
          <w:tcPr>
            <w:tcW w:w="7054" w:type="dxa"/>
          </w:tcPr>
          <w:p w:rsidR="00C312D5" w:rsidRPr="00C312D5" w:rsidRDefault="00C312D5" w:rsidP="00DE2E29">
            <w:pPr>
              <w:tabs>
                <w:tab w:val="left" w:pos="420"/>
              </w:tabs>
              <w:spacing w:beforeLines="50" w:before="156" w:afterLines="50" w:after="156"/>
              <w:jc w:val="left"/>
              <w:rPr>
                <w:rFonts w:cs="Arial"/>
                <w:snapToGrid w:val="0"/>
                <w:color w:val="000000"/>
                <w:kern w:val="0"/>
                <w:szCs w:val="18"/>
              </w:rPr>
            </w:pPr>
            <w:r w:rsidRPr="00C312D5">
              <w:rPr>
                <w:rFonts w:cs="Arial" w:hint="eastAsia"/>
                <w:snapToGrid w:val="0"/>
                <w:color w:val="000000"/>
                <w:kern w:val="0"/>
                <w:szCs w:val="18"/>
              </w:rPr>
              <w:t>当使用此种方法对航行距离进行数据缺口处理时，因</w:t>
            </w:r>
            <w:r w:rsidRPr="00C312D5">
              <w:rPr>
                <w:rFonts w:cs="Arial"/>
                <w:snapToGrid w:val="0"/>
                <w:color w:val="000000"/>
                <w:kern w:val="0"/>
                <w:szCs w:val="18"/>
              </w:rPr>
              <w:t>该方法将忽略航行途中因航线限制或天气情况可能发生的绕航</w:t>
            </w:r>
            <w:r w:rsidRPr="00C312D5">
              <w:rPr>
                <w:rFonts w:cs="Arial" w:hint="eastAsia"/>
                <w:snapToGrid w:val="0"/>
                <w:color w:val="000000"/>
                <w:kern w:val="0"/>
                <w:szCs w:val="18"/>
              </w:rPr>
              <w:t>，因此，应根据标准里程表给出的港口间里程或海图</w:t>
            </w:r>
            <w:r w:rsidRPr="00C312D5">
              <w:rPr>
                <w:rFonts w:cs="Arial" w:hint="eastAsia"/>
                <w:snapToGrid w:val="0"/>
                <w:color w:val="000000"/>
                <w:kern w:val="0"/>
                <w:szCs w:val="18"/>
              </w:rPr>
              <w:t>\</w:t>
            </w:r>
            <w:r w:rsidRPr="00C312D5">
              <w:rPr>
                <w:rFonts w:cs="Arial" w:hint="eastAsia"/>
                <w:snapToGrid w:val="0"/>
                <w:color w:val="000000"/>
                <w:kern w:val="0"/>
                <w:szCs w:val="18"/>
              </w:rPr>
              <w:t>电子海图上规划的航线量取航行距离，该标准里程或测量值应进行保守的系数修正，确保</w:t>
            </w:r>
            <w:r w:rsidRPr="00C312D5">
              <w:rPr>
                <w:rFonts w:cs="Arial"/>
                <w:snapToGrid w:val="0"/>
                <w:color w:val="000000"/>
                <w:kern w:val="0"/>
                <w:szCs w:val="18"/>
              </w:rPr>
              <w:t>不会严重低估航行距离</w:t>
            </w:r>
            <w:r w:rsidRPr="00C312D5">
              <w:rPr>
                <w:rFonts w:cs="Arial" w:hint="eastAsia"/>
                <w:snapToGrid w:val="0"/>
                <w:color w:val="000000"/>
                <w:kern w:val="0"/>
                <w:szCs w:val="18"/>
              </w:rPr>
              <w:t>；</w:t>
            </w:r>
          </w:p>
          <w:p w:rsidR="00C312D5" w:rsidRPr="00C312D5" w:rsidRDefault="00C312D5" w:rsidP="00DE2E29">
            <w:pPr>
              <w:tabs>
                <w:tab w:val="left" w:pos="420"/>
              </w:tabs>
              <w:spacing w:beforeLines="50" w:before="156" w:afterLines="50" w:after="156"/>
              <w:jc w:val="left"/>
              <w:rPr>
                <w:rFonts w:cs="Arial"/>
                <w:snapToGrid w:val="0"/>
                <w:color w:val="000000"/>
                <w:kern w:val="0"/>
                <w:szCs w:val="18"/>
              </w:rPr>
            </w:pPr>
            <w:r w:rsidRPr="00C312D5">
              <w:rPr>
                <w:rFonts w:cs="Arial" w:hint="eastAsia"/>
                <w:snapToGrid w:val="0"/>
                <w:color w:val="000000"/>
                <w:kern w:val="0"/>
                <w:szCs w:val="18"/>
              </w:rPr>
              <w:t>为保证数据可追溯，要求重大的偏航、绕航的时间均应记录在《航海日志》；</w:t>
            </w:r>
          </w:p>
          <w:p w:rsidR="00C312D5" w:rsidRPr="00C312D5" w:rsidRDefault="00C312D5" w:rsidP="00DE2E29">
            <w:pPr>
              <w:tabs>
                <w:tab w:val="left" w:pos="420"/>
              </w:tabs>
              <w:spacing w:beforeLines="50" w:before="156" w:afterLines="50" w:after="156"/>
              <w:jc w:val="left"/>
              <w:rPr>
                <w:rFonts w:cs="Arial"/>
                <w:snapToGrid w:val="0"/>
                <w:color w:val="000000"/>
                <w:kern w:val="0"/>
                <w:szCs w:val="18"/>
              </w:rPr>
            </w:pPr>
            <w:r w:rsidRPr="00C312D5">
              <w:rPr>
                <w:rFonts w:cs="Arial" w:hint="eastAsia"/>
                <w:snapToGrid w:val="0"/>
                <w:color w:val="000000"/>
                <w:kern w:val="0"/>
                <w:szCs w:val="18"/>
              </w:rPr>
              <w:t>二副负责此项数据缺口的确定，船长应审查并负有最终责任；</w:t>
            </w:r>
          </w:p>
          <w:p w:rsidR="00C312D5" w:rsidRDefault="00C312D5" w:rsidP="00DE2E29">
            <w:pPr>
              <w:tabs>
                <w:tab w:val="left" w:pos="420"/>
              </w:tabs>
              <w:spacing w:beforeLines="50" w:before="156" w:afterLines="50" w:after="156"/>
              <w:jc w:val="left"/>
              <w:rPr>
                <w:rFonts w:cs="Arial"/>
                <w:snapToGrid w:val="0"/>
                <w:color w:val="000000"/>
                <w:kern w:val="0"/>
                <w:szCs w:val="18"/>
              </w:rPr>
            </w:pPr>
            <w:r w:rsidRPr="00C312D5">
              <w:rPr>
                <w:rFonts w:cs="Arial" w:hint="eastAsia"/>
                <w:snapToGrid w:val="0"/>
                <w:color w:val="000000"/>
                <w:kern w:val="0"/>
                <w:szCs w:val="18"/>
              </w:rPr>
              <w:t>用于消除数据缺口的估算数据应在航次报告中标识。</w:t>
            </w:r>
          </w:p>
          <w:p w:rsidR="00C312D5" w:rsidRDefault="00C312D5" w:rsidP="00DE2E29">
            <w:pPr>
              <w:tabs>
                <w:tab w:val="left" w:pos="420"/>
              </w:tabs>
              <w:spacing w:beforeLines="50" w:before="156" w:afterLines="50" w:after="156"/>
              <w:jc w:val="left"/>
              <w:rPr>
                <w:rFonts w:cs="Arial"/>
                <w:snapToGrid w:val="0"/>
                <w:color w:val="000000"/>
                <w:kern w:val="0"/>
                <w:szCs w:val="18"/>
              </w:rPr>
            </w:pPr>
            <w:r w:rsidRPr="00C312D5">
              <w:rPr>
                <w:rFonts w:cs="Arial" w:hint="eastAsia"/>
                <w:snapToGrid w:val="0"/>
                <w:color w:val="000000"/>
                <w:kern w:val="0"/>
                <w:szCs w:val="18"/>
              </w:rPr>
              <w:t>航行距离</w:t>
            </w:r>
            <w:r w:rsidRPr="00C312D5">
              <w:rPr>
                <w:rFonts w:cs="Arial" w:hint="eastAsia"/>
                <w:snapToGrid w:val="0"/>
                <w:color w:val="000000"/>
                <w:kern w:val="0"/>
                <w:szCs w:val="18"/>
              </w:rPr>
              <w:t xml:space="preserve"> = </w:t>
            </w:r>
            <w:r w:rsidRPr="00C312D5">
              <w:rPr>
                <w:rFonts w:cs="Arial" w:hint="eastAsia"/>
                <w:snapToGrid w:val="0"/>
                <w:color w:val="000000"/>
                <w:kern w:val="0"/>
                <w:szCs w:val="18"/>
              </w:rPr>
              <w:t>出发港和抵达港之间的最短直线距离</w:t>
            </w:r>
            <w:r w:rsidRPr="00C312D5">
              <w:rPr>
                <w:rFonts w:cs="Arial" w:hint="eastAsia"/>
                <w:snapToGrid w:val="0"/>
                <w:color w:val="000000"/>
                <w:kern w:val="0"/>
                <w:szCs w:val="18"/>
              </w:rPr>
              <w:t xml:space="preserve"> x </w:t>
            </w:r>
            <w:r w:rsidRPr="00C312D5">
              <w:rPr>
                <w:rFonts w:cs="Arial" w:hint="eastAsia"/>
                <w:snapToGrid w:val="0"/>
                <w:color w:val="000000"/>
                <w:kern w:val="0"/>
                <w:szCs w:val="18"/>
              </w:rPr>
              <w:t>保守修正系数</w:t>
            </w:r>
          </w:p>
          <w:p w:rsidR="00C312D5" w:rsidRPr="00C312D5" w:rsidRDefault="00C312D5" w:rsidP="00DE2E29">
            <w:pPr>
              <w:pStyle w:val="a8"/>
              <w:spacing w:before="60" w:after="60" w:line="240" w:lineRule="auto"/>
              <w:jc w:val="left"/>
              <w:rPr>
                <w:rFonts w:ascii="Times New Roman" w:eastAsia="宋体" w:hAnsi="Times New Roman" w:cs="Arial"/>
                <w:snapToGrid w:val="0"/>
                <w:color w:val="000000"/>
                <w:sz w:val="21"/>
                <w:szCs w:val="18"/>
                <w:lang w:val="en-US" w:eastAsia="zh-CN"/>
              </w:rPr>
            </w:pPr>
            <w:r w:rsidRPr="00C312D5">
              <w:rPr>
                <w:rFonts w:ascii="Times New Roman" w:eastAsia="宋体" w:hAnsi="Times New Roman" w:cs="Arial" w:hint="eastAsia"/>
                <w:snapToGrid w:val="0"/>
                <w:color w:val="000000"/>
                <w:sz w:val="21"/>
                <w:szCs w:val="18"/>
                <w:lang w:val="en-US" w:eastAsia="zh-CN"/>
              </w:rPr>
              <w:t>When use the formulae to treat data gap of distance travelled, the route changed due to the bad weather and any other limitation should be considered, the conservative factor should be corrected in order to the data of distance travelled will not be underestimated;</w:t>
            </w:r>
          </w:p>
          <w:p w:rsidR="00C312D5" w:rsidRPr="00C312D5" w:rsidRDefault="00C312D5" w:rsidP="00DE2E29">
            <w:pPr>
              <w:pStyle w:val="a8"/>
              <w:spacing w:before="60" w:after="60" w:line="240" w:lineRule="auto"/>
              <w:jc w:val="left"/>
              <w:rPr>
                <w:rFonts w:ascii="Times New Roman" w:eastAsia="宋体" w:hAnsi="Times New Roman" w:cs="Arial"/>
                <w:snapToGrid w:val="0"/>
                <w:color w:val="000000"/>
                <w:sz w:val="21"/>
                <w:szCs w:val="18"/>
                <w:lang w:val="en-US" w:eastAsia="zh-CN"/>
              </w:rPr>
            </w:pPr>
            <w:r w:rsidRPr="00C312D5">
              <w:rPr>
                <w:rFonts w:ascii="Times New Roman" w:eastAsia="宋体" w:hAnsi="Times New Roman" w:cs="Arial" w:hint="eastAsia"/>
                <w:snapToGrid w:val="0"/>
                <w:color w:val="000000"/>
                <w:sz w:val="21"/>
                <w:szCs w:val="18"/>
                <w:lang w:val="en-US" w:eastAsia="zh-CN"/>
              </w:rPr>
              <w:t xml:space="preserve">In order to ensure the data can be traced, all </w:t>
            </w:r>
            <w:r w:rsidRPr="00C312D5">
              <w:rPr>
                <w:rFonts w:ascii="Times New Roman" w:eastAsia="宋体" w:hAnsi="Times New Roman" w:cs="Arial"/>
                <w:snapToGrid w:val="0"/>
                <w:color w:val="000000"/>
                <w:sz w:val="21"/>
                <w:szCs w:val="18"/>
                <w:lang w:val="en-US" w:eastAsia="zh-CN"/>
              </w:rPr>
              <w:t>significant deviation from original route</w:t>
            </w:r>
            <w:r w:rsidRPr="00C312D5">
              <w:rPr>
                <w:rFonts w:ascii="Times New Roman" w:eastAsia="宋体" w:hAnsi="Times New Roman" w:cs="Arial" w:hint="eastAsia"/>
                <w:snapToGrid w:val="0"/>
                <w:color w:val="000000"/>
                <w:sz w:val="21"/>
                <w:szCs w:val="18"/>
                <w:lang w:val="en-US" w:eastAsia="zh-CN"/>
              </w:rPr>
              <w:t xml:space="preserve"> should be recorded in the deck logbook;</w:t>
            </w:r>
          </w:p>
          <w:p w:rsidR="00C312D5" w:rsidRPr="00C312D5" w:rsidRDefault="00C312D5" w:rsidP="00DE2E29">
            <w:pPr>
              <w:pStyle w:val="a8"/>
              <w:spacing w:before="60" w:after="60" w:line="240" w:lineRule="auto"/>
              <w:jc w:val="left"/>
              <w:rPr>
                <w:rFonts w:ascii="Times New Roman" w:eastAsia="宋体" w:hAnsi="Times New Roman" w:cs="Arial"/>
                <w:snapToGrid w:val="0"/>
                <w:color w:val="000000"/>
                <w:sz w:val="21"/>
                <w:szCs w:val="18"/>
                <w:lang w:val="en-US" w:eastAsia="zh-CN"/>
              </w:rPr>
            </w:pPr>
            <w:r w:rsidRPr="00C312D5">
              <w:rPr>
                <w:rFonts w:ascii="Times New Roman" w:eastAsia="宋体" w:hAnsi="Times New Roman" w:cs="Arial" w:hint="eastAsia"/>
                <w:snapToGrid w:val="0"/>
                <w:color w:val="000000"/>
                <w:sz w:val="21"/>
                <w:szCs w:val="18"/>
                <w:lang w:val="en-US" w:eastAsia="zh-CN"/>
              </w:rPr>
              <w:t>The second officer is responsible for treating the data gap</w:t>
            </w:r>
            <w:r w:rsidRPr="00C312D5">
              <w:rPr>
                <w:rFonts w:ascii="Times New Roman" w:eastAsia="宋体" w:hAnsi="Times New Roman" w:cs="Arial"/>
                <w:snapToGrid w:val="0"/>
                <w:color w:val="000000"/>
                <w:sz w:val="21"/>
                <w:szCs w:val="18"/>
                <w:lang w:val="en-US" w:eastAsia="zh-CN"/>
              </w:rPr>
              <w:t xml:space="preserve"> and</w:t>
            </w:r>
            <w:r w:rsidRPr="00C312D5">
              <w:rPr>
                <w:rFonts w:ascii="Times New Roman" w:eastAsia="宋体" w:hAnsi="Times New Roman" w:cs="Arial" w:hint="eastAsia"/>
                <w:snapToGrid w:val="0"/>
                <w:color w:val="000000"/>
                <w:sz w:val="21"/>
                <w:szCs w:val="18"/>
                <w:lang w:val="en-US" w:eastAsia="zh-CN"/>
              </w:rPr>
              <w:t xml:space="preserve"> </w:t>
            </w:r>
            <w:r w:rsidRPr="00C312D5">
              <w:rPr>
                <w:rFonts w:ascii="Times New Roman" w:eastAsia="宋体" w:hAnsi="Times New Roman" w:cs="Arial"/>
                <w:snapToGrid w:val="0"/>
                <w:color w:val="000000"/>
                <w:sz w:val="21"/>
                <w:szCs w:val="18"/>
                <w:lang w:val="en-US" w:eastAsia="zh-CN"/>
              </w:rPr>
              <w:t>t</w:t>
            </w:r>
            <w:r w:rsidRPr="00C312D5">
              <w:rPr>
                <w:rFonts w:ascii="Times New Roman" w:eastAsia="宋体" w:hAnsi="Times New Roman" w:cs="Arial" w:hint="eastAsia"/>
                <w:snapToGrid w:val="0"/>
                <w:color w:val="000000"/>
                <w:sz w:val="21"/>
                <w:szCs w:val="18"/>
                <w:lang w:val="en-US" w:eastAsia="zh-CN"/>
              </w:rPr>
              <w:t>he captain should review</w:t>
            </w:r>
            <w:r w:rsidRPr="00C312D5">
              <w:rPr>
                <w:rFonts w:ascii="Times New Roman" w:eastAsia="宋体" w:hAnsi="Times New Roman" w:cs="Arial"/>
                <w:snapToGrid w:val="0"/>
                <w:color w:val="000000"/>
                <w:sz w:val="21"/>
                <w:szCs w:val="18"/>
                <w:lang w:val="en-US" w:eastAsia="zh-CN"/>
              </w:rPr>
              <w:t xml:space="preserve"> </w:t>
            </w:r>
            <w:r w:rsidRPr="00C312D5">
              <w:rPr>
                <w:rFonts w:ascii="Times New Roman" w:eastAsia="宋体" w:hAnsi="Times New Roman" w:cs="Arial" w:hint="eastAsia"/>
                <w:snapToGrid w:val="0"/>
                <w:color w:val="000000"/>
                <w:sz w:val="21"/>
                <w:szCs w:val="18"/>
                <w:lang w:val="en-US" w:eastAsia="zh-CN"/>
              </w:rPr>
              <w:t xml:space="preserve">and be </w:t>
            </w:r>
            <w:r w:rsidRPr="00C312D5">
              <w:rPr>
                <w:rFonts w:ascii="Times New Roman" w:eastAsia="宋体" w:hAnsi="Times New Roman" w:cs="Arial"/>
                <w:snapToGrid w:val="0"/>
                <w:color w:val="000000"/>
                <w:sz w:val="21"/>
                <w:szCs w:val="18"/>
                <w:lang w:val="en-US" w:eastAsia="zh-CN"/>
              </w:rPr>
              <w:t>ultimately</w:t>
            </w:r>
            <w:r w:rsidRPr="00C312D5">
              <w:rPr>
                <w:rFonts w:ascii="Times New Roman" w:eastAsia="宋体" w:hAnsi="Times New Roman" w:cs="Arial" w:hint="eastAsia"/>
                <w:snapToGrid w:val="0"/>
                <w:color w:val="000000"/>
                <w:sz w:val="21"/>
                <w:szCs w:val="18"/>
                <w:lang w:val="en-US" w:eastAsia="zh-CN"/>
              </w:rPr>
              <w:t xml:space="preserve"> responsible for this.</w:t>
            </w:r>
          </w:p>
          <w:p w:rsidR="00C312D5" w:rsidRPr="00C312D5" w:rsidRDefault="00C312D5" w:rsidP="00DE2E29">
            <w:pPr>
              <w:tabs>
                <w:tab w:val="left" w:pos="420"/>
              </w:tabs>
              <w:spacing w:beforeLines="50" w:before="156" w:afterLines="50" w:after="156"/>
              <w:jc w:val="left"/>
              <w:rPr>
                <w:rFonts w:cs="Arial"/>
                <w:snapToGrid w:val="0"/>
                <w:color w:val="000000"/>
                <w:kern w:val="0"/>
                <w:szCs w:val="18"/>
              </w:rPr>
            </w:pPr>
            <w:r w:rsidRPr="00C312D5">
              <w:rPr>
                <w:rFonts w:cs="Arial"/>
                <w:snapToGrid w:val="0"/>
                <w:color w:val="000000"/>
                <w:kern w:val="0"/>
                <w:szCs w:val="18"/>
              </w:rPr>
              <w:t>The estimated data for closure of data gap shall be remarked in the voyage report.</w:t>
            </w:r>
          </w:p>
          <w:p w:rsidR="00C312D5" w:rsidRPr="00F90885" w:rsidRDefault="00C312D5" w:rsidP="00DE2E29">
            <w:pPr>
              <w:tabs>
                <w:tab w:val="left" w:pos="420"/>
              </w:tabs>
              <w:spacing w:beforeLines="50" w:before="156" w:afterLines="50" w:after="156"/>
              <w:jc w:val="left"/>
              <w:rPr>
                <w:rFonts w:cs="Arial"/>
                <w:snapToGrid w:val="0"/>
                <w:color w:val="000000"/>
                <w:kern w:val="0"/>
                <w:szCs w:val="18"/>
              </w:rPr>
            </w:pPr>
            <w:r w:rsidRPr="00C312D5">
              <w:rPr>
                <w:rFonts w:cs="Arial" w:hint="eastAsia"/>
                <w:snapToGrid w:val="0"/>
                <w:color w:val="000000"/>
                <w:kern w:val="0"/>
                <w:szCs w:val="18"/>
              </w:rPr>
              <w:t>Distance travelled = most direct route between port of departure and port of arrival * conservative correction factor</w:t>
            </w:r>
          </w:p>
        </w:tc>
      </w:tr>
    </w:tbl>
    <w:p w:rsidR="00C312D5" w:rsidRDefault="00C312D5" w:rsidP="00EE41A8">
      <w:pPr>
        <w:widowControl/>
        <w:tabs>
          <w:tab w:val="left" w:pos="567"/>
        </w:tabs>
        <w:spacing w:before="60" w:after="120"/>
        <w:rPr>
          <w:kern w:val="0"/>
          <w:szCs w:val="21"/>
          <w:lang w:val="en-GB"/>
        </w:rPr>
      </w:pPr>
    </w:p>
    <w:p w:rsidR="00C312D5" w:rsidRDefault="00C312D5" w:rsidP="00EE41A8">
      <w:pPr>
        <w:widowControl/>
        <w:jc w:val="left"/>
        <w:rPr>
          <w:kern w:val="0"/>
          <w:szCs w:val="21"/>
          <w:lang w:val="en-GB"/>
        </w:rPr>
      </w:pPr>
      <w:r>
        <w:rPr>
          <w:kern w:val="0"/>
          <w:szCs w:val="21"/>
          <w:lang w:val="en-GB"/>
        </w:rPr>
        <w:br w:type="page"/>
      </w:r>
    </w:p>
    <w:p w:rsidR="00C312D5" w:rsidRDefault="0096403D" w:rsidP="00DE2E29">
      <w:pPr>
        <w:pStyle w:val="a4"/>
        <w:numPr>
          <w:ilvl w:val="1"/>
          <w:numId w:val="52"/>
        </w:numPr>
        <w:ind w:firstLineChars="0"/>
        <w:outlineLvl w:val="1"/>
        <w:rPr>
          <w:b/>
          <w:kern w:val="0"/>
          <w:szCs w:val="21"/>
          <w:lang w:val="en-GB"/>
        </w:rPr>
      </w:pPr>
      <w:r>
        <w:rPr>
          <w:rFonts w:hint="eastAsia"/>
          <w:b/>
          <w:kern w:val="0"/>
          <w:szCs w:val="21"/>
          <w:lang w:val="en-GB"/>
        </w:rPr>
        <w:lastRenderedPageBreak/>
        <w:t>用于处理航行时间</w:t>
      </w:r>
      <w:r w:rsidR="00C312D5">
        <w:rPr>
          <w:rFonts w:hint="eastAsia"/>
          <w:b/>
          <w:kern w:val="0"/>
          <w:szCs w:val="21"/>
          <w:lang w:val="en-GB"/>
        </w:rPr>
        <w:t>数据缺口使用的方法</w:t>
      </w:r>
    </w:p>
    <w:p w:rsidR="00EC3CA0" w:rsidRPr="00C312D5" w:rsidRDefault="00C312D5" w:rsidP="00DE2E29">
      <w:pPr>
        <w:pStyle w:val="a4"/>
        <w:ind w:left="567" w:firstLineChars="0" w:firstLine="0"/>
        <w:outlineLvl w:val="1"/>
        <w:rPr>
          <w:b/>
          <w:kern w:val="0"/>
          <w:szCs w:val="21"/>
          <w:lang w:val="en-GB"/>
        </w:rPr>
      </w:pPr>
      <w:r>
        <w:rPr>
          <w:rFonts w:hint="eastAsia"/>
          <w:b/>
          <w:kern w:val="0"/>
          <w:szCs w:val="21"/>
          <w:lang w:val="en-GB"/>
        </w:rPr>
        <w:t xml:space="preserve">The method to be used to treat data gap regarding </w:t>
      </w:r>
      <w:r w:rsidR="0096403D">
        <w:rPr>
          <w:rFonts w:hint="eastAsia"/>
          <w:b/>
          <w:kern w:val="0"/>
          <w:szCs w:val="21"/>
          <w:lang w:val="en-GB"/>
        </w:rPr>
        <w:t>hours not at berth</w:t>
      </w:r>
    </w:p>
    <w:tbl>
      <w:tblPr>
        <w:tblStyle w:val="a3"/>
        <w:tblW w:w="9924" w:type="dxa"/>
        <w:tblInd w:w="-318" w:type="dxa"/>
        <w:tblBorders>
          <w:top w:val="single" w:sz="12" w:space="0" w:color="auto"/>
          <w:left w:val="none" w:sz="0" w:space="0" w:color="auto"/>
          <w:bottom w:val="single" w:sz="12" w:space="0" w:color="auto"/>
          <w:right w:val="none" w:sz="0" w:space="0" w:color="auto"/>
          <w:insideH w:val="single" w:sz="12" w:space="0" w:color="auto"/>
          <w:insideV w:val="single" w:sz="12" w:space="0" w:color="auto"/>
        </w:tblBorders>
        <w:tblLook w:val="04A0" w:firstRow="1" w:lastRow="0" w:firstColumn="1" w:lastColumn="0" w:noHBand="0" w:noVBand="1"/>
      </w:tblPr>
      <w:tblGrid>
        <w:gridCol w:w="3012"/>
        <w:gridCol w:w="6912"/>
      </w:tblGrid>
      <w:tr w:rsidR="0096403D" w:rsidRPr="00351E33" w:rsidTr="00DE2E29">
        <w:tc>
          <w:tcPr>
            <w:tcW w:w="3012" w:type="dxa"/>
          </w:tcPr>
          <w:p w:rsidR="0096403D" w:rsidRDefault="0096403D" w:rsidP="00DE2E29">
            <w:pPr>
              <w:tabs>
                <w:tab w:val="left" w:pos="420"/>
              </w:tabs>
              <w:spacing w:beforeLines="50" w:before="156" w:afterLines="50" w:after="156"/>
              <w:jc w:val="left"/>
              <w:rPr>
                <w:rFonts w:cs="Arial"/>
                <w:snapToGrid w:val="0"/>
                <w:color w:val="000000"/>
                <w:kern w:val="0"/>
                <w:szCs w:val="18"/>
              </w:rPr>
            </w:pPr>
            <w:r>
              <w:rPr>
                <w:rFonts w:cs="Arial" w:hint="eastAsia"/>
                <w:snapToGrid w:val="0"/>
                <w:color w:val="000000"/>
                <w:kern w:val="0"/>
                <w:szCs w:val="18"/>
              </w:rPr>
              <w:t>方法名称</w:t>
            </w:r>
            <w:r>
              <w:rPr>
                <w:rFonts w:cs="Arial" w:hint="eastAsia"/>
                <w:snapToGrid w:val="0"/>
                <w:color w:val="000000"/>
                <w:kern w:val="0"/>
                <w:szCs w:val="18"/>
              </w:rPr>
              <w:t xml:space="preserve"> </w:t>
            </w:r>
          </w:p>
          <w:p w:rsidR="0096403D" w:rsidRPr="00F90885" w:rsidRDefault="0096403D" w:rsidP="00DE2E29">
            <w:pPr>
              <w:tabs>
                <w:tab w:val="left" w:pos="420"/>
              </w:tabs>
              <w:spacing w:beforeLines="50" w:before="156" w:afterLines="50" w:after="156"/>
              <w:jc w:val="left"/>
              <w:rPr>
                <w:rFonts w:cs="Arial"/>
                <w:snapToGrid w:val="0"/>
                <w:color w:val="000000"/>
                <w:kern w:val="0"/>
                <w:szCs w:val="18"/>
              </w:rPr>
            </w:pPr>
            <w:r>
              <w:rPr>
                <w:rFonts w:cs="Arial" w:hint="eastAsia"/>
                <w:snapToGrid w:val="0"/>
                <w:color w:val="000000"/>
                <w:kern w:val="0"/>
                <w:szCs w:val="18"/>
              </w:rPr>
              <w:t>Tittle of procedure</w:t>
            </w:r>
          </w:p>
        </w:tc>
        <w:tc>
          <w:tcPr>
            <w:tcW w:w="6912" w:type="dxa"/>
          </w:tcPr>
          <w:p w:rsidR="0096403D" w:rsidRDefault="0096403D" w:rsidP="00DE2E29">
            <w:pPr>
              <w:tabs>
                <w:tab w:val="left" w:pos="420"/>
              </w:tabs>
              <w:spacing w:beforeLines="50" w:before="156" w:afterLines="50" w:after="156"/>
              <w:jc w:val="left"/>
              <w:rPr>
                <w:rFonts w:cs="Arial"/>
                <w:snapToGrid w:val="0"/>
                <w:color w:val="000000"/>
                <w:kern w:val="0"/>
                <w:szCs w:val="18"/>
              </w:rPr>
            </w:pPr>
            <w:r>
              <w:rPr>
                <w:rFonts w:cs="Arial" w:hint="eastAsia"/>
                <w:snapToGrid w:val="0"/>
                <w:color w:val="000000"/>
                <w:kern w:val="0"/>
                <w:szCs w:val="18"/>
              </w:rPr>
              <w:t>用于处理航行时间数据缺口的方法</w:t>
            </w:r>
          </w:p>
          <w:p w:rsidR="0096403D" w:rsidRPr="00F90885" w:rsidRDefault="0096403D" w:rsidP="00DE2E29">
            <w:pPr>
              <w:tabs>
                <w:tab w:val="left" w:pos="420"/>
              </w:tabs>
              <w:spacing w:beforeLines="50" w:before="156" w:afterLines="50" w:after="156"/>
              <w:jc w:val="left"/>
              <w:rPr>
                <w:rFonts w:cs="Arial"/>
                <w:snapToGrid w:val="0"/>
                <w:color w:val="000000"/>
                <w:kern w:val="0"/>
                <w:szCs w:val="18"/>
              </w:rPr>
            </w:pPr>
            <w:r>
              <w:rPr>
                <w:rFonts w:cs="Arial" w:hint="eastAsia"/>
                <w:snapToGrid w:val="0"/>
                <w:color w:val="000000"/>
                <w:kern w:val="0"/>
                <w:szCs w:val="18"/>
              </w:rPr>
              <w:t>Method to be used to treat data gas regarding hours not at berth</w:t>
            </w:r>
          </w:p>
        </w:tc>
      </w:tr>
      <w:tr w:rsidR="0096403D" w:rsidRPr="00351E33" w:rsidTr="00DE2E29">
        <w:tc>
          <w:tcPr>
            <w:tcW w:w="3012" w:type="dxa"/>
          </w:tcPr>
          <w:p w:rsidR="0096403D" w:rsidRDefault="0096403D" w:rsidP="00DE2E29">
            <w:pPr>
              <w:tabs>
                <w:tab w:val="left" w:pos="420"/>
              </w:tabs>
              <w:spacing w:beforeLines="50" w:before="156" w:afterLines="50" w:after="156"/>
              <w:jc w:val="left"/>
              <w:rPr>
                <w:rFonts w:cs="Arial"/>
                <w:snapToGrid w:val="0"/>
                <w:color w:val="000000"/>
                <w:kern w:val="0"/>
                <w:szCs w:val="18"/>
              </w:rPr>
            </w:pPr>
            <w:r>
              <w:rPr>
                <w:rFonts w:cs="Arial" w:hint="eastAsia"/>
                <w:snapToGrid w:val="0"/>
                <w:color w:val="000000"/>
                <w:kern w:val="0"/>
                <w:szCs w:val="18"/>
              </w:rPr>
              <w:t>处理数据缺口的方法的描述</w:t>
            </w:r>
          </w:p>
          <w:p w:rsidR="0096403D" w:rsidRPr="006D0459" w:rsidRDefault="0096403D" w:rsidP="00DE2E29">
            <w:pPr>
              <w:tabs>
                <w:tab w:val="left" w:pos="420"/>
              </w:tabs>
              <w:spacing w:beforeLines="50" w:before="156" w:afterLines="50" w:after="156"/>
              <w:jc w:val="left"/>
              <w:rPr>
                <w:rFonts w:cs="Arial"/>
                <w:snapToGrid w:val="0"/>
                <w:color w:val="000000"/>
                <w:kern w:val="0"/>
                <w:szCs w:val="18"/>
              </w:rPr>
            </w:pPr>
            <w:r>
              <w:rPr>
                <w:rFonts w:cs="Arial" w:hint="eastAsia"/>
                <w:snapToGrid w:val="0"/>
                <w:color w:val="000000"/>
                <w:kern w:val="0"/>
                <w:szCs w:val="18"/>
              </w:rPr>
              <w:t xml:space="preserve">Description of the method to treat data gap </w:t>
            </w:r>
          </w:p>
        </w:tc>
        <w:tc>
          <w:tcPr>
            <w:tcW w:w="6912" w:type="dxa"/>
          </w:tcPr>
          <w:p w:rsidR="0096403D" w:rsidRPr="0096403D" w:rsidRDefault="0096403D" w:rsidP="00DE2E29">
            <w:pPr>
              <w:tabs>
                <w:tab w:val="left" w:pos="420"/>
              </w:tabs>
              <w:spacing w:beforeLines="50" w:before="156" w:afterLines="50" w:after="156"/>
              <w:jc w:val="left"/>
              <w:rPr>
                <w:rFonts w:cs="Arial"/>
                <w:snapToGrid w:val="0"/>
                <w:color w:val="000000"/>
                <w:kern w:val="0"/>
                <w:szCs w:val="18"/>
              </w:rPr>
            </w:pPr>
            <w:r w:rsidRPr="0096403D">
              <w:rPr>
                <w:rFonts w:cs="Arial" w:hint="eastAsia"/>
                <w:snapToGrid w:val="0"/>
                <w:color w:val="000000"/>
                <w:kern w:val="0"/>
                <w:szCs w:val="18"/>
              </w:rPr>
              <w:t>根据所记录的有关航行距离数据和《轮机日志》</w:t>
            </w:r>
            <w:proofErr w:type="gramStart"/>
            <w:r w:rsidRPr="0096403D">
              <w:rPr>
                <w:rFonts w:cs="Arial" w:hint="eastAsia"/>
                <w:snapToGrid w:val="0"/>
                <w:color w:val="000000"/>
                <w:kern w:val="0"/>
                <w:szCs w:val="18"/>
              </w:rPr>
              <w:t>内记录</w:t>
            </w:r>
            <w:proofErr w:type="gramEnd"/>
            <w:r w:rsidRPr="0096403D">
              <w:rPr>
                <w:rFonts w:cs="Arial" w:hint="eastAsia"/>
                <w:snapToGrid w:val="0"/>
                <w:color w:val="000000"/>
                <w:kern w:val="0"/>
                <w:szCs w:val="18"/>
              </w:rPr>
              <w:t>的平均航速数据，进行计算；</w:t>
            </w:r>
          </w:p>
          <w:p w:rsidR="0096403D" w:rsidRDefault="0096403D" w:rsidP="00DE2E29">
            <w:pPr>
              <w:tabs>
                <w:tab w:val="left" w:pos="420"/>
              </w:tabs>
              <w:spacing w:beforeLines="50" w:before="156" w:afterLines="50" w:after="156"/>
              <w:jc w:val="left"/>
              <w:rPr>
                <w:rFonts w:cs="Arial"/>
                <w:snapToGrid w:val="0"/>
                <w:color w:val="000000"/>
                <w:kern w:val="0"/>
                <w:szCs w:val="18"/>
              </w:rPr>
            </w:pPr>
            <w:r w:rsidRPr="0096403D">
              <w:rPr>
                <w:rFonts w:cs="Arial" w:hint="eastAsia"/>
                <w:snapToGrid w:val="0"/>
                <w:color w:val="000000"/>
                <w:kern w:val="0"/>
                <w:szCs w:val="18"/>
              </w:rPr>
              <w:t>二副负责计算海上时间并记录在航次报告上，船长应审查并负有最终责任。</w:t>
            </w:r>
          </w:p>
          <w:p w:rsidR="0096403D" w:rsidRDefault="0096403D" w:rsidP="00DE2E29">
            <w:pPr>
              <w:tabs>
                <w:tab w:val="left" w:pos="420"/>
              </w:tabs>
              <w:spacing w:beforeLines="50" w:before="156" w:afterLines="50" w:after="156"/>
              <w:jc w:val="left"/>
              <w:rPr>
                <w:rFonts w:cs="Arial"/>
                <w:snapToGrid w:val="0"/>
                <w:color w:val="000000"/>
                <w:kern w:val="0"/>
                <w:szCs w:val="18"/>
              </w:rPr>
            </w:pPr>
            <w:r w:rsidRPr="0096403D">
              <w:rPr>
                <w:rFonts w:cs="Arial" w:hint="eastAsia"/>
                <w:snapToGrid w:val="0"/>
                <w:color w:val="000000"/>
                <w:kern w:val="0"/>
                <w:szCs w:val="18"/>
              </w:rPr>
              <w:t>海上时间</w:t>
            </w:r>
            <w:r w:rsidRPr="0096403D">
              <w:rPr>
                <w:rFonts w:cs="Arial" w:hint="eastAsia"/>
                <w:snapToGrid w:val="0"/>
                <w:color w:val="000000"/>
                <w:kern w:val="0"/>
                <w:szCs w:val="18"/>
              </w:rPr>
              <w:t>=</w:t>
            </w:r>
            <w:r w:rsidRPr="0096403D">
              <w:rPr>
                <w:rFonts w:cs="Arial" w:hint="eastAsia"/>
                <w:snapToGrid w:val="0"/>
                <w:color w:val="000000"/>
                <w:kern w:val="0"/>
                <w:szCs w:val="18"/>
              </w:rPr>
              <w:t>航行距离</w:t>
            </w:r>
            <w:r w:rsidRPr="0096403D">
              <w:rPr>
                <w:rFonts w:cs="Arial" w:hint="eastAsia"/>
                <w:snapToGrid w:val="0"/>
                <w:color w:val="000000"/>
                <w:kern w:val="0"/>
                <w:szCs w:val="18"/>
              </w:rPr>
              <w:t>/</w:t>
            </w:r>
            <w:r w:rsidRPr="0096403D">
              <w:rPr>
                <w:rFonts w:cs="Arial" w:hint="eastAsia"/>
                <w:snapToGrid w:val="0"/>
                <w:color w:val="000000"/>
                <w:kern w:val="0"/>
                <w:szCs w:val="18"/>
              </w:rPr>
              <w:t>平均航速</w:t>
            </w:r>
          </w:p>
          <w:p w:rsidR="0096403D" w:rsidRPr="0096403D" w:rsidRDefault="0096403D" w:rsidP="00DE2E29">
            <w:pPr>
              <w:pStyle w:val="a8"/>
              <w:spacing w:before="60" w:after="60" w:line="240" w:lineRule="auto"/>
              <w:jc w:val="left"/>
              <w:rPr>
                <w:rFonts w:ascii="Times New Roman" w:eastAsia="宋体" w:hAnsi="Times New Roman" w:cs="Arial"/>
                <w:snapToGrid w:val="0"/>
                <w:color w:val="000000"/>
                <w:sz w:val="21"/>
                <w:szCs w:val="18"/>
                <w:lang w:val="en-US" w:eastAsia="zh-CN"/>
              </w:rPr>
            </w:pPr>
            <w:r w:rsidRPr="0096403D">
              <w:rPr>
                <w:rFonts w:ascii="Times New Roman" w:eastAsia="宋体" w:hAnsi="Times New Roman" w:cs="Arial"/>
                <w:snapToGrid w:val="0"/>
                <w:color w:val="000000"/>
                <w:sz w:val="21"/>
                <w:szCs w:val="18"/>
                <w:lang w:val="en-US" w:eastAsia="zh-CN"/>
              </w:rPr>
              <w:t xml:space="preserve">In the event of a data gap related to </w:t>
            </w:r>
            <w:r>
              <w:rPr>
                <w:rFonts w:ascii="Times New Roman" w:eastAsia="宋体" w:hAnsi="Times New Roman" w:cs="Arial" w:hint="eastAsia"/>
                <w:snapToGrid w:val="0"/>
                <w:color w:val="000000"/>
                <w:sz w:val="21"/>
                <w:szCs w:val="18"/>
                <w:lang w:val="en-US" w:eastAsia="zh-CN"/>
              </w:rPr>
              <w:t>hours not at berth</w:t>
            </w:r>
            <w:r w:rsidRPr="0096403D">
              <w:rPr>
                <w:rFonts w:ascii="Times New Roman" w:eastAsia="宋体" w:hAnsi="Times New Roman" w:cs="Arial" w:hint="eastAsia"/>
                <w:snapToGrid w:val="0"/>
                <w:color w:val="000000"/>
                <w:sz w:val="21"/>
                <w:szCs w:val="18"/>
                <w:lang w:val="en-US" w:eastAsia="zh-CN"/>
              </w:rPr>
              <w:t xml:space="preserve">, </w:t>
            </w:r>
            <w:r w:rsidRPr="0096403D">
              <w:rPr>
                <w:rFonts w:ascii="Times New Roman" w:eastAsia="宋体" w:hAnsi="Times New Roman" w:cs="Arial"/>
                <w:snapToGrid w:val="0"/>
                <w:color w:val="000000"/>
                <w:sz w:val="21"/>
                <w:szCs w:val="18"/>
                <w:lang w:val="en-US" w:eastAsia="zh-CN"/>
              </w:rPr>
              <w:t>t</w:t>
            </w:r>
            <w:r w:rsidRPr="0096403D">
              <w:rPr>
                <w:rFonts w:ascii="Times New Roman" w:eastAsia="宋体" w:hAnsi="Times New Roman" w:cs="Arial" w:hint="eastAsia"/>
                <w:snapToGrid w:val="0"/>
                <w:color w:val="000000"/>
                <w:sz w:val="21"/>
                <w:szCs w:val="18"/>
                <w:lang w:val="en-US" w:eastAsia="zh-CN"/>
              </w:rPr>
              <w:t>he calculation should be done as the</w:t>
            </w:r>
            <w:r>
              <w:rPr>
                <w:rFonts w:ascii="Times New Roman" w:eastAsia="宋体" w:hAnsi="Times New Roman" w:cs="Arial" w:hint="eastAsia"/>
                <w:snapToGrid w:val="0"/>
                <w:color w:val="000000"/>
                <w:sz w:val="21"/>
                <w:szCs w:val="18"/>
                <w:lang w:val="en-US" w:eastAsia="zh-CN"/>
              </w:rPr>
              <w:t xml:space="preserve"> below</w:t>
            </w:r>
            <w:r w:rsidRPr="0096403D">
              <w:rPr>
                <w:rFonts w:ascii="Times New Roman" w:eastAsia="宋体" w:hAnsi="Times New Roman" w:cs="Arial"/>
                <w:snapToGrid w:val="0"/>
                <w:color w:val="000000"/>
                <w:sz w:val="21"/>
                <w:szCs w:val="18"/>
                <w:lang w:val="en-US" w:eastAsia="zh-CN"/>
              </w:rPr>
              <w:t xml:space="preserve"> </w:t>
            </w:r>
            <w:r w:rsidRPr="0096403D">
              <w:rPr>
                <w:rFonts w:ascii="Times New Roman" w:eastAsia="宋体" w:hAnsi="Times New Roman" w:cs="Arial" w:hint="eastAsia"/>
                <w:snapToGrid w:val="0"/>
                <w:color w:val="000000"/>
                <w:sz w:val="21"/>
                <w:szCs w:val="18"/>
                <w:lang w:val="en-US" w:eastAsia="zh-CN"/>
              </w:rPr>
              <w:t xml:space="preserve">formulae and based on the data regarding to </w:t>
            </w:r>
            <w:r w:rsidRPr="0096403D">
              <w:rPr>
                <w:rFonts w:ascii="Times New Roman" w:eastAsia="宋体" w:hAnsi="Times New Roman" w:cs="Arial"/>
                <w:snapToGrid w:val="0"/>
                <w:color w:val="000000"/>
                <w:sz w:val="21"/>
                <w:szCs w:val="18"/>
                <w:lang w:val="en-US" w:eastAsia="zh-CN"/>
              </w:rPr>
              <w:t>the</w:t>
            </w:r>
            <w:r w:rsidRPr="0096403D">
              <w:rPr>
                <w:rFonts w:ascii="Times New Roman" w:eastAsia="宋体" w:hAnsi="Times New Roman" w:cs="Arial" w:hint="eastAsia"/>
                <w:snapToGrid w:val="0"/>
                <w:color w:val="000000"/>
                <w:sz w:val="21"/>
                <w:szCs w:val="18"/>
                <w:lang w:val="en-US" w:eastAsia="zh-CN"/>
              </w:rPr>
              <w:t xml:space="preserve"> distance travelled and the average speed recorded in the engine look book;</w:t>
            </w:r>
          </w:p>
          <w:p w:rsidR="0096403D" w:rsidRPr="0096403D" w:rsidRDefault="0096403D" w:rsidP="00DE2E29">
            <w:pPr>
              <w:pStyle w:val="a8"/>
              <w:spacing w:before="60" w:after="60" w:line="240" w:lineRule="auto"/>
              <w:jc w:val="left"/>
              <w:rPr>
                <w:rFonts w:ascii="Times New Roman" w:eastAsia="宋体" w:hAnsi="Times New Roman" w:cs="Arial"/>
                <w:snapToGrid w:val="0"/>
                <w:color w:val="000000"/>
                <w:sz w:val="21"/>
                <w:szCs w:val="18"/>
                <w:lang w:val="en-US" w:eastAsia="zh-CN"/>
              </w:rPr>
            </w:pPr>
            <w:r w:rsidRPr="0096403D">
              <w:rPr>
                <w:rFonts w:ascii="Times New Roman" w:eastAsia="宋体" w:hAnsi="Times New Roman" w:cs="Arial" w:hint="eastAsia"/>
                <w:snapToGrid w:val="0"/>
                <w:color w:val="000000"/>
                <w:sz w:val="21"/>
                <w:szCs w:val="18"/>
                <w:lang w:val="en-US" w:eastAsia="zh-CN"/>
              </w:rPr>
              <w:t xml:space="preserve">The </w:t>
            </w:r>
            <w:r w:rsidRPr="0096403D">
              <w:rPr>
                <w:rFonts w:ascii="Times New Roman" w:eastAsia="宋体" w:hAnsi="Times New Roman" w:cs="Arial"/>
                <w:snapToGrid w:val="0"/>
                <w:color w:val="000000"/>
                <w:sz w:val="21"/>
                <w:szCs w:val="18"/>
                <w:lang w:val="en-US" w:eastAsia="zh-CN"/>
              </w:rPr>
              <w:t xml:space="preserve">Second officer </w:t>
            </w:r>
            <w:r w:rsidRPr="0096403D">
              <w:rPr>
                <w:rFonts w:ascii="Times New Roman" w:eastAsia="宋体" w:hAnsi="Times New Roman" w:cs="Arial" w:hint="eastAsia"/>
                <w:snapToGrid w:val="0"/>
                <w:color w:val="000000"/>
                <w:sz w:val="21"/>
                <w:szCs w:val="18"/>
                <w:lang w:val="en-US" w:eastAsia="zh-CN"/>
              </w:rPr>
              <w:t xml:space="preserve">is responsible for </w:t>
            </w:r>
            <w:r w:rsidRPr="0096403D">
              <w:rPr>
                <w:rFonts w:ascii="Times New Roman" w:eastAsia="宋体" w:hAnsi="Times New Roman" w:cs="Arial"/>
                <w:snapToGrid w:val="0"/>
                <w:color w:val="000000"/>
                <w:sz w:val="21"/>
                <w:szCs w:val="18"/>
                <w:lang w:val="en-US" w:eastAsia="zh-CN"/>
              </w:rPr>
              <w:t>estimating the time spent at sea and recording it in the voyage report, t</w:t>
            </w:r>
            <w:r w:rsidRPr="0096403D">
              <w:rPr>
                <w:rFonts w:ascii="Times New Roman" w:eastAsia="宋体" w:hAnsi="Times New Roman" w:cs="Arial" w:hint="eastAsia"/>
                <w:snapToGrid w:val="0"/>
                <w:color w:val="000000"/>
                <w:sz w:val="21"/>
                <w:szCs w:val="18"/>
                <w:lang w:val="en-US" w:eastAsia="zh-CN"/>
              </w:rPr>
              <w:t xml:space="preserve">he captain should review and be </w:t>
            </w:r>
            <w:r w:rsidRPr="0096403D">
              <w:rPr>
                <w:rFonts w:ascii="Times New Roman" w:eastAsia="宋体" w:hAnsi="Times New Roman" w:cs="Arial"/>
                <w:snapToGrid w:val="0"/>
                <w:color w:val="000000"/>
                <w:sz w:val="21"/>
                <w:szCs w:val="18"/>
                <w:lang w:val="en-US" w:eastAsia="zh-CN"/>
              </w:rPr>
              <w:t>ultimately</w:t>
            </w:r>
            <w:r w:rsidRPr="0096403D">
              <w:rPr>
                <w:rFonts w:ascii="Times New Roman" w:eastAsia="宋体" w:hAnsi="Times New Roman" w:cs="Arial" w:hint="eastAsia"/>
                <w:snapToGrid w:val="0"/>
                <w:color w:val="000000"/>
                <w:sz w:val="21"/>
                <w:szCs w:val="18"/>
                <w:lang w:val="en-US" w:eastAsia="zh-CN"/>
              </w:rPr>
              <w:t xml:space="preserve"> responsible for this.</w:t>
            </w:r>
          </w:p>
          <w:p w:rsidR="0096403D" w:rsidRPr="00F90885" w:rsidRDefault="0096403D" w:rsidP="00DE2E29">
            <w:pPr>
              <w:tabs>
                <w:tab w:val="left" w:pos="420"/>
              </w:tabs>
              <w:spacing w:beforeLines="50" w:before="156" w:afterLines="50" w:after="156"/>
              <w:jc w:val="left"/>
              <w:rPr>
                <w:rFonts w:cs="Arial"/>
                <w:snapToGrid w:val="0"/>
                <w:color w:val="000000"/>
                <w:kern w:val="0"/>
                <w:szCs w:val="18"/>
              </w:rPr>
            </w:pPr>
            <w:r w:rsidRPr="0096403D">
              <w:rPr>
                <w:rFonts w:cs="Arial"/>
                <w:snapToGrid w:val="0"/>
                <w:color w:val="000000"/>
                <w:kern w:val="0"/>
                <w:szCs w:val="18"/>
              </w:rPr>
              <w:t>The estimated data for closure of data gap shall be remarked in the voyage report.</w:t>
            </w:r>
          </w:p>
        </w:tc>
      </w:tr>
    </w:tbl>
    <w:p w:rsidR="0096403D" w:rsidRDefault="0096403D" w:rsidP="00EE41A8">
      <w:pPr>
        <w:widowControl/>
        <w:tabs>
          <w:tab w:val="left" w:pos="567"/>
        </w:tabs>
        <w:spacing w:before="60" w:after="120"/>
        <w:rPr>
          <w:kern w:val="0"/>
          <w:szCs w:val="21"/>
          <w:lang w:val="en-GB"/>
        </w:rPr>
      </w:pPr>
    </w:p>
    <w:p w:rsidR="0096403D" w:rsidRDefault="0096403D" w:rsidP="00EE41A8">
      <w:pPr>
        <w:widowControl/>
        <w:jc w:val="left"/>
        <w:rPr>
          <w:kern w:val="0"/>
          <w:szCs w:val="21"/>
          <w:lang w:val="en-GB"/>
        </w:rPr>
      </w:pPr>
      <w:r>
        <w:rPr>
          <w:kern w:val="0"/>
          <w:szCs w:val="21"/>
          <w:lang w:val="en-GB"/>
        </w:rPr>
        <w:br w:type="page"/>
      </w:r>
    </w:p>
    <w:p w:rsidR="0096403D" w:rsidRDefault="0096403D" w:rsidP="00DE2E29">
      <w:pPr>
        <w:pStyle w:val="a4"/>
        <w:numPr>
          <w:ilvl w:val="1"/>
          <w:numId w:val="52"/>
        </w:numPr>
        <w:ind w:firstLineChars="0"/>
        <w:outlineLvl w:val="1"/>
        <w:rPr>
          <w:b/>
          <w:kern w:val="0"/>
          <w:szCs w:val="21"/>
          <w:lang w:val="en-GB"/>
        </w:rPr>
      </w:pPr>
      <w:r>
        <w:rPr>
          <w:rFonts w:hint="eastAsia"/>
          <w:b/>
          <w:kern w:val="0"/>
          <w:szCs w:val="21"/>
          <w:lang w:val="en-GB"/>
        </w:rPr>
        <w:lastRenderedPageBreak/>
        <w:t>数据的有效性和内部审查</w:t>
      </w:r>
    </w:p>
    <w:p w:rsidR="0096403D" w:rsidRPr="00C312D5" w:rsidRDefault="00F333E2" w:rsidP="00DE2E29">
      <w:pPr>
        <w:pStyle w:val="a4"/>
        <w:ind w:left="567" w:firstLineChars="0" w:firstLine="0"/>
        <w:outlineLvl w:val="1"/>
        <w:rPr>
          <w:b/>
          <w:kern w:val="0"/>
          <w:szCs w:val="21"/>
          <w:lang w:val="en-GB"/>
        </w:rPr>
      </w:pPr>
      <w:r>
        <w:rPr>
          <w:rFonts w:hint="eastAsia"/>
          <w:b/>
          <w:kern w:val="0"/>
          <w:szCs w:val="21"/>
          <w:lang w:val="en-GB"/>
        </w:rPr>
        <w:t>Internal reviews and validation of relevant data</w:t>
      </w:r>
    </w:p>
    <w:tbl>
      <w:tblPr>
        <w:tblW w:w="9924" w:type="dxa"/>
        <w:tblInd w:w="-318" w:type="dxa"/>
        <w:tblBorders>
          <w:top w:val="single" w:sz="12" w:space="0" w:color="auto"/>
          <w:bottom w:val="single" w:sz="12" w:space="0" w:color="auto"/>
          <w:insideH w:val="single" w:sz="12" w:space="0" w:color="auto"/>
          <w:insideV w:val="single" w:sz="12" w:space="0" w:color="auto"/>
        </w:tblBorders>
        <w:tblLook w:val="04A0" w:firstRow="1" w:lastRow="0" w:firstColumn="1" w:lastColumn="0" w:noHBand="0" w:noVBand="1"/>
      </w:tblPr>
      <w:tblGrid>
        <w:gridCol w:w="3295"/>
        <w:gridCol w:w="6629"/>
      </w:tblGrid>
      <w:tr w:rsidR="00F333E2" w:rsidRPr="004B3BAE" w:rsidTr="00DE2E29">
        <w:tc>
          <w:tcPr>
            <w:tcW w:w="3295" w:type="dxa"/>
          </w:tcPr>
          <w:p w:rsidR="00F333E2" w:rsidRDefault="00F333E2" w:rsidP="00DE2E29">
            <w:pPr>
              <w:tabs>
                <w:tab w:val="left" w:pos="420"/>
              </w:tabs>
              <w:spacing w:beforeLines="50" w:before="156" w:afterLines="50" w:after="156"/>
              <w:jc w:val="left"/>
              <w:rPr>
                <w:rFonts w:cs="Arial"/>
                <w:snapToGrid w:val="0"/>
                <w:color w:val="000000"/>
                <w:kern w:val="0"/>
                <w:szCs w:val="18"/>
              </w:rPr>
            </w:pPr>
            <w:r w:rsidRPr="00F90885">
              <w:rPr>
                <w:rFonts w:cs="Arial" w:hint="eastAsia"/>
                <w:snapToGrid w:val="0"/>
                <w:color w:val="000000"/>
                <w:kern w:val="0"/>
                <w:szCs w:val="18"/>
              </w:rPr>
              <w:t>程序名称</w:t>
            </w:r>
            <w:r>
              <w:rPr>
                <w:rFonts w:cs="Arial" w:hint="eastAsia"/>
                <w:snapToGrid w:val="0"/>
                <w:color w:val="000000"/>
                <w:kern w:val="0"/>
                <w:szCs w:val="18"/>
              </w:rPr>
              <w:t xml:space="preserve"> </w:t>
            </w:r>
          </w:p>
          <w:p w:rsidR="00F333E2" w:rsidRPr="00F90885" w:rsidRDefault="00F333E2" w:rsidP="00DE2E29">
            <w:pPr>
              <w:tabs>
                <w:tab w:val="left" w:pos="420"/>
              </w:tabs>
              <w:spacing w:beforeLines="50" w:before="156" w:afterLines="50" w:after="156"/>
              <w:jc w:val="left"/>
              <w:rPr>
                <w:rFonts w:cs="Arial"/>
                <w:snapToGrid w:val="0"/>
                <w:color w:val="000000"/>
                <w:kern w:val="0"/>
                <w:szCs w:val="18"/>
              </w:rPr>
            </w:pPr>
            <w:r>
              <w:rPr>
                <w:rFonts w:cs="Arial" w:hint="eastAsia"/>
                <w:snapToGrid w:val="0"/>
                <w:color w:val="000000"/>
                <w:kern w:val="0"/>
                <w:szCs w:val="18"/>
              </w:rPr>
              <w:t>Tittle of procedure</w:t>
            </w:r>
          </w:p>
        </w:tc>
        <w:tc>
          <w:tcPr>
            <w:tcW w:w="6629" w:type="dxa"/>
          </w:tcPr>
          <w:p w:rsidR="00F333E2" w:rsidRDefault="00F333E2" w:rsidP="00DE2E29">
            <w:pPr>
              <w:tabs>
                <w:tab w:val="left" w:pos="420"/>
              </w:tabs>
              <w:spacing w:beforeLines="50" w:before="156" w:afterLines="50" w:after="156"/>
              <w:jc w:val="left"/>
              <w:rPr>
                <w:color w:val="000000"/>
                <w:szCs w:val="21"/>
              </w:rPr>
            </w:pPr>
            <w:r>
              <w:rPr>
                <w:rFonts w:hint="eastAsia"/>
                <w:color w:val="000000"/>
                <w:szCs w:val="21"/>
              </w:rPr>
              <w:t>数据的有效性和内部审查</w:t>
            </w:r>
          </w:p>
          <w:p w:rsidR="00F333E2" w:rsidRPr="00F90885" w:rsidRDefault="00F333E2" w:rsidP="00DE2E29">
            <w:pPr>
              <w:tabs>
                <w:tab w:val="left" w:pos="420"/>
              </w:tabs>
              <w:spacing w:beforeLines="50" w:before="156" w:afterLines="50" w:after="156"/>
              <w:jc w:val="left"/>
              <w:rPr>
                <w:rFonts w:cs="Arial"/>
                <w:snapToGrid w:val="0"/>
                <w:color w:val="000000"/>
                <w:kern w:val="0"/>
                <w:szCs w:val="18"/>
              </w:rPr>
            </w:pPr>
            <w:r>
              <w:rPr>
                <w:rFonts w:hint="eastAsia"/>
                <w:color w:val="000000"/>
                <w:szCs w:val="21"/>
              </w:rPr>
              <w:t>Internal reviews and validation of relevant data</w:t>
            </w:r>
          </w:p>
        </w:tc>
      </w:tr>
      <w:tr w:rsidR="00F333E2" w:rsidRPr="004B3BAE" w:rsidTr="00DE2E29">
        <w:tc>
          <w:tcPr>
            <w:tcW w:w="3295" w:type="dxa"/>
          </w:tcPr>
          <w:p w:rsidR="00F333E2" w:rsidRDefault="004857B3" w:rsidP="00DE2E29">
            <w:pPr>
              <w:tabs>
                <w:tab w:val="left" w:pos="420"/>
              </w:tabs>
              <w:spacing w:beforeLines="50" w:before="156" w:afterLines="50" w:after="156"/>
              <w:jc w:val="left"/>
              <w:rPr>
                <w:rFonts w:cs="Arial"/>
                <w:snapToGrid w:val="0"/>
                <w:color w:val="000000"/>
                <w:kern w:val="0"/>
                <w:szCs w:val="18"/>
              </w:rPr>
            </w:pPr>
            <w:r>
              <w:rPr>
                <w:rFonts w:cs="Arial"/>
                <w:snapToGrid w:val="0"/>
                <w:color w:val="000000"/>
                <w:kern w:val="0"/>
                <w:szCs w:val="18"/>
              </w:rPr>
              <w:t>可引用的</w:t>
            </w:r>
            <w:r w:rsidR="00F333E2" w:rsidRPr="00F90885">
              <w:rPr>
                <w:rFonts w:cs="Arial" w:hint="eastAsia"/>
                <w:snapToGrid w:val="0"/>
                <w:color w:val="000000"/>
                <w:kern w:val="0"/>
                <w:szCs w:val="18"/>
              </w:rPr>
              <w:t>现有程序</w:t>
            </w:r>
          </w:p>
          <w:p w:rsidR="00F333E2" w:rsidRPr="00F90885" w:rsidRDefault="00F333E2" w:rsidP="00DE2E29">
            <w:pPr>
              <w:tabs>
                <w:tab w:val="left" w:pos="420"/>
              </w:tabs>
              <w:spacing w:beforeLines="50" w:before="156" w:afterLines="50" w:after="156"/>
              <w:jc w:val="left"/>
              <w:rPr>
                <w:rFonts w:cs="Arial"/>
                <w:snapToGrid w:val="0"/>
                <w:color w:val="000000"/>
                <w:kern w:val="0"/>
                <w:szCs w:val="18"/>
              </w:rPr>
            </w:pPr>
            <w:r>
              <w:rPr>
                <w:rFonts w:cs="Arial" w:hint="eastAsia"/>
                <w:snapToGrid w:val="0"/>
                <w:color w:val="000000"/>
                <w:kern w:val="0"/>
                <w:szCs w:val="18"/>
              </w:rPr>
              <w:t>Reference to existing procedure</w:t>
            </w:r>
          </w:p>
        </w:tc>
        <w:tc>
          <w:tcPr>
            <w:tcW w:w="6629" w:type="dxa"/>
          </w:tcPr>
          <w:p w:rsidR="00F333E2" w:rsidRPr="00F90885" w:rsidRDefault="00F333E2" w:rsidP="00DE2E29">
            <w:pPr>
              <w:tabs>
                <w:tab w:val="left" w:pos="420"/>
              </w:tabs>
              <w:spacing w:beforeLines="50" w:before="156" w:afterLines="50" w:after="156"/>
              <w:jc w:val="left"/>
              <w:rPr>
                <w:rFonts w:cs="Arial"/>
                <w:snapToGrid w:val="0"/>
                <w:color w:val="000000"/>
                <w:kern w:val="0"/>
                <w:szCs w:val="18"/>
              </w:rPr>
            </w:pPr>
          </w:p>
        </w:tc>
      </w:tr>
      <w:tr w:rsidR="00F333E2" w:rsidRPr="004B3BAE" w:rsidTr="00DE2E29">
        <w:tc>
          <w:tcPr>
            <w:tcW w:w="3295" w:type="dxa"/>
          </w:tcPr>
          <w:p w:rsidR="00F333E2" w:rsidRDefault="004857B3" w:rsidP="00DE2E29">
            <w:pPr>
              <w:tabs>
                <w:tab w:val="left" w:pos="420"/>
              </w:tabs>
              <w:spacing w:beforeLines="50" w:before="156" w:afterLines="50" w:after="156"/>
              <w:jc w:val="left"/>
              <w:rPr>
                <w:rFonts w:cs="Arial"/>
                <w:snapToGrid w:val="0"/>
                <w:color w:val="000000"/>
                <w:kern w:val="0"/>
                <w:szCs w:val="18"/>
              </w:rPr>
            </w:pPr>
            <w:r>
              <w:rPr>
                <w:rFonts w:cs="Arial" w:hint="eastAsia"/>
                <w:snapToGrid w:val="0"/>
                <w:color w:val="000000"/>
                <w:kern w:val="0"/>
                <w:szCs w:val="18"/>
              </w:rPr>
              <w:t>如</w:t>
            </w:r>
            <w:proofErr w:type="gramStart"/>
            <w:r>
              <w:rPr>
                <w:rFonts w:cs="Arial" w:hint="eastAsia"/>
                <w:snapToGrid w:val="0"/>
                <w:color w:val="000000"/>
                <w:kern w:val="0"/>
                <w:szCs w:val="18"/>
              </w:rPr>
              <w:t>无现有</w:t>
            </w:r>
            <w:proofErr w:type="gramEnd"/>
            <w:r>
              <w:rPr>
                <w:rFonts w:cs="Arial" w:hint="eastAsia"/>
                <w:snapToGrid w:val="0"/>
                <w:color w:val="000000"/>
                <w:kern w:val="0"/>
                <w:szCs w:val="18"/>
              </w:rPr>
              <w:t>程序，相关要求的</w:t>
            </w:r>
            <w:r w:rsidR="00F333E2">
              <w:rPr>
                <w:rFonts w:cs="Arial" w:hint="eastAsia"/>
                <w:snapToGrid w:val="0"/>
                <w:color w:val="000000"/>
                <w:kern w:val="0"/>
                <w:szCs w:val="18"/>
              </w:rPr>
              <w:t>描述</w:t>
            </w:r>
          </w:p>
          <w:p w:rsidR="00F333E2" w:rsidRPr="006D0459" w:rsidRDefault="00F333E2" w:rsidP="00DE2E29">
            <w:pPr>
              <w:tabs>
                <w:tab w:val="left" w:pos="420"/>
              </w:tabs>
              <w:spacing w:beforeLines="50" w:before="156" w:afterLines="50" w:after="156"/>
              <w:jc w:val="left"/>
              <w:rPr>
                <w:rFonts w:cs="Arial"/>
                <w:snapToGrid w:val="0"/>
                <w:color w:val="000000"/>
                <w:kern w:val="0"/>
                <w:szCs w:val="18"/>
              </w:rPr>
            </w:pPr>
            <w:r>
              <w:rPr>
                <w:rFonts w:cs="Arial" w:hint="eastAsia"/>
                <w:snapToGrid w:val="0"/>
                <w:color w:val="000000"/>
                <w:kern w:val="0"/>
                <w:szCs w:val="18"/>
              </w:rPr>
              <w:t xml:space="preserve">Description of the procedure if not already existing </w:t>
            </w:r>
          </w:p>
        </w:tc>
        <w:tc>
          <w:tcPr>
            <w:tcW w:w="6629" w:type="dxa"/>
          </w:tcPr>
          <w:p w:rsidR="00F333E2" w:rsidRPr="00F333E2" w:rsidRDefault="00F333E2" w:rsidP="00DE2E29">
            <w:pPr>
              <w:tabs>
                <w:tab w:val="left" w:pos="420"/>
              </w:tabs>
              <w:spacing w:beforeLines="50" w:before="156" w:afterLines="50" w:after="156"/>
              <w:jc w:val="left"/>
              <w:rPr>
                <w:rFonts w:cs="Arial"/>
                <w:snapToGrid w:val="0"/>
                <w:color w:val="000000"/>
                <w:kern w:val="0"/>
                <w:szCs w:val="18"/>
              </w:rPr>
            </w:pPr>
            <w:r w:rsidRPr="00F333E2">
              <w:rPr>
                <w:rFonts w:cs="Arial"/>
                <w:snapToGrid w:val="0"/>
                <w:color w:val="000000"/>
                <w:kern w:val="0"/>
                <w:szCs w:val="18"/>
              </w:rPr>
              <w:t>航次结束后</w:t>
            </w:r>
            <w:r w:rsidRPr="00F333E2">
              <w:rPr>
                <w:rFonts w:cs="Arial" w:hint="eastAsia"/>
                <w:snapToGrid w:val="0"/>
                <w:color w:val="000000"/>
                <w:kern w:val="0"/>
                <w:szCs w:val="18"/>
              </w:rPr>
              <w:t>,</w:t>
            </w:r>
            <w:r>
              <w:rPr>
                <w:rFonts w:cs="Arial" w:hint="eastAsia"/>
                <w:snapToGrid w:val="0"/>
                <w:color w:val="000000"/>
                <w:kern w:val="0"/>
                <w:szCs w:val="18"/>
              </w:rPr>
              <w:t>XXXX</w:t>
            </w:r>
            <w:r w:rsidRPr="00F333E2">
              <w:rPr>
                <w:rFonts w:cs="Arial" w:hint="eastAsia"/>
                <w:snapToGrid w:val="0"/>
                <w:color w:val="000000"/>
                <w:kern w:val="0"/>
                <w:szCs w:val="18"/>
              </w:rPr>
              <w:t>部</w:t>
            </w:r>
            <w:r>
              <w:rPr>
                <w:rFonts w:cs="Arial" w:hint="eastAsia"/>
                <w:snapToGrid w:val="0"/>
                <w:color w:val="000000"/>
                <w:kern w:val="0"/>
                <w:szCs w:val="18"/>
              </w:rPr>
              <w:t>相关负责人</w:t>
            </w:r>
            <w:r w:rsidRPr="00F333E2">
              <w:rPr>
                <w:rFonts w:cs="Arial"/>
                <w:snapToGrid w:val="0"/>
                <w:color w:val="000000"/>
                <w:kern w:val="0"/>
                <w:szCs w:val="18"/>
              </w:rPr>
              <w:t>负责检查船舶上报的航次信息完整性</w:t>
            </w:r>
            <w:r w:rsidRPr="00F333E2">
              <w:rPr>
                <w:rFonts w:cs="Arial" w:hint="eastAsia"/>
                <w:snapToGrid w:val="0"/>
                <w:color w:val="000000"/>
                <w:kern w:val="0"/>
                <w:szCs w:val="18"/>
              </w:rPr>
              <w:t>，</w:t>
            </w:r>
            <w:r w:rsidRPr="00F333E2">
              <w:rPr>
                <w:rFonts w:cs="Arial"/>
                <w:snapToGrid w:val="0"/>
                <w:color w:val="000000"/>
                <w:kern w:val="0"/>
                <w:szCs w:val="18"/>
              </w:rPr>
              <w:t>复查燃油消耗</w:t>
            </w:r>
            <w:r w:rsidRPr="00F333E2">
              <w:rPr>
                <w:rFonts w:cs="Arial" w:hint="eastAsia"/>
                <w:snapToGrid w:val="0"/>
                <w:color w:val="000000"/>
                <w:kern w:val="0"/>
                <w:szCs w:val="18"/>
              </w:rPr>
              <w:t>、海上</w:t>
            </w:r>
            <w:r w:rsidRPr="00F333E2">
              <w:rPr>
                <w:rFonts w:cs="Arial"/>
                <w:snapToGrid w:val="0"/>
                <w:color w:val="000000"/>
                <w:kern w:val="0"/>
                <w:szCs w:val="18"/>
              </w:rPr>
              <w:t>时间</w:t>
            </w:r>
            <w:r>
              <w:rPr>
                <w:rFonts w:cs="Arial" w:hint="eastAsia"/>
                <w:snapToGrid w:val="0"/>
                <w:color w:val="000000"/>
                <w:kern w:val="0"/>
                <w:szCs w:val="18"/>
              </w:rPr>
              <w:t>和</w:t>
            </w:r>
            <w:r w:rsidRPr="00F333E2">
              <w:rPr>
                <w:rFonts w:cs="Arial" w:hint="eastAsia"/>
                <w:snapToGrid w:val="0"/>
                <w:color w:val="000000"/>
                <w:kern w:val="0"/>
                <w:szCs w:val="18"/>
              </w:rPr>
              <w:t>航行</w:t>
            </w:r>
            <w:r w:rsidRPr="00F333E2">
              <w:rPr>
                <w:rFonts w:cs="Arial"/>
                <w:snapToGrid w:val="0"/>
                <w:color w:val="000000"/>
                <w:kern w:val="0"/>
                <w:szCs w:val="18"/>
              </w:rPr>
              <w:t>距离</w:t>
            </w:r>
            <w:r>
              <w:rPr>
                <w:rFonts w:cs="Arial" w:hint="eastAsia"/>
                <w:snapToGrid w:val="0"/>
                <w:color w:val="000000"/>
                <w:kern w:val="0"/>
                <w:szCs w:val="18"/>
              </w:rPr>
              <w:t>的数据</w:t>
            </w:r>
            <w:r w:rsidRPr="00F333E2">
              <w:rPr>
                <w:rFonts w:cs="Arial" w:hint="eastAsia"/>
                <w:snapToGrid w:val="0"/>
                <w:color w:val="000000"/>
                <w:kern w:val="0"/>
                <w:szCs w:val="18"/>
              </w:rPr>
              <w:t>，如发现异常，联系船舶相应进行修正。</w:t>
            </w:r>
            <w:r>
              <w:rPr>
                <w:rFonts w:cs="Arial" w:hint="eastAsia"/>
                <w:snapToGrid w:val="0"/>
                <w:color w:val="000000"/>
                <w:kern w:val="0"/>
                <w:szCs w:val="18"/>
              </w:rPr>
              <w:t>无异常，则上传至中国船级社能效管理系统。</w:t>
            </w:r>
          </w:p>
          <w:p w:rsidR="00F333E2" w:rsidRDefault="00F333E2" w:rsidP="00DE2E29">
            <w:pPr>
              <w:tabs>
                <w:tab w:val="left" w:pos="420"/>
              </w:tabs>
              <w:spacing w:beforeLines="50" w:before="156" w:afterLines="50" w:after="156"/>
              <w:jc w:val="left"/>
              <w:rPr>
                <w:rFonts w:cs="Arial"/>
                <w:snapToGrid w:val="0"/>
                <w:color w:val="000000"/>
                <w:kern w:val="0"/>
                <w:szCs w:val="18"/>
              </w:rPr>
            </w:pPr>
            <w:r>
              <w:rPr>
                <w:rFonts w:cs="Arial" w:hint="eastAsia"/>
                <w:snapToGrid w:val="0"/>
                <w:color w:val="000000"/>
                <w:kern w:val="0"/>
                <w:szCs w:val="18"/>
              </w:rPr>
              <w:t>XXXX</w:t>
            </w:r>
            <w:r w:rsidRPr="00F333E2">
              <w:rPr>
                <w:rFonts w:cs="Arial" w:hint="eastAsia"/>
                <w:snapToGrid w:val="0"/>
                <w:color w:val="000000"/>
                <w:kern w:val="0"/>
                <w:szCs w:val="18"/>
              </w:rPr>
              <w:t>部负责根据要求</w:t>
            </w:r>
            <w:r w:rsidRPr="00F333E2">
              <w:rPr>
                <w:rFonts w:cs="Arial"/>
                <w:snapToGrid w:val="0"/>
                <w:color w:val="000000"/>
                <w:kern w:val="0"/>
                <w:szCs w:val="18"/>
              </w:rPr>
              <w:t>在</w:t>
            </w:r>
            <w:r w:rsidRPr="00F333E2">
              <w:rPr>
                <w:rFonts w:cs="Arial" w:hint="eastAsia"/>
                <w:snapToGrid w:val="0"/>
                <w:color w:val="000000"/>
                <w:kern w:val="0"/>
                <w:szCs w:val="18"/>
              </w:rPr>
              <w:t>船舶内审时进行</w:t>
            </w:r>
            <w:r>
              <w:rPr>
                <w:rFonts w:cs="Arial" w:hint="eastAsia"/>
                <w:snapToGrid w:val="0"/>
                <w:color w:val="000000"/>
                <w:kern w:val="0"/>
                <w:szCs w:val="18"/>
              </w:rPr>
              <w:t>验证</w:t>
            </w:r>
            <w:r w:rsidRPr="00F333E2">
              <w:rPr>
                <w:rFonts w:cs="Arial" w:hint="eastAsia"/>
                <w:snapToGrid w:val="0"/>
                <w:color w:val="000000"/>
                <w:kern w:val="0"/>
                <w:szCs w:val="18"/>
              </w:rPr>
              <w:t>相关数据有效性和内</w:t>
            </w:r>
            <w:r>
              <w:rPr>
                <w:rFonts w:cs="Arial" w:hint="eastAsia"/>
                <w:snapToGrid w:val="0"/>
                <w:color w:val="000000"/>
                <w:kern w:val="0"/>
                <w:szCs w:val="18"/>
              </w:rPr>
              <w:t>部审核，</w:t>
            </w:r>
            <w:r w:rsidRPr="00F333E2">
              <w:rPr>
                <w:rFonts w:cs="Arial" w:hint="eastAsia"/>
                <w:snapToGrid w:val="0"/>
                <w:color w:val="000000"/>
                <w:kern w:val="0"/>
                <w:szCs w:val="18"/>
              </w:rPr>
              <w:t>相关数据有效性和内部审核结论及相关数据应在内</w:t>
            </w:r>
            <w:proofErr w:type="gramStart"/>
            <w:r w:rsidRPr="00F333E2">
              <w:rPr>
                <w:rFonts w:cs="Arial" w:hint="eastAsia"/>
                <w:snapToGrid w:val="0"/>
                <w:color w:val="000000"/>
                <w:kern w:val="0"/>
                <w:szCs w:val="18"/>
              </w:rPr>
              <w:t>审报告</w:t>
            </w:r>
            <w:proofErr w:type="gramEnd"/>
            <w:r w:rsidRPr="00F333E2">
              <w:rPr>
                <w:rFonts w:cs="Arial" w:hint="eastAsia"/>
                <w:snapToGrid w:val="0"/>
                <w:color w:val="000000"/>
                <w:kern w:val="0"/>
                <w:szCs w:val="18"/>
              </w:rPr>
              <w:t>中进行说明。</w:t>
            </w:r>
          </w:p>
          <w:p w:rsidR="00F333E2" w:rsidRPr="00F333E2" w:rsidRDefault="00F333E2" w:rsidP="00EE41A8">
            <w:pPr>
              <w:pStyle w:val="a8"/>
              <w:spacing w:before="60" w:after="60" w:line="240" w:lineRule="auto"/>
              <w:jc w:val="left"/>
              <w:rPr>
                <w:rFonts w:ascii="Times New Roman" w:eastAsia="宋体" w:hAnsi="Times New Roman" w:cs="Arial"/>
                <w:snapToGrid w:val="0"/>
                <w:color w:val="000000"/>
                <w:sz w:val="21"/>
                <w:szCs w:val="18"/>
                <w:lang w:val="en-US" w:eastAsia="zh-CN"/>
              </w:rPr>
            </w:pPr>
            <w:r w:rsidRPr="00F333E2">
              <w:rPr>
                <w:rFonts w:ascii="Times New Roman" w:eastAsia="宋体" w:hAnsi="Times New Roman" w:cs="Arial"/>
                <w:snapToGrid w:val="0"/>
                <w:color w:val="000000"/>
                <w:sz w:val="21"/>
                <w:szCs w:val="18"/>
                <w:lang w:val="en-US" w:eastAsia="zh-CN"/>
              </w:rPr>
              <w:t xml:space="preserve">The </w:t>
            </w:r>
            <w:r>
              <w:rPr>
                <w:rFonts w:ascii="Times New Roman" w:eastAsia="宋体" w:hAnsi="Times New Roman" w:cs="Arial" w:hint="eastAsia"/>
                <w:snapToGrid w:val="0"/>
                <w:color w:val="000000"/>
                <w:sz w:val="21"/>
                <w:szCs w:val="18"/>
                <w:lang w:val="en-US" w:eastAsia="zh-CN"/>
              </w:rPr>
              <w:t xml:space="preserve">person in charge of XXXX </w:t>
            </w:r>
            <w:r w:rsidRPr="00F333E2">
              <w:rPr>
                <w:rFonts w:ascii="Times New Roman" w:eastAsia="宋体" w:hAnsi="Times New Roman" w:cs="Arial"/>
                <w:snapToGrid w:val="0"/>
                <w:color w:val="000000"/>
                <w:sz w:val="21"/>
                <w:szCs w:val="18"/>
                <w:lang w:val="en-US" w:eastAsia="zh-CN"/>
              </w:rPr>
              <w:t>Department shall check the completeness of</w:t>
            </w:r>
            <w:r>
              <w:rPr>
                <w:rFonts w:ascii="Times New Roman" w:eastAsia="宋体" w:hAnsi="Times New Roman" w:cs="Arial"/>
                <w:snapToGrid w:val="0"/>
                <w:color w:val="000000"/>
                <w:sz w:val="21"/>
                <w:szCs w:val="18"/>
                <w:lang w:val="en-US" w:eastAsia="zh-CN"/>
              </w:rPr>
              <w:t xml:space="preserve"> voyage information and review </w:t>
            </w:r>
            <w:r>
              <w:rPr>
                <w:rFonts w:ascii="Times New Roman" w:eastAsia="宋体" w:hAnsi="Times New Roman" w:cs="Arial" w:hint="eastAsia"/>
                <w:snapToGrid w:val="0"/>
                <w:color w:val="000000"/>
                <w:sz w:val="21"/>
                <w:szCs w:val="18"/>
                <w:lang w:val="en-US" w:eastAsia="zh-CN"/>
              </w:rPr>
              <w:t>the data of fuel oil consumption, distance travelled and hours not at berth</w:t>
            </w:r>
            <w:r w:rsidRPr="00F333E2">
              <w:rPr>
                <w:rFonts w:ascii="Times New Roman" w:eastAsia="宋体" w:hAnsi="Times New Roman" w:cs="Arial"/>
                <w:snapToGrid w:val="0"/>
                <w:color w:val="000000"/>
                <w:sz w:val="21"/>
                <w:szCs w:val="18"/>
                <w:lang w:val="en-US" w:eastAsia="zh-CN"/>
              </w:rPr>
              <w:t xml:space="preserve">. If </w:t>
            </w:r>
            <w:r>
              <w:rPr>
                <w:rFonts w:ascii="Times New Roman" w:eastAsia="宋体" w:hAnsi="Times New Roman" w:cs="Arial" w:hint="eastAsia"/>
                <w:snapToGrid w:val="0"/>
                <w:color w:val="000000"/>
                <w:sz w:val="21"/>
                <w:szCs w:val="18"/>
                <w:lang w:val="en-US" w:eastAsia="zh-CN"/>
              </w:rPr>
              <w:t xml:space="preserve">any problem </w:t>
            </w:r>
            <w:r>
              <w:rPr>
                <w:rFonts w:ascii="Times New Roman" w:eastAsia="宋体" w:hAnsi="Times New Roman" w:cs="Arial"/>
                <w:snapToGrid w:val="0"/>
                <w:color w:val="000000"/>
                <w:sz w:val="21"/>
                <w:szCs w:val="18"/>
                <w:lang w:val="en-US" w:eastAsia="zh-CN"/>
              </w:rPr>
              <w:t>happened, should</w:t>
            </w:r>
            <w:r w:rsidRPr="00F333E2">
              <w:rPr>
                <w:rFonts w:ascii="Times New Roman" w:eastAsia="宋体" w:hAnsi="Times New Roman" w:cs="Arial"/>
                <w:snapToGrid w:val="0"/>
                <w:color w:val="000000"/>
                <w:sz w:val="21"/>
                <w:szCs w:val="18"/>
                <w:lang w:val="en-US" w:eastAsia="zh-CN"/>
              </w:rPr>
              <w:t xml:space="preserve"> communica</w:t>
            </w:r>
            <w:r>
              <w:rPr>
                <w:rFonts w:ascii="Times New Roman" w:eastAsia="宋体" w:hAnsi="Times New Roman" w:cs="Arial"/>
                <w:snapToGrid w:val="0"/>
                <w:color w:val="000000"/>
                <w:sz w:val="21"/>
                <w:szCs w:val="18"/>
                <w:lang w:val="en-US" w:eastAsia="zh-CN"/>
              </w:rPr>
              <w:t>te</w:t>
            </w:r>
            <w:r w:rsidRPr="00F333E2">
              <w:rPr>
                <w:rFonts w:ascii="Times New Roman" w:eastAsia="宋体" w:hAnsi="Times New Roman" w:cs="Arial"/>
                <w:snapToGrid w:val="0"/>
                <w:color w:val="000000"/>
                <w:sz w:val="21"/>
                <w:szCs w:val="18"/>
                <w:lang w:val="en-US" w:eastAsia="zh-CN"/>
              </w:rPr>
              <w:t xml:space="preserve"> with the vessel to revise accordingly.</w:t>
            </w:r>
            <w:r>
              <w:rPr>
                <w:rFonts w:ascii="Times New Roman" w:eastAsia="宋体" w:hAnsi="Times New Roman" w:cs="Arial" w:hint="eastAsia"/>
                <w:snapToGrid w:val="0"/>
                <w:color w:val="000000"/>
                <w:sz w:val="21"/>
                <w:szCs w:val="18"/>
                <w:lang w:val="en-US" w:eastAsia="zh-CN"/>
              </w:rPr>
              <w:t xml:space="preserve"> If no problem, should upload the data to CCS EEMS.</w:t>
            </w:r>
          </w:p>
          <w:p w:rsidR="00F333E2" w:rsidRPr="00F333E2" w:rsidRDefault="00F333E2">
            <w:pPr>
              <w:pStyle w:val="a8"/>
              <w:spacing w:before="60" w:after="60" w:line="240" w:lineRule="auto"/>
              <w:jc w:val="left"/>
              <w:rPr>
                <w:rFonts w:ascii="Times New Roman" w:eastAsia="宋体" w:hAnsi="Times New Roman" w:cs="Arial"/>
                <w:snapToGrid w:val="0"/>
                <w:color w:val="000000"/>
                <w:sz w:val="21"/>
                <w:szCs w:val="18"/>
                <w:lang w:val="en-US" w:eastAsia="zh-CN"/>
              </w:rPr>
            </w:pPr>
            <w:r w:rsidRPr="00F333E2">
              <w:rPr>
                <w:rFonts w:ascii="Times New Roman" w:eastAsia="宋体" w:hAnsi="Times New Roman" w:cs="Arial" w:hint="eastAsia"/>
                <w:snapToGrid w:val="0"/>
                <w:color w:val="000000"/>
                <w:sz w:val="21"/>
                <w:szCs w:val="18"/>
                <w:lang w:val="en-US" w:eastAsia="zh-CN"/>
              </w:rPr>
              <w:t xml:space="preserve">The </w:t>
            </w:r>
            <w:r>
              <w:rPr>
                <w:rFonts w:ascii="Times New Roman" w:eastAsia="宋体" w:hAnsi="Times New Roman" w:cs="Arial" w:hint="eastAsia"/>
                <w:snapToGrid w:val="0"/>
                <w:color w:val="000000"/>
                <w:sz w:val="21"/>
                <w:szCs w:val="18"/>
                <w:lang w:val="en-US" w:eastAsia="zh-CN"/>
              </w:rPr>
              <w:t>XXXX</w:t>
            </w:r>
            <w:r w:rsidRPr="00F333E2">
              <w:rPr>
                <w:rFonts w:ascii="Times New Roman" w:eastAsia="宋体" w:hAnsi="Times New Roman" w:cs="Arial"/>
                <w:snapToGrid w:val="0"/>
                <w:color w:val="000000"/>
                <w:sz w:val="21"/>
                <w:szCs w:val="18"/>
                <w:lang w:val="en-US" w:eastAsia="zh-CN"/>
              </w:rPr>
              <w:t xml:space="preserve"> Department shall carried out </w:t>
            </w:r>
            <w:r w:rsidRPr="00F333E2">
              <w:rPr>
                <w:rFonts w:ascii="Times New Roman" w:eastAsia="宋体" w:hAnsi="Times New Roman" w:cs="Arial" w:hint="eastAsia"/>
                <w:snapToGrid w:val="0"/>
                <w:color w:val="000000"/>
                <w:sz w:val="21"/>
                <w:szCs w:val="18"/>
                <w:lang w:val="en-US" w:eastAsia="zh-CN"/>
              </w:rPr>
              <w:t>i</w:t>
            </w:r>
            <w:r w:rsidRPr="00F333E2">
              <w:rPr>
                <w:rFonts w:ascii="Times New Roman" w:eastAsia="宋体" w:hAnsi="Times New Roman" w:cs="Arial"/>
                <w:snapToGrid w:val="0"/>
                <w:color w:val="000000"/>
                <w:sz w:val="21"/>
                <w:szCs w:val="18"/>
                <w:lang w:val="en-US" w:eastAsia="zh-CN"/>
              </w:rPr>
              <w:t xml:space="preserve">nternal reviews and validation of relevant </w:t>
            </w:r>
            <w:r w:rsidRPr="00F333E2">
              <w:rPr>
                <w:rFonts w:ascii="Times New Roman" w:eastAsia="宋体" w:hAnsi="Times New Roman" w:cs="Arial" w:hint="eastAsia"/>
                <w:snapToGrid w:val="0"/>
                <w:color w:val="000000"/>
                <w:sz w:val="21"/>
                <w:szCs w:val="18"/>
                <w:lang w:val="en-US" w:eastAsia="zh-CN"/>
              </w:rPr>
              <w:t xml:space="preserve">data </w:t>
            </w:r>
            <w:r w:rsidRPr="00F333E2">
              <w:rPr>
                <w:rFonts w:ascii="Times New Roman" w:eastAsia="宋体" w:hAnsi="Times New Roman" w:cs="Arial"/>
                <w:snapToGrid w:val="0"/>
                <w:color w:val="000000"/>
                <w:sz w:val="21"/>
                <w:szCs w:val="18"/>
                <w:lang w:val="en-US" w:eastAsia="zh-CN"/>
              </w:rPr>
              <w:t xml:space="preserve">during </w:t>
            </w:r>
            <w:r w:rsidRPr="00F333E2">
              <w:rPr>
                <w:rFonts w:ascii="Times New Roman" w:eastAsia="宋体" w:hAnsi="Times New Roman" w:cs="Arial" w:hint="eastAsia"/>
                <w:snapToGrid w:val="0"/>
                <w:color w:val="000000"/>
                <w:sz w:val="21"/>
                <w:szCs w:val="18"/>
                <w:lang w:val="en-US" w:eastAsia="zh-CN"/>
              </w:rPr>
              <w:t xml:space="preserve">ship internal audit according to the requirements of the EU </w:t>
            </w:r>
            <w:r w:rsidRPr="00F333E2">
              <w:rPr>
                <w:rFonts w:ascii="Times New Roman" w:eastAsia="宋体" w:hAnsi="Times New Roman" w:cs="Arial"/>
                <w:snapToGrid w:val="0"/>
                <w:color w:val="000000"/>
                <w:sz w:val="21"/>
                <w:szCs w:val="18"/>
                <w:lang w:val="en-US" w:eastAsia="zh-CN"/>
              </w:rPr>
              <w:t>MRV</w:t>
            </w:r>
            <w:r w:rsidRPr="00F333E2">
              <w:rPr>
                <w:rFonts w:ascii="Times New Roman" w:eastAsia="宋体" w:hAnsi="Times New Roman" w:cs="Arial" w:hint="eastAsia"/>
                <w:snapToGrid w:val="0"/>
                <w:color w:val="000000"/>
                <w:sz w:val="21"/>
                <w:szCs w:val="18"/>
                <w:lang w:val="en-US" w:eastAsia="zh-CN"/>
              </w:rPr>
              <w:t xml:space="preserve"> </w:t>
            </w:r>
            <w:r w:rsidRPr="00F333E2">
              <w:rPr>
                <w:rFonts w:ascii="Times New Roman" w:eastAsia="宋体" w:hAnsi="Times New Roman" w:cs="Arial"/>
                <w:snapToGrid w:val="0"/>
                <w:color w:val="000000"/>
                <w:sz w:val="21"/>
                <w:szCs w:val="18"/>
                <w:lang w:val="en-US" w:eastAsia="zh-CN"/>
              </w:rPr>
              <w:t>R</w:t>
            </w:r>
            <w:r w:rsidRPr="00F333E2">
              <w:rPr>
                <w:rFonts w:ascii="Times New Roman" w:eastAsia="宋体" w:hAnsi="Times New Roman" w:cs="Arial" w:hint="eastAsia"/>
                <w:snapToGrid w:val="0"/>
                <w:color w:val="000000"/>
                <w:sz w:val="21"/>
                <w:szCs w:val="18"/>
                <w:lang w:val="en-US" w:eastAsia="zh-CN"/>
              </w:rPr>
              <w:t>egulation.</w:t>
            </w:r>
          </w:p>
          <w:p w:rsidR="00F333E2" w:rsidRPr="00F90885" w:rsidRDefault="00F333E2" w:rsidP="00DE2E29">
            <w:pPr>
              <w:tabs>
                <w:tab w:val="left" w:pos="420"/>
              </w:tabs>
              <w:spacing w:beforeLines="50" w:before="156" w:afterLines="50" w:after="156"/>
              <w:jc w:val="left"/>
              <w:rPr>
                <w:rFonts w:cs="Arial"/>
                <w:snapToGrid w:val="0"/>
                <w:color w:val="000000"/>
                <w:kern w:val="0"/>
                <w:szCs w:val="18"/>
              </w:rPr>
            </w:pPr>
            <w:r w:rsidRPr="00F333E2">
              <w:rPr>
                <w:rFonts w:cs="Arial" w:hint="eastAsia"/>
                <w:snapToGrid w:val="0"/>
                <w:color w:val="000000"/>
                <w:kern w:val="0"/>
                <w:szCs w:val="18"/>
              </w:rPr>
              <w:t>The result of internal review and validation of MRV relevant data should be stated in the internal audit report</w:t>
            </w:r>
          </w:p>
        </w:tc>
      </w:tr>
    </w:tbl>
    <w:p w:rsidR="00F333E2" w:rsidRDefault="00F333E2" w:rsidP="00EE41A8">
      <w:pPr>
        <w:widowControl/>
        <w:tabs>
          <w:tab w:val="left" w:pos="567"/>
        </w:tabs>
        <w:spacing w:before="60" w:after="120"/>
        <w:rPr>
          <w:kern w:val="0"/>
          <w:szCs w:val="21"/>
          <w:lang w:val="en-GB"/>
        </w:rPr>
      </w:pPr>
    </w:p>
    <w:p w:rsidR="00F333E2" w:rsidRDefault="00F333E2" w:rsidP="00EE41A8">
      <w:pPr>
        <w:widowControl/>
        <w:jc w:val="left"/>
        <w:rPr>
          <w:kern w:val="0"/>
          <w:szCs w:val="21"/>
          <w:lang w:val="en-GB"/>
        </w:rPr>
      </w:pPr>
      <w:r>
        <w:rPr>
          <w:kern w:val="0"/>
          <w:szCs w:val="21"/>
          <w:lang w:val="en-GB"/>
        </w:rPr>
        <w:br w:type="page"/>
      </w:r>
    </w:p>
    <w:p w:rsidR="001E73FB" w:rsidRDefault="001E73FB" w:rsidP="00DE2E29">
      <w:pPr>
        <w:pStyle w:val="a4"/>
        <w:numPr>
          <w:ilvl w:val="1"/>
          <w:numId w:val="52"/>
        </w:numPr>
        <w:ind w:firstLineChars="0"/>
        <w:outlineLvl w:val="1"/>
        <w:rPr>
          <w:b/>
          <w:kern w:val="0"/>
          <w:szCs w:val="21"/>
          <w:lang w:val="en-GB"/>
        </w:rPr>
      </w:pPr>
      <w:r>
        <w:rPr>
          <w:rFonts w:hint="eastAsia"/>
          <w:b/>
          <w:kern w:val="0"/>
          <w:szCs w:val="21"/>
          <w:lang w:val="en-GB"/>
        </w:rPr>
        <w:lastRenderedPageBreak/>
        <w:t>文件管理</w:t>
      </w:r>
    </w:p>
    <w:p w:rsidR="00C312D5" w:rsidRPr="00DE2E29" w:rsidRDefault="001E73FB" w:rsidP="00DE2E29">
      <w:pPr>
        <w:pStyle w:val="a4"/>
        <w:ind w:left="567" w:firstLineChars="0" w:firstLine="0"/>
        <w:outlineLvl w:val="1"/>
        <w:rPr>
          <w:b/>
          <w:kern w:val="0"/>
          <w:szCs w:val="21"/>
          <w:lang w:val="en-GB"/>
        </w:rPr>
      </w:pPr>
      <w:r>
        <w:rPr>
          <w:rFonts w:hint="eastAsia"/>
          <w:b/>
          <w:kern w:val="0"/>
          <w:szCs w:val="21"/>
          <w:lang w:val="en-GB"/>
        </w:rPr>
        <w:t>Documentation Management</w:t>
      </w:r>
    </w:p>
    <w:tbl>
      <w:tblPr>
        <w:tblW w:w="9924" w:type="dxa"/>
        <w:tblInd w:w="-318" w:type="dxa"/>
        <w:tblBorders>
          <w:top w:val="single" w:sz="12" w:space="0" w:color="auto"/>
          <w:bottom w:val="single" w:sz="12" w:space="0" w:color="auto"/>
          <w:insideH w:val="single" w:sz="12" w:space="0" w:color="auto"/>
          <w:insideV w:val="single" w:sz="12" w:space="0" w:color="auto"/>
        </w:tblBorders>
        <w:tblLook w:val="04A0" w:firstRow="1" w:lastRow="0" w:firstColumn="1" w:lastColumn="0" w:noHBand="0" w:noVBand="1"/>
      </w:tblPr>
      <w:tblGrid>
        <w:gridCol w:w="3295"/>
        <w:gridCol w:w="6629"/>
      </w:tblGrid>
      <w:tr w:rsidR="001E73FB" w:rsidRPr="00F90885" w:rsidTr="00DE2E29">
        <w:tc>
          <w:tcPr>
            <w:tcW w:w="3295" w:type="dxa"/>
          </w:tcPr>
          <w:p w:rsidR="001E73FB" w:rsidRDefault="001E73FB" w:rsidP="00DE2E29">
            <w:pPr>
              <w:tabs>
                <w:tab w:val="left" w:pos="420"/>
              </w:tabs>
              <w:spacing w:beforeLines="50" w:before="156" w:afterLines="50" w:after="156"/>
              <w:jc w:val="left"/>
              <w:rPr>
                <w:rFonts w:cs="Arial"/>
                <w:snapToGrid w:val="0"/>
                <w:color w:val="000000"/>
                <w:kern w:val="0"/>
                <w:szCs w:val="18"/>
              </w:rPr>
            </w:pPr>
            <w:r w:rsidRPr="00F90885">
              <w:rPr>
                <w:rFonts w:cs="Arial" w:hint="eastAsia"/>
                <w:snapToGrid w:val="0"/>
                <w:color w:val="000000"/>
                <w:kern w:val="0"/>
                <w:szCs w:val="18"/>
              </w:rPr>
              <w:t>程序名称</w:t>
            </w:r>
            <w:r>
              <w:rPr>
                <w:rFonts w:cs="Arial" w:hint="eastAsia"/>
                <w:snapToGrid w:val="0"/>
                <w:color w:val="000000"/>
                <w:kern w:val="0"/>
                <w:szCs w:val="18"/>
              </w:rPr>
              <w:t xml:space="preserve"> </w:t>
            </w:r>
          </w:p>
          <w:p w:rsidR="001E73FB" w:rsidRPr="00F90885" w:rsidRDefault="001E73FB" w:rsidP="00DE2E29">
            <w:pPr>
              <w:tabs>
                <w:tab w:val="left" w:pos="420"/>
              </w:tabs>
              <w:spacing w:beforeLines="50" w:before="156" w:afterLines="50" w:after="156"/>
              <w:jc w:val="left"/>
              <w:rPr>
                <w:rFonts w:cs="Arial"/>
                <w:snapToGrid w:val="0"/>
                <w:color w:val="000000"/>
                <w:kern w:val="0"/>
                <w:szCs w:val="18"/>
              </w:rPr>
            </w:pPr>
            <w:r>
              <w:rPr>
                <w:rFonts w:cs="Arial" w:hint="eastAsia"/>
                <w:snapToGrid w:val="0"/>
                <w:color w:val="000000"/>
                <w:kern w:val="0"/>
                <w:szCs w:val="18"/>
              </w:rPr>
              <w:t>Tittle of procedure</w:t>
            </w:r>
          </w:p>
        </w:tc>
        <w:tc>
          <w:tcPr>
            <w:tcW w:w="6629" w:type="dxa"/>
          </w:tcPr>
          <w:p w:rsidR="001E73FB" w:rsidRDefault="001E73FB" w:rsidP="00DE2E29">
            <w:pPr>
              <w:tabs>
                <w:tab w:val="left" w:pos="420"/>
              </w:tabs>
              <w:spacing w:beforeLines="50" w:before="156" w:afterLines="50" w:after="156"/>
              <w:jc w:val="left"/>
              <w:rPr>
                <w:rFonts w:cs="Arial"/>
                <w:snapToGrid w:val="0"/>
                <w:color w:val="000000"/>
                <w:kern w:val="0"/>
                <w:szCs w:val="18"/>
              </w:rPr>
            </w:pPr>
            <w:r>
              <w:rPr>
                <w:rFonts w:cs="Arial" w:hint="eastAsia"/>
                <w:snapToGrid w:val="0"/>
                <w:color w:val="000000"/>
                <w:kern w:val="0"/>
                <w:szCs w:val="18"/>
              </w:rPr>
              <w:t>文件</w:t>
            </w:r>
            <w:r w:rsidRPr="00F90885">
              <w:rPr>
                <w:rFonts w:cs="Arial" w:hint="eastAsia"/>
                <w:snapToGrid w:val="0"/>
                <w:color w:val="000000"/>
                <w:kern w:val="0"/>
                <w:szCs w:val="18"/>
              </w:rPr>
              <w:t>管理</w:t>
            </w:r>
            <w:r>
              <w:rPr>
                <w:rFonts w:cs="Arial" w:hint="eastAsia"/>
                <w:snapToGrid w:val="0"/>
                <w:color w:val="000000"/>
                <w:kern w:val="0"/>
                <w:szCs w:val="18"/>
              </w:rPr>
              <w:t xml:space="preserve"> </w:t>
            </w:r>
          </w:p>
          <w:p w:rsidR="001E73FB" w:rsidRPr="00F90885" w:rsidRDefault="001E73FB" w:rsidP="00DE2E29">
            <w:pPr>
              <w:tabs>
                <w:tab w:val="left" w:pos="420"/>
              </w:tabs>
              <w:spacing w:beforeLines="50" w:before="156" w:afterLines="50" w:after="156"/>
              <w:jc w:val="left"/>
              <w:rPr>
                <w:rFonts w:cs="Arial"/>
                <w:snapToGrid w:val="0"/>
                <w:color w:val="000000"/>
                <w:kern w:val="0"/>
                <w:szCs w:val="18"/>
              </w:rPr>
            </w:pPr>
            <w:r>
              <w:rPr>
                <w:rFonts w:cs="Arial" w:hint="eastAsia"/>
                <w:snapToGrid w:val="0"/>
                <w:color w:val="000000"/>
                <w:kern w:val="0"/>
                <w:szCs w:val="18"/>
              </w:rPr>
              <w:t>Documentation Management</w:t>
            </w:r>
          </w:p>
        </w:tc>
      </w:tr>
      <w:tr w:rsidR="001E73FB" w:rsidRPr="00F90885" w:rsidTr="00DE2E29">
        <w:tc>
          <w:tcPr>
            <w:tcW w:w="3295" w:type="dxa"/>
          </w:tcPr>
          <w:p w:rsidR="001E73FB" w:rsidRDefault="004A0C54" w:rsidP="00DE2E29">
            <w:pPr>
              <w:tabs>
                <w:tab w:val="left" w:pos="420"/>
              </w:tabs>
              <w:spacing w:beforeLines="50" w:before="156" w:afterLines="50" w:after="156"/>
              <w:jc w:val="left"/>
              <w:rPr>
                <w:rFonts w:cs="Arial"/>
                <w:snapToGrid w:val="0"/>
                <w:color w:val="000000"/>
                <w:kern w:val="0"/>
                <w:szCs w:val="18"/>
              </w:rPr>
            </w:pPr>
            <w:r>
              <w:rPr>
                <w:rFonts w:cs="Arial" w:hint="eastAsia"/>
                <w:snapToGrid w:val="0"/>
                <w:color w:val="000000"/>
                <w:kern w:val="0"/>
                <w:szCs w:val="18"/>
              </w:rPr>
              <w:t>可引用的</w:t>
            </w:r>
            <w:r w:rsidR="001E73FB" w:rsidRPr="00F90885">
              <w:rPr>
                <w:rFonts w:cs="Arial" w:hint="eastAsia"/>
                <w:snapToGrid w:val="0"/>
                <w:color w:val="000000"/>
                <w:kern w:val="0"/>
                <w:szCs w:val="18"/>
              </w:rPr>
              <w:t>现有程序</w:t>
            </w:r>
          </w:p>
          <w:p w:rsidR="001E73FB" w:rsidRPr="00F90885" w:rsidRDefault="001E73FB" w:rsidP="00DE2E29">
            <w:pPr>
              <w:tabs>
                <w:tab w:val="left" w:pos="420"/>
              </w:tabs>
              <w:spacing w:beforeLines="50" w:before="156" w:afterLines="50" w:after="156"/>
              <w:jc w:val="left"/>
              <w:rPr>
                <w:rFonts w:cs="Arial"/>
                <w:snapToGrid w:val="0"/>
                <w:color w:val="000000"/>
                <w:kern w:val="0"/>
                <w:szCs w:val="18"/>
              </w:rPr>
            </w:pPr>
            <w:r>
              <w:rPr>
                <w:rFonts w:cs="Arial" w:hint="eastAsia"/>
                <w:snapToGrid w:val="0"/>
                <w:color w:val="000000"/>
                <w:kern w:val="0"/>
                <w:szCs w:val="18"/>
              </w:rPr>
              <w:t>Reference to existing procedure</w:t>
            </w:r>
          </w:p>
        </w:tc>
        <w:tc>
          <w:tcPr>
            <w:tcW w:w="6629" w:type="dxa"/>
          </w:tcPr>
          <w:p w:rsidR="001E73FB" w:rsidRDefault="001E73FB" w:rsidP="00DE2E29">
            <w:pPr>
              <w:tabs>
                <w:tab w:val="left" w:pos="420"/>
              </w:tabs>
              <w:spacing w:beforeLines="50" w:before="156" w:afterLines="50" w:after="156"/>
              <w:jc w:val="left"/>
              <w:rPr>
                <w:rFonts w:cs="Arial"/>
                <w:snapToGrid w:val="0"/>
                <w:color w:val="000000"/>
                <w:kern w:val="0"/>
                <w:szCs w:val="18"/>
              </w:rPr>
            </w:pPr>
            <w:r>
              <w:rPr>
                <w:rFonts w:cs="Arial" w:hint="eastAsia"/>
                <w:snapToGrid w:val="0"/>
                <w:color w:val="000000"/>
                <w:kern w:val="0"/>
                <w:szCs w:val="18"/>
              </w:rPr>
              <w:t>文件控制程序</w:t>
            </w:r>
          </w:p>
          <w:p w:rsidR="001E73FB" w:rsidRPr="00F90885" w:rsidRDefault="001E73FB" w:rsidP="00DE2E29">
            <w:pPr>
              <w:tabs>
                <w:tab w:val="left" w:pos="420"/>
              </w:tabs>
              <w:spacing w:beforeLines="50" w:before="156" w:afterLines="50" w:after="156"/>
              <w:jc w:val="left"/>
              <w:rPr>
                <w:rFonts w:cs="Arial"/>
                <w:snapToGrid w:val="0"/>
                <w:color w:val="000000"/>
                <w:kern w:val="0"/>
                <w:szCs w:val="18"/>
              </w:rPr>
            </w:pPr>
            <w:r>
              <w:rPr>
                <w:rFonts w:cs="Arial" w:hint="eastAsia"/>
                <w:snapToGrid w:val="0"/>
                <w:color w:val="000000"/>
                <w:kern w:val="0"/>
                <w:szCs w:val="18"/>
              </w:rPr>
              <w:t>Document Control Procedure</w:t>
            </w:r>
          </w:p>
        </w:tc>
      </w:tr>
      <w:tr w:rsidR="001E73FB" w:rsidRPr="00F90885" w:rsidTr="00DE2E29">
        <w:tc>
          <w:tcPr>
            <w:tcW w:w="3295" w:type="dxa"/>
          </w:tcPr>
          <w:p w:rsidR="001E73FB" w:rsidRDefault="004A0C54" w:rsidP="00DE2E29">
            <w:pPr>
              <w:tabs>
                <w:tab w:val="left" w:pos="420"/>
              </w:tabs>
              <w:spacing w:beforeLines="50" w:before="156" w:afterLines="50" w:after="156"/>
              <w:jc w:val="left"/>
              <w:rPr>
                <w:rFonts w:cs="Arial"/>
                <w:snapToGrid w:val="0"/>
                <w:color w:val="000000"/>
                <w:kern w:val="0"/>
                <w:szCs w:val="18"/>
              </w:rPr>
            </w:pPr>
            <w:r>
              <w:rPr>
                <w:rFonts w:cs="Arial" w:hint="eastAsia"/>
                <w:snapToGrid w:val="0"/>
                <w:color w:val="000000"/>
                <w:kern w:val="0"/>
                <w:szCs w:val="18"/>
              </w:rPr>
              <w:t>如</w:t>
            </w:r>
            <w:proofErr w:type="gramStart"/>
            <w:r>
              <w:rPr>
                <w:rFonts w:cs="Arial" w:hint="eastAsia"/>
                <w:snapToGrid w:val="0"/>
                <w:color w:val="000000"/>
                <w:kern w:val="0"/>
                <w:szCs w:val="18"/>
              </w:rPr>
              <w:t>无现有</w:t>
            </w:r>
            <w:proofErr w:type="gramEnd"/>
            <w:r>
              <w:rPr>
                <w:rFonts w:cs="Arial" w:hint="eastAsia"/>
                <w:snapToGrid w:val="0"/>
                <w:color w:val="000000"/>
                <w:kern w:val="0"/>
                <w:szCs w:val="18"/>
              </w:rPr>
              <w:t>程序，相关要求的</w:t>
            </w:r>
            <w:r w:rsidR="001E73FB">
              <w:rPr>
                <w:rFonts w:cs="Arial" w:hint="eastAsia"/>
                <w:snapToGrid w:val="0"/>
                <w:color w:val="000000"/>
                <w:kern w:val="0"/>
                <w:szCs w:val="18"/>
              </w:rPr>
              <w:t>描述</w:t>
            </w:r>
          </w:p>
          <w:p w:rsidR="001E73FB" w:rsidRPr="006D0459" w:rsidRDefault="001E73FB" w:rsidP="00DE2E29">
            <w:pPr>
              <w:tabs>
                <w:tab w:val="left" w:pos="420"/>
              </w:tabs>
              <w:spacing w:beforeLines="50" w:before="156" w:afterLines="50" w:after="156"/>
              <w:jc w:val="left"/>
              <w:rPr>
                <w:rFonts w:cs="Arial"/>
                <w:snapToGrid w:val="0"/>
                <w:color w:val="000000"/>
                <w:kern w:val="0"/>
                <w:szCs w:val="18"/>
              </w:rPr>
            </w:pPr>
            <w:r>
              <w:rPr>
                <w:rFonts w:cs="Arial" w:hint="eastAsia"/>
                <w:snapToGrid w:val="0"/>
                <w:color w:val="000000"/>
                <w:kern w:val="0"/>
                <w:szCs w:val="18"/>
              </w:rPr>
              <w:t xml:space="preserve">Description of the procedure if not already existing </w:t>
            </w:r>
          </w:p>
        </w:tc>
        <w:tc>
          <w:tcPr>
            <w:tcW w:w="6629" w:type="dxa"/>
            <w:vAlign w:val="center"/>
          </w:tcPr>
          <w:p w:rsidR="001E73FB" w:rsidRPr="001E73FB" w:rsidRDefault="001E73FB" w:rsidP="00DE2E29">
            <w:pPr>
              <w:tabs>
                <w:tab w:val="left" w:pos="420"/>
              </w:tabs>
              <w:spacing w:beforeLines="50" w:before="156" w:afterLines="50" w:after="156"/>
              <w:jc w:val="left"/>
              <w:rPr>
                <w:rFonts w:cs="Arial"/>
                <w:snapToGrid w:val="0"/>
                <w:color w:val="000000"/>
                <w:kern w:val="0"/>
                <w:szCs w:val="18"/>
              </w:rPr>
            </w:pPr>
            <w:r w:rsidRPr="001E73FB">
              <w:rPr>
                <w:rFonts w:cs="Arial" w:hint="eastAsia"/>
                <w:snapToGrid w:val="0"/>
                <w:color w:val="000000"/>
                <w:kern w:val="0"/>
                <w:szCs w:val="18"/>
              </w:rPr>
              <w:t>实施计划过程中产生的文件和记录应按照现有程序要求进行控制。</w:t>
            </w:r>
          </w:p>
          <w:p w:rsidR="001E73FB" w:rsidRPr="001E73FB" w:rsidRDefault="001E73FB" w:rsidP="00DE2E29">
            <w:pPr>
              <w:tabs>
                <w:tab w:val="left" w:pos="420"/>
              </w:tabs>
              <w:spacing w:beforeLines="50" w:before="156" w:afterLines="50" w:after="156"/>
              <w:jc w:val="left"/>
              <w:rPr>
                <w:rFonts w:cs="Arial"/>
                <w:snapToGrid w:val="0"/>
                <w:color w:val="000000"/>
                <w:kern w:val="0"/>
                <w:szCs w:val="18"/>
              </w:rPr>
            </w:pPr>
            <w:r w:rsidRPr="001E73FB">
              <w:rPr>
                <w:rFonts w:cs="Arial" w:hint="eastAsia"/>
                <w:snapToGrid w:val="0"/>
                <w:color w:val="000000"/>
                <w:kern w:val="0"/>
                <w:szCs w:val="18"/>
              </w:rPr>
              <w:t xml:space="preserve">The documents and records generated </w:t>
            </w:r>
            <w:r w:rsidRPr="001E73FB">
              <w:rPr>
                <w:rFonts w:cs="Arial"/>
                <w:snapToGrid w:val="0"/>
                <w:color w:val="000000"/>
                <w:kern w:val="0"/>
                <w:szCs w:val="18"/>
              </w:rPr>
              <w:t xml:space="preserve">during </w:t>
            </w:r>
            <w:r w:rsidRPr="001E73FB">
              <w:rPr>
                <w:rFonts w:cs="Arial" w:hint="eastAsia"/>
                <w:snapToGrid w:val="0"/>
                <w:color w:val="000000"/>
                <w:kern w:val="0"/>
                <w:szCs w:val="18"/>
              </w:rPr>
              <w:t>the</w:t>
            </w:r>
            <w:r w:rsidRPr="001E73FB">
              <w:rPr>
                <w:rFonts w:cs="Arial"/>
                <w:snapToGrid w:val="0"/>
                <w:color w:val="000000"/>
                <w:kern w:val="0"/>
                <w:szCs w:val="18"/>
              </w:rPr>
              <w:t xml:space="preserve"> implementation of </w:t>
            </w:r>
            <w:r>
              <w:rPr>
                <w:rFonts w:cs="Arial" w:hint="eastAsia"/>
                <w:snapToGrid w:val="0"/>
                <w:color w:val="000000"/>
                <w:kern w:val="0"/>
                <w:szCs w:val="18"/>
              </w:rPr>
              <w:t>the p</w:t>
            </w:r>
            <w:r w:rsidRPr="001E73FB">
              <w:rPr>
                <w:rFonts w:cs="Arial" w:hint="eastAsia"/>
                <w:snapToGrid w:val="0"/>
                <w:color w:val="000000"/>
                <w:kern w:val="0"/>
                <w:szCs w:val="18"/>
              </w:rPr>
              <w:t xml:space="preserve">lan should be </w:t>
            </w:r>
            <w:r w:rsidRPr="001E73FB">
              <w:rPr>
                <w:rFonts w:cs="Arial"/>
                <w:snapToGrid w:val="0"/>
                <w:color w:val="000000"/>
                <w:kern w:val="0"/>
                <w:szCs w:val="18"/>
              </w:rPr>
              <w:t>controlled</w:t>
            </w:r>
            <w:r w:rsidRPr="001E73FB">
              <w:rPr>
                <w:rFonts w:cs="Arial" w:hint="eastAsia"/>
                <w:snapToGrid w:val="0"/>
                <w:color w:val="000000"/>
                <w:kern w:val="0"/>
                <w:szCs w:val="18"/>
              </w:rPr>
              <w:t xml:space="preserve"> according to the requirements of the existing procedure.</w:t>
            </w:r>
          </w:p>
        </w:tc>
      </w:tr>
    </w:tbl>
    <w:p w:rsidR="00F84AD1" w:rsidRDefault="00F84AD1" w:rsidP="00EE41A8">
      <w:pPr>
        <w:rPr>
          <w:b/>
          <w:szCs w:val="21"/>
          <w:lang w:val="en-GB"/>
        </w:rPr>
      </w:pPr>
    </w:p>
    <w:p w:rsidR="00F84AD1" w:rsidRDefault="00F84AD1" w:rsidP="00EE41A8">
      <w:pPr>
        <w:widowControl/>
        <w:jc w:val="left"/>
        <w:rPr>
          <w:b/>
          <w:szCs w:val="21"/>
          <w:lang w:val="en-GB"/>
        </w:rPr>
      </w:pPr>
      <w:r>
        <w:rPr>
          <w:b/>
          <w:szCs w:val="21"/>
          <w:lang w:val="en-GB"/>
        </w:rPr>
        <w:br w:type="page"/>
      </w:r>
    </w:p>
    <w:p w:rsidR="00F84AD1" w:rsidRPr="00F84AD1" w:rsidRDefault="00F84AD1" w:rsidP="00DE2E29">
      <w:pPr>
        <w:pStyle w:val="NumberedHeading4"/>
        <w:spacing w:line="240" w:lineRule="auto"/>
        <w:rPr>
          <w:rFonts w:ascii="Times New Roman" w:eastAsia="宋体" w:hAnsi="Times New Roman"/>
          <w:b/>
          <w:color w:val="auto"/>
        </w:rPr>
      </w:pPr>
      <w:r w:rsidRPr="00F84AD1">
        <w:rPr>
          <w:rFonts w:ascii="Times New Roman" w:eastAsia="宋体" w:hAnsi="Times New Roman"/>
          <w:b/>
          <w:color w:val="auto"/>
        </w:rPr>
        <w:lastRenderedPageBreak/>
        <w:t>附录</w:t>
      </w:r>
      <w:r w:rsidRPr="00F84AD1">
        <w:rPr>
          <w:rFonts w:ascii="Times New Roman" w:eastAsia="宋体" w:hAnsi="Times New Roman" w:hint="eastAsia"/>
          <w:b/>
          <w:color w:val="auto"/>
        </w:rPr>
        <w:t xml:space="preserve"> </w:t>
      </w:r>
      <w:r w:rsidRPr="00F84AD1">
        <w:rPr>
          <w:rFonts w:ascii="Times New Roman" w:eastAsia="宋体" w:hAnsi="Times New Roman"/>
          <w:b/>
          <w:color w:val="auto"/>
        </w:rPr>
        <w:t>Appendices</w:t>
      </w:r>
    </w:p>
    <w:p w:rsidR="00F84AD1" w:rsidRDefault="00F84AD1" w:rsidP="00DE2E29">
      <w:pPr>
        <w:pStyle w:val="a4"/>
        <w:numPr>
          <w:ilvl w:val="1"/>
          <w:numId w:val="53"/>
        </w:numPr>
        <w:ind w:firstLineChars="0"/>
        <w:outlineLvl w:val="1"/>
        <w:rPr>
          <w:b/>
          <w:kern w:val="0"/>
          <w:szCs w:val="21"/>
          <w:lang w:val="en-GB"/>
        </w:rPr>
      </w:pPr>
      <w:r w:rsidRPr="00F84AD1">
        <w:rPr>
          <w:b/>
          <w:kern w:val="0"/>
          <w:szCs w:val="21"/>
          <w:lang w:val="en-GB"/>
        </w:rPr>
        <w:t>附录</w:t>
      </w:r>
      <w:r w:rsidRPr="00F84AD1">
        <w:rPr>
          <w:rFonts w:hint="eastAsia"/>
          <w:b/>
          <w:kern w:val="0"/>
          <w:szCs w:val="21"/>
          <w:lang w:val="en-GB"/>
        </w:rPr>
        <w:t xml:space="preserve"> A - </w:t>
      </w:r>
      <w:r w:rsidRPr="00F84AD1">
        <w:rPr>
          <w:rFonts w:hint="eastAsia"/>
          <w:b/>
          <w:kern w:val="0"/>
          <w:szCs w:val="21"/>
          <w:lang w:val="en-GB"/>
        </w:rPr>
        <w:t>数据收集系统标准数据报告格式</w:t>
      </w:r>
    </w:p>
    <w:p w:rsidR="00F84AD1" w:rsidRPr="00F84AD1" w:rsidRDefault="00F84AD1" w:rsidP="00DE2E29">
      <w:pPr>
        <w:pStyle w:val="a4"/>
        <w:ind w:left="567" w:firstLineChars="0" w:firstLine="0"/>
        <w:outlineLvl w:val="1"/>
        <w:rPr>
          <w:b/>
          <w:kern w:val="0"/>
          <w:szCs w:val="21"/>
          <w:lang w:val="en-GB"/>
        </w:rPr>
      </w:pPr>
      <w:r w:rsidRPr="00F84AD1">
        <w:rPr>
          <w:b/>
          <w:kern w:val="0"/>
          <w:szCs w:val="21"/>
          <w:lang w:val="en-GB"/>
        </w:rPr>
        <w:t xml:space="preserve">Appendix </w:t>
      </w:r>
      <w:r w:rsidRPr="00F84AD1">
        <w:rPr>
          <w:rFonts w:hint="eastAsia"/>
          <w:b/>
          <w:kern w:val="0"/>
          <w:szCs w:val="21"/>
          <w:lang w:val="en-GB"/>
        </w:rPr>
        <w:t>A</w:t>
      </w:r>
      <w:r w:rsidRPr="00F84AD1">
        <w:rPr>
          <w:b/>
          <w:kern w:val="0"/>
          <w:szCs w:val="21"/>
          <w:lang w:val="en-GB"/>
        </w:rPr>
        <w:t xml:space="preserve"> – Standardised data reporting format for the data collection system</w:t>
      </w:r>
    </w:p>
    <w:p w:rsidR="00177622" w:rsidRDefault="00177622" w:rsidP="00177622">
      <w:pPr>
        <w:ind w:right="21"/>
        <w:jc w:val="center"/>
        <w:rPr>
          <w:rFonts w:ascii="Arial" w:hAnsi="Calibri"/>
          <w:kern w:val="0"/>
          <w:sz w:val="22"/>
          <w:szCs w:val="22"/>
        </w:rPr>
      </w:pPr>
    </w:p>
    <w:p w:rsidR="009B0204" w:rsidRPr="00CC2551" w:rsidRDefault="009B0204" w:rsidP="009B0204">
      <w:pPr>
        <w:pStyle w:val="Default"/>
        <w:spacing w:line="360" w:lineRule="auto"/>
        <w:jc w:val="center"/>
        <w:rPr>
          <w:rFonts w:ascii="Times New Roman" w:hAnsi="Times New Roman"/>
          <w:color w:val="auto"/>
          <w:sz w:val="32"/>
          <w:szCs w:val="32"/>
        </w:rPr>
      </w:pPr>
      <w:r w:rsidRPr="00CC2551">
        <w:rPr>
          <w:rFonts w:ascii="Times New Roman" w:hAnsi="Times New Roman"/>
          <w:color w:val="auto"/>
          <w:sz w:val="32"/>
          <w:szCs w:val="32"/>
        </w:rPr>
        <w:t>IMO</w:t>
      </w:r>
      <w:r w:rsidRPr="00CC2551">
        <w:rPr>
          <w:rFonts w:ascii="Times New Roman" w:hAnsi="Times New Roman" w:hint="eastAsia"/>
          <w:color w:val="auto"/>
          <w:sz w:val="32"/>
          <w:szCs w:val="32"/>
        </w:rPr>
        <w:t>标准数据报告格式</w:t>
      </w:r>
    </w:p>
    <w:p w:rsidR="00827832" w:rsidRPr="00DE2E29" w:rsidRDefault="00827832" w:rsidP="009B0204">
      <w:pPr>
        <w:pStyle w:val="Default"/>
        <w:spacing w:line="360" w:lineRule="auto"/>
        <w:jc w:val="center"/>
        <w:rPr>
          <w:rFonts w:ascii="Times New Roman" w:hAnsi="Times New Roman"/>
          <w:color w:val="auto"/>
          <w:sz w:val="32"/>
          <w:szCs w:val="32"/>
        </w:rPr>
      </w:pPr>
    </w:p>
    <w:tbl>
      <w:tblPr>
        <w:tblStyle w:val="a3"/>
        <w:tblW w:w="0" w:type="auto"/>
        <w:tblLook w:val="04A0" w:firstRow="1" w:lastRow="0" w:firstColumn="1" w:lastColumn="0" w:noHBand="0" w:noVBand="1"/>
      </w:tblPr>
      <w:tblGrid>
        <w:gridCol w:w="2840"/>
        <w:gridCol w:w="2841"/>
        <w:gridCol w:w="2841"/>
      </w:tblGrid>
      <w:tr w:rsidR="009B0204" w:rsidRPr="00CC2551" w:rsidTr="009B0204">
        <w:tc>
          <w:tcPr>
            <w:tcW w:w="5681" w:type="dxa"/>
            <w:gridSpan w:val="2"/>
            <w:vAlign w:val="center"/>
          </w:tcPr>
          <w:p w:rsidR="009B0204" w:rsidRPr="00DE2E29" w:rsidRDefault="009B0204" w:rsidP="009B0204">
            <w:pPr>
              <w:autoSpaceDE w:val="0"/>
              <w:autoSpaceDN w:val="0"/>
              <w:adjustRightInd w:val="0"/>
              <w:jc w:val="center"/>
              <w:rPr>
                <w:rFonts w:cs="Arial"/>
                <w:kern w:val="0"/>
                <w:sz w:val="18"/>
                <w:szCs w:val="18"/>
                <w:vertAlign w:val="superscript"/>
              </w:rPr>
            </w:pPr>
            <w:r w:rsidRPr="00DE2E29">
              <w:rPr>
                <w:rFonts w:cs="Arial" w:hint="eastAsia"/>
                <w:kern w:val="0"/>
                <w:sz w:val="18"/>
                <w:szCs w:val="18"/>
              </w:rPr>
              <w:t>测量油耗的方法</w:t>
            </w:r>
            <w:r w:rsidR="00827832" w:rsidRPr="00DE2E29">
              <w:rPr>
                <w:rFonts w:cs="Arial"/>
                <w:kern w:val="0"/>
                <w:sz w:val="18"/>
                <w:szCs w:val="18"/>
                <w:vertAlign w:val="superscript"/>
              </w:rPr>
              <w:t>9</w:t>
            </w:r>
          </w:p>
        </w:tc>
        <w:tc>
          <w:tcPr>
            <w:tcW w:w="2841" w:type="dxa"/>
            <w:vAlign w:val="center"/>
          </w:tcPr>
          <w:p w:rsidR="009B0204" w:rsidRPr="00DE2E29" w:rsidRDefault="009B0204" w:rsidP="009B0204">
            <w:pPr>
              <w:autoSpaceDE w:val="0"/>
              <w:autoSpaceDN w:val="0"/>
              <w:adjustRightInd w:val="0"/>
              <w:jc w:val="center"/>
              <w:rPr>
                <w:rFonts w:cs="Arial"/>
                <w:kern w:val="0"/>
                <w:sz w:val="18"/>
                <w:szCs w:val="18"/>
              </w:rPr>
            </w:pPr>
          </w:p>
        </w:tc>
      </w:tr>
      <w:tr w:rsidR="009B0204" w:rsidRPr="00CC2551" w:rsidTr="009B0204">
        <w:tc>
          <w:tcPr>
            <w:tcW w:w="2840" w:type="dxa"/>
            <w:vMerge w:val="restart"/>
            <w:vAlign w:val="center"/>
          </w:tcPr>
          <w:p w:rsidR="009B0204" w:rsidRPr="00DE2E29" w:rsidRDefault="009B0204" w:rsidP="009B0204">
            <w:pPr>
              <w:autoSpaceDE w:val="0"/>
              <w:autoSpaceDN w:val="0"/>
              <w:adjustRightInd w:val="0"/>
              <w:jc w:val="center"/>
              <w:rPr>
                <w:rFonts w:cs="Arial"/>
                <w:kern w:val="0"/>
                <w:sz w:val="18"/>
                <w:szCs w:val="18"/>
              </w:rPr>
            </w:pPr>
            <w:r w:rsidRPr="00DE2E29">
              <w:rPr>
                <w:rFonts w:cs="Arial" w:hint="eastAsia"/>
                <w:kern w:val="0"/>
                <w:sz w:val="18"/>
                <w:szCs w:val="18"/>
              </w:rPr>
              <w:t>燃油消耗（吨）</w:t>
            </w:r>
          </w:p>
        </w:tc>
        <w:tc>
          <w:tcPr>
            <w:tcW w:w="2841" w:type="dxa"/>
            <w:vAlign w:val="center"/>
          </w:tcPr>
          <w:p w:rsidR="009B0204" w:rsidRPr="00DE2E29" w:rsidRDefault="009B0204" w:rsidP="009B0204">
            <w:pPr>
              <w:autoSpaceDE w:val="0"/>
              <w:autoSpaceDN w:val="0"/>
              <w:adjustRightInd w:val="0"/>
              <w:jc w:val="center"/>
              <w:rPr>
                <w:rFonts w:cs="Arial"/>
                <w:kern w:val="0"/>
                <w:sz w:val="18"/>
                <w:szCs w:val="18"/>
              </w:rPr>
            </w:pPr>
            <w:r w:rsidRPr="00DE2E29">
              <w:rPr>
                <w:rFonts w:cs="Arial" w:hint="eastAsia"/>
                <w:kern w:val="0"/>
                <w:sz w:val="18"/>
                <w:szCs w:val="18"/>
              </w:rPr>
              <w:t>其他</w:t>
            </w:r>
          </w:p>
        </w:tc>
        <w:tc>
          <w:tcPr>
            <w:tcW w:w="2841" w:type="dxa"/>
            <w:vAlign w:val="center"/>
          </w:tcPr>
          <w:p w:rsidR="009B0204" w:rsidRPr="00DE2E29" w:rsidRDefault="009B0204" w:rsidP="009B0204">
            <w:pPr>
              <w:autoSpaceDE w:val="0"/>
              <w:autoSpaceDN w:val="0"/>
              <w:adjustRightInd w:val="0"/>
              <w:jc w:val="center"/>
              <w:rPr>
                <w:rFonts w:cs="Arial"/>
                <w:kern w:val="0"/>
                <w:sz w:val="18"/>
                <w:szCs w:val="18"/>
              </w:rPr>
            </w:pPr>
          </w:p>
        </w:tc>
      </w:tr>
      <w:tr w:rsidR="009B0204" w:rsidRPr="00CC2551" w:rsidTr="009B0204">
        <w:tc>
          <w:tcPr>
            <w:tcW w:w="2840" w:type="dxa"/>
            <w:vMerge/>
            <w:vAlign w:val="center"/>
          </w:tcPr>
          <w:p w:rsidR="009B0204" w:rsidRPr="00DE2E29" w:rsidRDefault="009B0204" w:rsidP="009B0204">
            <w:pPr>
              <w:autoSpaceDE w:val="0"/>
              <w:autoSpaceDN w:val="0"/>
              <w:adjustRightInd w:val="0"/>
              <w:jc w:val="center"/>
              <w:rPr>
                <w:rFonts w:cs="Arial"/>
                <w:kern w:val="0"/>
                <w:sz w:val="18"/>
                <w:szCs w:val="18"/>
              </w:rPr>
            </w:pPr>
          </w:p>
        </w:tc>
        <w:tc>
          <w:tcPr>
            <w:tcW w:w="2841" w:type="dxa"/>
            <w:vAlign w:val="center"/>
          </w:tcPr>
          <w:p w:rsidR="009B0204" w:rsidRPr="00DE2E29" w:rsidRDefault="009B0204" w:rsidP="009B0204">
            <w:pPr>
              <w:autoSpaceDE w:val="0"/>
              <w:autoSpaceDN w:val="0"/>
              <w:adjustRightInd w:val="0"/>
              <w:jc w:val="center"/>
              <w:rPr>
                <w:rFonts w:cs="Arial"/>
                <w:kern w:val="0"/>
                <w:sz w:val="18"/>
                <w:szCs w:val="18"/>
              </w:rPr>
            </w:pPr>
            <w:r w:rsidRPr="00DE2E29">
              <w:rPr>
                <w:rFonts w:cs="Arial" w:hint="eastAsia"/>
                <w:kern w:val="0"/>
                <w:sz w:val="18"/>
                <w:szCs w:val="18"/>
              </w:rPr>
              <w:t>排放因子</w:t>
            </w:r>
          </w:p>
        </w:tc>
        <w:tc>
          <w:tcPr>
            <w:tcW w:w="2841" w:type="dxa"/>
            <w:vAlign w:val="center"/>
          </w:tcPr>
          <w:p w:rsidR="009B0204" w:rsidRPr="00DE2E29" w:rsidRDefault="009B0204" w:rsidP="009B0204">
            <w:pPr>
              <w:autoSpaceDE w:val="0"/>
              <w:autoSpaceDN w:val="0"/>
              <w:adjustRightInd w:val="0"/>
              <w:jc w:val="center"/>
              <w:rPr>
                <w:rFonts w:cs="Arial"/>
                <w:kern w:val="0"/>
                <w:sz w:val="18"/>
                <w:szCs w:val="18"/>
              </w:rPr>
            </w:pPr>
          </w:p>
        </w:tc>
      </w:tr>
      <w:tr w:rsidR="009B0204" w:rsidRPr="00CC2551" w:rsidTr="009B0204">
        <w:tc>
          <w:tcPr>
            <w:tcW w:w="2840" w:type="dxa"/>
            <w:vMerge/>
            <w:vAlign w:val="center"/>
          </w:tcPr>
          <w:p w:rsidR="009B0204" w:rsidRPr="00DE2E29" w:rsidRDefault="009B0204" w:rsidP="009B0204">
            <w:pPr>
              <w:autoSpaceDE w:val="0"/>
              <w:autoSpaceDN w:val="0"/>
              <w:adjustRightInd w:val="0"/>
              <w:jc w:val="center"/>
              <w:rPr>
                <w:rFonts w:cs="Arial"/>
                <w:kern w:val="0"/>
                <w:sz w:val="18"/>
                <w:szCs w:val="18"/>
              </w:rPr>
            </w:pPr>
          </w:p>
        </w:tc>
        <w:tc>
          <w:tcPr>
            <w:tcW w:w="2841" w:type="dxa"/>
            <w:vAlign w:val="center"/>
          </w:tcPr>
          <w:p w:rsidR="009B0204" w:rsidRPr="00DE2E29" w:rsidRDefault="009B0204" w:rsidP="009B0204">
            <w:pPr>
              <w:autoSpaceDE w:val="0"/>
              <w:autoSpaceDN w:val="0"/>
              <w:adjustRightInd w:val="0"/>
              <w:jc w:val="center"/>
              <w:rPr>
                <w:rFonts w:cs="Arial"/>
                <w:kern w:val="0"/>
                <w:sz w:val="18"/>
                <w:szCs w:val="18"/>
              </w:rPr>
            </w:pPr>
            <w:r w:rsidRPr="00DE2E29">
              <w:rPr>
                <w:rFonts w:cs="Arial" w:hint="eastAsia"/>
                <w:kern w:val="0"/>
                <w:sz w:val="18"/>
                <w:szCs w:val="18"/>
              </w:rPr>
              <w:t>乙醇（</w:t>
            </w:r>
            <w:r w:rsidRPr="00DE2E29">
              <w:rPr>
                <w:rFonts w:cs="Arial"/>
                <w:kern w:val="0"/>
                <w:sz w:val="18"/>
                <w:szCs w:val="18"/>
              </w:rPr>
              <w:t>1.913</w:t>
            </w:r>
            <w:r w:rsidRPr="00DE2E29">
              <w:rPr>
                <w:rFonts w:cs="Arial" w:hint="eastAsia"/>
                <w:kern w:val="0"/>
                <w:sz w:val="18"/>
                <w:szCs w:val="18"/>
              </w:rPr>
              <w:t>）</w:t>
            </w:r>
          </w:p>
        </w:tc>
        <w:tc>
          <w:tcPr>
            <w:tcW w:w="2841" w:type="dxa"/>
            <w:vAlign w:val="center"/>
          </w:tcPr>
          <w:p w:rsidR="009B0204" w:rsidRPr="00DE2E29" w:rsidRDefault="009B0204" w:rsidP="009B0204">
            <w:pPr>
              <w:autoSpaceDE w:val="0"/>
              <w:autoSpaceDN w:val="0"/>
              <w:adjustRightInd w:val="0"/>
              <w:jc w:val="center"/>
              <w:rPr>
                <w:rFonts w:cs="Arial"/>
                <w:kern w:val="0"/>
                <w:sz w:val="18"/>
                <w:szCs w:val="18"/>
              </w:rPr>
            </w:pPr>
          </w:p>
        </w:tc>
      </w:tr>
      <w:tr w:rsidR="009B0204" w:rsidRPr="00CC2551" w:rsidTr="009B0204">
        <w:tc>
          <w:tcPr>
            <w:tcW w:w="2840" w:type="dxa"/>
            <w:vMerge/>
            <w:vAlign w:val="center"/>
          </w:tcPr>
          <w:p w:rsidR="009B0204" w:rsidRPr="00DE2E29" w:rsidRDefault="009B0204" w:rsidP="009B0204">
            <w:pPr>
              <w:autoSpaceDE w:val="0"/>
              <w:autoSpaceDN w:val="0"/>
              <w:adjustRightInd w:val="0"/>
              <w:jc w:val="center"/>
              <w:rPr>
                <w:rFonts w:cs="Arial"/>
                <w:kern w:val="0"/>
                <w:sz w:val="18"/>
                <w:szCs w:val="18"/>
              </w:rPr>
            </w:pPr>
          </w:p>
        </w:tc>
        <w:tc>
          <w:tcPr>
            <w:tcW w:w="2841" w:type="dxa"/>
            <w:vAlign w:val="center"/>
          </w:tcPr>
          <w:p w:rsidR="009B0204" w:rsidRPr="00DE2E29" w:rsidRDefault="009B0204" w:rsidP="009B0204">
            <w:pPr>
              <w:autoSpaceDE w:val="0"/>
              <w:autoSpaceDN w:val="0"/>
              <w:adjustRightInd w:val="0"/>
              <w:jc w:val="center"/>
              <w:rPr>
                <w:rFonts w:cs="Arial"/>
                <w:kern w:val="0"/>
                <w:sz w:val="18"/>
                <w:szCs w:val="18"/>
              </w:rPr>
            </w:pPr>
            <w:r w:rsidRPr="00DE2E29">
              <w:rPr>
                <w:rFonts w:cs="Arial" w:hint="eastAsia"/>
                <w:kern w:val="0"/>
                <w:sz w:val="18"/>
                <w:szCs w:val="18"/>
              </w:rPr>
              <w:t>甲醇（</w:t>
            </w:r>
            <w:r w:rsidRPr="00DE2E29">
              <w:rPr>
                <w:rFonts w:cs="Arial"/>
                <w:kern w:val="0"/>
                <w:sz w:val="18"/>
                <w:szCs w:val="18"/>
              </w:rPr>
              <w:t>1.375</w:t>
            </w:r>
            <w:r w:rsidRPr="00DE2E29">
              <w:rPr>
                <w:rFonts w:cs="Arial" w:hint="eastAsia"/>
                <w:kern w:val="0"/>
                <w:sz w:val="18"/>
                <w:szCs w:val="18"/>
              </w:rPr>
              <w:t>）</w:t>
            </w:r>
          </w:p>
        </w:tc>
        <w:tc>
          <w:tcPr>
            <w:tcW w:w="2841" w:type="dxa"/>
            <w:vAlign w:val="center"/>
          </w:tcPr>
          <w:p w:rsidR="009B0204" w:rsidRPr="00DE2E29" w:rsidRDefault="009B0204" w:rsidP="009B0204">
            <w:pPr>
              <w:autoSpaceDE w:val="0"/>
              <w:autoSpaceDN w:val="0"/>
              <w:adjustRightInd w:val="0"/>
              <w:jc w:val="center"/>
              <w:rPr>
                <w:rFonts w:cs="Arial"/>
                <w:kern w:val="0"/>
                <w:sz w:val="18"/>
                <w:szCs w:val="18"/>
              </w:rPr>
            </w:pPr>
          </w:p>
        </w:tc>
      </w:tr>
      <w:tr w:rsidR="009B0204" w:rsidRPr="00CC2551" w:rsidTr="009B0204">
        <w:tc>
          <w:tcPr>
            <w:tcW w:w="2840" w:type="dxa"/>
            <w:vMerge/>
            <w:vAlign w:val="center"/>
          </w:tcPr>
          <w:p w:rsidR="009B0204" w:rsidRPr="00DE2E29" w:rsidRDefault="009B0204" w:rsidP="009B0204">
            <w:pPr>
              <w:autoSpaceDE w:val="0"/>
              <w:autoSpaceDN w:val="0"/>
              <w:adjustRightInd w:val="0"/>
              <w:jc w:val="center"/>
              <w:rPr>
                <w:rFonts w:cs="Arial"/>
                <w:kern w:val="0"/>
                <w:sz w:val="18"/>
                <w:szCs w:val="18"/>
              </w:rPr>
            </w:pPr>
          </w:p>
        </w:tc>
        <w:tc>
          <w:tcPr>
            <w:tcW w:w="2841" w:type="dxa"/>
            <w:vAlign w:val="center"/>
          </w:tcPr>
          <w:p w:rsidR="009B0204" w:rsidRPr="00DE2E29" w:rsidRDefault="009B0204" w:rsidP="009B0204">
            <w:pPr>
              <w:autoSpaceDE w:val="0"/>
              <w:autoSpaceDN w:val="0"/>
              <w:adjustRightInd w:val="0"/>
              <w:jc w:val="center"/>
              <w:rPr>
                <w:rFonts w:cs="Arial"/>
                <w:kern w:val="0"/>
                <w:sz w:val="18"/>
                <w:szCs w:val="18"/>
              </w:rPr>
            </w:pPr>
            <w:r w:rsidRPr="00DE2E29">
              <w:rPr>
                <w:rFonts w:cs="Arial"/>
                <w:kern w:val="0"/>
                <w:sz w:val="18"/>
                <w:szCs w:val="18"/>
              </w:rPr>
              <w:t>LNG</w:t>
            </w:r>
            <w:r w:rsidRPr="00DE2E29">
              <w:rPr>
                <w:rFonts w:cs="Arial" w:hint="eastAsia"/>
                <w:kern w:val="0"/>
                <w:sz w:val="18"/>
                <w:szCs w:val="18"/>
              </w:rPr>
              <w:t>（</w:t>
            </w:r>
            <w:r w:rsidRPr="00DE2E29">
              <w:rPr>
                <w:rFonts w:cs="Arial"/>
                <w:kern w:val="0"/>
                <w:sz w:val="18"/>
                <w:szCs w:val="18"/>
              </w:rPr>
              <w:t>2.750</w:t>
            </w:r>
            <w:r w:rsidRPr="00DE2E29">
              <w:rPr>
                <w:rFonts w:cs="Arial" w:hint="eastAsia"/>
                <w:kern w:val="0"/>
                <w:sz w:val="18"/>
                <w:szCs w:val="18"/>
              </w:rPr>
              <w:t>）</w:t>
            </w:r>
          </w:p>
        </w:tc>
        <w:tc>
          <w:tcPr>
            <w:tcW w:w="2841" w:type="dxa"/>
            <w:vAlign w:val="center"/>
          </w:tcPr>
          <w:p w:rsidR="009B0204" w:rsidRPr="00DE2E29" w:rsidRDefault="009B0204" w:rsidP="009B0204">
            <w:pPr>
              <w:autoSpaceDE w:val="0"/>
              <w:autoSpaceDN w:val="0"/>
              <w:adjustRightInd w:val="0"/>
              <w:jc w:val="center"/>
              <w:rPr>
                <w:rFonts w:cs="Arial"/>
                <w:kern w:val="0"/>
                <w:sz w:val="18"/>
                <w:szCs w:val="18"/>
              </w:rPr>
            </w:pPr>
          </w:p>
        </w:tc>
      </w:tr>
      <w:tr w:rsidR="009B0204" w:rsidRPr="00CC2551" w:rsidTr="009B0204">
        <w:tc>
          <w:tcPr>
            <w:tcW w:w="2840" w:type="dxa"/>
            <w:vMerge/>
            <w:vAlign w:val="center"/>
          </w:tcPr>
          <w:p w:rsidR="009B0204" w:rsidRPr="00DE2E29" w:rsidRDefault="009B0204" w:rsidP="009B0204">
            <w:pPr>
              <w:autoSpaceDE w:val="0"/>
              <w:autoSpaceDN w:val="0"/>
              <w:adjustRightInd w:val="0"/>
              <w:jc w:val="center"/>
              <w:rPr>
                <w:rFonts w:cs="Arial"/>
                <w:kern w:val="0"/>
                <w:sz w:val="18"/>
                <w:szCs w:val="18"/>
              </w:rPr>
            </w:pPr>
          </w:p>
        </w:tc>
        <w:tc>
          <w:tcPr>
            <w:tcW w:w="2841" w:type="dxa"/>
            <w:vAlign w:val="center"/>
          </w:tcPr>
          <w:p w:rsidR="009B0204" w:rsidRPr="00DE2E29" w:rsidRDefault="009B0204" w:rsidP="009B0204">
            <w:pPr>
              <w:autoSpaceDE w:val="0"/>
              <w:autoSpaceDN w:val="0"/>
              <w:adjustRightInd w:val="0"/>
              <w:jc w:val="center"/>
              <w:rPr>
                <w:rFonts w:cs="Arial"/>
                <w:kern w:val="0"/>
                <w:sz w:val="18"/>
                <w:szCs w:val="18"/>
              </w:rPr>
            </w:pPr>
            <w:r w:rsidRPr="00DE2E29">
              <w:rPr>
                <w:rFonts w:cs="Arial"/>
                <w:kern w:val="0"/>
                <w:sz w:val="18"/>
                <w:szCs w:val="18"/>
              </w:rPr>
              <w:t>LPG-</w:t>
            </w:r>
            <w:r w:rsidRPr="00DE2E29">
              <w:rPr>
                <w:rFonts w:cs="Arial" w:hint="eastAsia"/>
                <w:kern w:val="0"/>
                <w:sz w:val="18"/>
                <w:szCs w:val="18"/>
              </w:rPr>
              <w:t>丁烷（</w:t>
            </w:r>
            <w:r w:rsidRPr="00DE2E29">
              <w:rPr>
                <w:rFonts w:cs="Arial"/>
                <w:kern w:val="0"/>
                <w:sz w:val="18"/>
                <w:szCs w:val="18"/>
              </w:rPr>
              <w:t>3.030</w:t>
            </w:r>
            <w:r w:rsidRPr="00DE2E29">
              <w:rPr>
                <w:rFonts w:cs="Arial" w:hint="eastAsia"/>
                <w:kern w:val="0"/>
                <w:sz w:val="18"/>
                <w:szCs w:val="18"/>
              </w:rPr>
              <w:t>）</w:t>
            </w:r>
          </w:p>
        </w:tc>
        <w:tc>
          <w:tcPr>
            <w:tcW w:w="2841" w:type="dxa"/>
            <w:vAlign w:val="center"/>
          </w:tcPr>
          <w:p w:rsidR="009B0204" w:rsidRPr="00DE2E29" w:rsidRDefault="009B0204" w:rsidP="009B0204">
            <w:pPr>
              <w:autoSpaceDE w:val="0"/>
              <w:autoSpaceDN w:val="0"/>
              <w:adjustRightInd w:val="0"/>
              <w:jc w:val="center"/>
              <w:rPr>
                <w:rFonts w:cs="Arial"/>
                <w:kern w:val="0"/>
                <w:sz w:val="18"/>
                <w:szCs w:val="18"/>
              </w:rPr>
            </w:pPr>
          </w:p>
        </w:tc>
      </w:tr>
      <w:tr w:rsidR="009B0204" w:rsidRPr="00CC2551" w:rsidTr="009B0204">
        <w:tc>
          <w:tcPr>
            <w:tcW w:w="2840" w:type="dxa"/>
            <w:vMerge/>
            <w:vAlign w:val="center"/>
          </w:tcPr>
          <w:p w:rsidR="009B0204" w:rsidRPr="00DE2E29" w:rsidRDefault="009B0204" w:rsidP="009B0204">
            <w:pPr>
              <w:autoSpaceDE w:val="0"/>
              <w:autoSpaceDN w:val="0"/>
              <w:adjustRightInd w:val="0"/>
              <w:jc w:val="center"/>
              <w:rPr>
                <w:rFonts w:cs="Arial"/>
                <w:kern w:val="0"/>
                <w:sz w:val="18"/>
                <w:szCs w:val="18"/>
              </w:rPr>
            </w:pPr>
          </w:p>
        </w:tc>
        <w:tc>
          <w:tcPr>
            <w:tcW w:w="2841" w:type="dxa"/>
            <w:vAlign w:val="center"/>
          </w:tcPr>
          <w:p w:rsidR="009B0204" w:rsidRPr="00DE2E29" w:rsidRDefault="009B0204" w:rsidP="009B0204">
            <w:pPr>
              <w:autoSpaceDE w:val="0"/>
              <w:autoSpaceDN w:val="0"/>
              <w:adjustRightInd w:val="0"/>
              <w:jc w:val="center"/>
              <w:rPr>
                <w:rFonts w:cs="Arial"/>
                <w:kern w:val="0"/>
                <w:sz w:val="18"/>
                <w:szCs w:val="18"/>
              </w:rPr>
            </w:pPr>
            <w:r w:rsidRPr="00DE2E29">
              <w:rPr>
                <w:rFonts w:cs="Arial"/>
                <w:kern w:val="0"/>
                <w:sz w:val="18"/>
                <w:szCs w:val="18"/>
              </w:rPr>
              <w:t>LPG-</w:t>
            </w:r>
            <w:r w:rsidRPr="00DE2E29">
              <w:rPr>
                <w:rFonts w:cs="Arial" w:hint="eastAsia"/>
                <w:kern w:val="0"/>
                <w:sz w:val="18"/>
                <w:szCs w:val="18"/>
              </w:rPr>
              <w:t>丙烷（</w:t>
            </w:r>
            <w:r w:rsidRPr="00DE2E29">
              <w:rPr>
                <w:rFonts w:cs="Arial"/>
                <w:kern w:val="0"/>
                <w:sz w:val="18"/>
                <w:szCs w:val="18"/>
              </w:rPr>
              <w:t>3.000</w:t>
            </w:r>
            <w:r w:rsidRPr="00DE2E29">
              <w:rPr>
                <w:rFonts w:cs="Arial" w:hint="eastAsia"/>
                <w:kern w:val="0"/>
                <w:sz w:val="18"/>
                <w:szCs w:val="18"/>
              </w:rPr>
              <w:t>）</w:t>
            </w:r>
          </w:p>
        </w:tc>
        <w:tc>
          <w:tcPr>
            <w:tcW w:w="2841" w:type="dxa"/>
            <w:vAlign w:val="center"/>
          </w:tcPr>
          <w:p w:rsidR="009B0204" w:rsidRPr="00DE2E29" w:rsidRDefault="009B0204" w:rsidP="009B0204">
            <w:pPr>
              <w:autoSpaceDE w:val="0"/>
              <w:autoSpaceDN w:val="0"/>
              <w:adjustRightInd w:val="0"/>
              <w:jc w:val="center"/>
              <w:rPr>
                <w:rFonts w:cs="Arial"/>
                <w:kern w:val="0"/>
                <w:sz w:val="18"/>
                <w:szCs w:val="18"/>
              </w:rPr>
            </w:pPr>
          </w:p>
        </w:tc>
      </w:tr>
      <w:tr w:rsidR="009B0204" w:rsidRPr="00CC2551" w:rsidTr="009B0204">
        <w:tc>
          <w:tcPr>
            <w:tcW w:w="2840" w:type="dxa"/>
            <w:vMerge/>
            <w:vAlign w:val="center"/>
          </w:tcPr>
          <w:p w:rsidR="009B0204" w:rsidRPr="00DE2E29" w:rsidRDefault="009B0204" w:rsidP="009B0204">
            <w:pPr>
              <w:autoSpaceDE w:val="0"/>
              <w:autoSpaceDN w:val="0"/>
              <w:adjustRightInd w:val="0"/>
              <w:jc w:val="center"/>
              <w:rPr>
                <w:rFonts w:cs="Arial"/>
                <w:kern w:val="0"/>
                <w:sz w:val="18"/>
                <w:szCs w:val="18"/>
              </w:rPr>
            </w:pPr>
          </w:p>
        </w:tc>
        <w:tc>
          <w:tcPr>
            <w:tcW w:w="2841" w:type="dxa"/>
            <w:vAlign w:val="center"/>
          </w:tcPr>
          <w:p w:rsidR="009B0204" w:rsidRPr="00DE2E29" w:rsidRDefault="009B0204" w:rsidP="009B0204">
            <w:pPr>
              <w:autoSpaceDE w:val="0"/>
              <w:autoSpaceDN w:val="0"/>
              <w:adjustRightInd w:val="0"/>
              <w:jc w:val="center"/>
              <w:rPr>
                <w:rFonts w:cs="Arial"/>
                <w:kern w:val="0"/>
                <w:sz w:val="18"/>
                <w:szCs w:val="18"/>
              </w:rPr>
            </w:pPr>
            <w:r w:rsidRPr="00DE2E29">
              <w:rPr>
                <w:rFonts w:cs="Arial" w:hint="eastAsia"/>
                <w:kern w:val="0"/>
                <w:sz w:val="18"/>
                <w:szCs w:val="18"/>
              </w:rPr>
              <w:t>重燃油（</w:t>
            </w:r>
            <w:r w:rsidRPr="00DE2E29">
              <w:rPr>
                <w:rFonts w:cs="Arial"/>
                <w:kern w:val="0"/>
                <w:sz w:val="18"/>
                <w:szCs w:val="18"/>
              </w:rPr>
              <w:t>3.114</w:t>
            </w:r>
            <w:r w:rsidRPr="00DE2E29">
              <w:rPr>
                <w:rFonts w:cs="Arial" w:hint="eastAsia"/>
                <w:kern w:val="0"/>
                <w:sz w:val="18"/>
                <w:szCs w:val="18"/>
              </w:rPr>
              <w:t>）</w:t>
            </w:r>
          </w:p>
        </w:tc>
        <w:tc>
          <w:tcPr>
            <w:tcW w:w="2841" w:type="dxa"/>
            <w:vAlign w:val="center"/>
          </w:tcPr>
          <w:p w:rsidR="009B0204" w:rsidRPr="00DE2E29" w:rsidRDefault="009B0204" w:rsidP="009B0204">
            <w:pPr>
              <w:autoSpaceDE w:val="0"/>
              <w:autoSpaceDN w:val="0"/>
              <w:adjustRightInd w:val="0"/>
              <w:jc w:val="center"/>
              <w:rPr>
                <w:rFonts w:cs="Arial"/>
                <w:kern w:val="0"/>
                <w:sz w:val="18"/>
                <w:szCs w:val="18"/>
              </w:rPr>
            </w:pPr>
          </w:p>
        </w:tc>
      </w:tr>
      <w:tr w:rsidR="009B0204" w:rsidRPr="00CC2551" w:rsidTr="009B0204">
        <w:tc>
          <w:tcPr>
            <w:tcW w:w="2840" w:type="dxa"/>
            <w:vMerge/>
            <w:vAlign w:val="center"/>
          </w:tcPr>
          <w:p w:rsidR="009B0204" w:rsidRPr="00DE2E29" w:rsidRDefault="009B0204" w:rsidP="009B0204">
            <w:pPr>
              <w:autoSpaceDE w:val="0"/>
              <w:autoSpaceDN w:val="0"/>
              <w:adjustRightInd w:val="0"/>
              <w:jc w:val="center"/>
              <w:rPr>
                <w:rFonts w:cs="Arial"/>
                <w:kern w:val="0"/>
                <w:sz w:val="18"/>
                <w:szCs w:val="18"/>
              </w:rPr>
            </w:pPr>
          </w:p>
        </w:tc>
        <w:tc>
          <w:tcPr>
            <w:tcW w:w="2841" w:type="dxa"/>
            <w:vAlign w:val="center"/>
          </w:tcPr>
          <w:p w:rsidR="009B0204" w:rsidRPr="00DE2E29" w:rsidRDefault="009B0204" w:rsidP="009B0204">
            <w:pPr>
              <w:autoSpaceDE w:val="0"/>
              <w:autoSpaceDN w:val="0"/>
              <w:adjustRightInd w:val="0"/>
              <w:jc w:val="center"/>
              <w:rPr>
                <w:rFonts w:cs="Arial"/>
                <w:kern w:val="0"/>
                <w:sz w:val="18"/>
                <w:szCs w:val="18"/>
              </w:rPr>
            </w:pPr>
            <w:r w:rsidRPr="00DE2E29">
              <w:rPr>
                <w:rFonts w:cs="Arial" w:hint="eastAsia"/>
                <w:kern w:val="0"/>
                <w:sz w:val="18"/>
                <w:szCs w:val="18"/>
              </w:rPr>
              <w:t>轻燃油（</w:t>
            </w:r>
            <w:r w:rsidRPr="00DE2E29">
              <w:rPr>
                <w:rFonts w:cs="Arial"/>
                <w:kern w:val="0"/>
                <w:sz w:val="18"/>
                <w:szCs w:val="18"/>
              </w:rPr>
              <w:t>3.151</w:t>
            </w:r>
            <w:r w:rsidRPr="00DE2E29">
              <w:rPr>
                <w:rFonts w:cs="Arial" w:hint="eastAsia"/>
                <w:kern w:val="0"/>
                <w:sz w:val="18"/>
                <w:szCs w:val="18"/>
              </w:rPr>
              <w:t>）</w:t>
            </w:r>
          </w:p>
        </w:tc>
        <w:tc>
          <w:tcPr>
            <w:tcW w:w="2841" w:type="dxa"/>
            <w:vAlign w:val="center"/>
          </w:tcPr>
          <w:p w:rsidR="009B0204" w:rsidRPr="00DE2E29" w:rsidRDefault="009B0204" w:rsidP="009B0204">
            <w:pPr>
              <w:autoSpaceDE w:val="0"/>
              <w:autoSpaceDN w:val="0"/>
              <w:adjustRightInd w:val="0"/>
              <w:jc w:val="center"/>
              <w:rPr>
                <w:rFonts w:cs="Arial"/>
                <w:kern w:val="0"/>
                <w:sz w:val="18"/>
                <w:szCs w:val="18"/>
              </w:rPr>
            </w:pPr>
          </w:p>
        </w:tc>
      </w:tr>
      <w:tr w:rsidR="009B0204" w:rsidRPr="00CC2551" w:rsidTr="009B0204">
        <w:tc>
          <w:tcPr>
            <w:tcW w:w="2840" w:type="dxa"/>
            <w:vMerge/>
            <w:vAlign w:val="center"/>
          </w:tcPr>
          <w:p w:rsidR="009B0204" w:rsidRPr="00DE2E29" w:rsidRDefault="009B0204" w:rsidP="009B0204">
            <w:pPr>
              <w:autoSpaceDE w:val="0"/>
              <w:autoSpaceDN w:val="0"/>
              <w:adjustRightInd w:val="0"/>
              <w:jc w:val="center"/>
              <w:rPr>
                <w:rFonts w:cs="Arial"/>
                <w:kern w:val="0"/>
                <w:sz w:val="18"/>
                <w:szCs w:val="18"/>
              </w:rPr>
            </w:pPr>
          </w:p>
        </w:tc>
        <w:tc>
          <w:tcPr>
            <w:tcW w:w="2841" w:type="dxa"/>
            <w:vAlign w:val="center"/>
          </w:tcPr>
          <w:p w:rsidR="009B0204" w:rsidRPr="00DE2E29" w:rsidRDefault="009B0204" w:rsidP="009B0204">
            <w:pPr>
              <w:autoSpaceDE w:val="0"/>
              <w:autoSpaceDN w:val="0"/>
              <w:adjustRightInd w:val="0"/>
              <w:jc w:val="center"/>
              <w:rPr>
                <w:rFonts w:cs="Arial"/>
                <w:kern w:val="0"/>
                <w:sz w:val="18"/>
                <w:szCs w:val="18"/>
              </w:rPr>
            </w:pPr>
            <w:r w:rsidRPr="00DE2E29">
              <w:rPr>
                <w:rFonts w:cs="Arial" w:hint="eastAsia"/>
                <w:kern w:val="0"/>
                <w:sz w:val="18"/>
                <w:szCs w:val="18"/>
              </w:rPr>
              <w:t>柴油</w:t>
            </w:r>
            <w:r w:rsidRPr="00DE2E29">
              <w:rPr>
                <w:rFonts w:cs="Arial"/>
                <w:kern w:val="0"/>
                <w:sz w:val="18"/>
                <w:szCs w:val="18"/>
              </w:rPr>
              <w:t>/</w:t>
            </w:r>
            <w:r w:rsidRPr="00DE2E29">
              <w:rPr>
                <w:rFonts w:cs="Arial" w:hint="eastAsia"/>
                <w:kern w:val="0"/>
                <w:sz w:val="18"/>
                <w:szCs w:val="18"/>
              </w:rPr>
              <w:t>汽油（</w:t>
            </w:r>
            <w:r w:rsidRPr="00DE2E29">
              <w:rPr>
                <w:rFonts w:cs="Arial"/>
                <w:kern w:val="0"/>
                <w:sz w:val="18"/>
                <w:szCs w:val="18"/>
              </w:rPr>
              <w:t>3.206</w:t>
            </w:r>
            <w:r w:rsidRPr="00DE2E29">
              <w:rPr>
                <w:rFonts w:cs="Arial" w:hint="eastAsia"/>
                <w:kern w:val="0"/>
                <w:sz w:val="18"/>
                <w:szCs w:val="18"/>
              </w:rPr>
              <w:t>）</w:t>
            </w:r>
          </w:p>
        </w:tc>
        <w:tc>
          <w:tcPr>
            <w:tcW w:w="2841" w:type="dxa"/>
            <w:vAlign w:val="center"/>
          </w:tcPr>
          <w:p w:rsidR="009B0204" w:rsidRPr="00DE2E29" w:rsidRDefault="009B0204" w:rsidP="009B0204">
            <w:pPr>
              <w:autoSpaceDE w:val="0"/>
              <w:autoSpaceDN w:val="0"/>
              <w:adjustRightInd w:val="0"/>
              <w:jc w:val="center"/>
              <w:rPr>
                <w:rFonts w:cs="Arial"/>
                <w:kern w:val="0"/>
                <w:sz w:val="18"/>
                <w:szCs w:val="18"/>
              </w:rPr>
            </w:pPr>
          </w:p>
        </w:tc>
      </w:tr>
      <w:tr w:rsidR="009B0204" w:rsidRPr="00CC2551" w:rsidTr="009B0204">
        <w:tc>
          <w:tcPr>
            <w:tcW w:w="5681" w:type="dxa"/>
            <w:gridSpan w:val="2"/>
            <w:vAlign w:val="center"/>
          </w:tcPr>
          <w:p w:rsidR="009B0204" w:rsidRPr="00DE2E29" w:rsidRDefault="009B0204" w:rsidP="009B0204">
            <w:pPr>
              <w:autoSpaceDE w:val="0"/>
              <w:autoSpaceDN w:val="0"/>
              <w:adjustRightInd w:val="0"/>
              <w:jc w:val="center"/>
              <w:rPr>
                <w:rFonts w:cs="Arial"/>
                <w:kern w:val="0"/>
                <w:sz w:val="18"/>
                <w:szCs w:val="18"/>
              </w:rPr>
            </w:pPr>
            <w:r w:rsidRPr="00DE2E29">
              <w:rPr>
                <w:rFonts w:cs="Arial" w:hint="eastAsia"/>
                <w:kern w:val="0"/>
                <w:sz w:val="18"/>
                <w:szCs w:val="18"/>
              </w:rPr>
              <w:t>不在泊位的时间（小时）</w:t>
            </w:r>
          </w:p>
        </w:tc>
        <w:tc>
          <w:tcPr>
            <w:tcW w:w="2841" w:type="dxa"/>
            <w:vAlign w:val="center"/>
          </w:tcPr>
          <w:p w:rsidR="009B0204" w:rsidRPr="00DE2E29" w:rsidRDefault="009B0204" w:rsidP="009B0204">
            <w:pPr>
              <w:autoSpaceDE w:val="0"/>
              <w:autoSpaceDN w:val="0"/>
              <w:adjustRightInd w:val="0"/>
              <w:jc w:val="center"/>
              <w:rPr>
                <w:rFonts w:cs="Arial"/>
                <w:kern w:val="0"/>
                <w:sz w:val="18"/>
                <w:szCs w:val="18"/>
              </w:rPr>
            </w:pPr>
          </w:p>
        </w:tc>
      </w:tr>
      <w:tr w:rsidR="009B0204" w:rsidRPr="00CC2551" w:rsidTr="009B0204">
        <w:tc>
          <w:tcPr>
            <w:tcW w:w="5681" w:type="dxa"/>
            <w:gridSpan w:val="2"/>
            <w:vAlign w:val="center"/>
          </w:tcPr>
          <w:p w:rsidR="009B0204" w:rsidRPr="00DE2E29" w:rsidRDefault="009B0204" w:rsidP="009B0204">
            <w:pPr>
              <w:autoSpaceDE w:val="0"/>
              <w:autoSpaceDN w:val="0"/>
              <w:adjustRightInd w:val="0"/>
              <w:jc w:val="center"/>
              <w:rPr>
                <w:rFonts w:cs="Arial"/>
                <w:kern w:val="0"/>
                <w:sz w:val="18"/>
                <w:szCs w:val="18"/>
              </w:rPr>
            </w:pPr>
            <w:r w:rsidRPr="00DE2E29">
              <w:rPr>
                <w:rFonts w:cs="Arial" w:hint="eastAsia"/>
                <w:kern w:val="0"/>
                <w:sz w:val="18"/>
                <w:szCs w:val="18"/>
              </w:rPr>
              <w:t>航行距离（海里）</w:t>
            </w:r>
          </w:p>
        </w:tc>
        <w:tc>
          <w:tcPr>
            <w:tcW w:w="2841" w:type="dxa"/>
            <w:vAlign w:val="center"/>
          </w:tcPr>
          <w:p w:rsidR="009B0204" w:rsidRPr="00DE2E29" w:rsidRDefault="009B0204" w:rsidP="009B0204">
            <w:pPr>
              <w:autoSpaceDE w:val="0"/>
              <w:autoSpaceDN w:val="0"/>
              <w:adjustRightInd w:val="0"/>
              <w:jc w:val="center"/>
              <w:rPr>
                <w:rFonts w:cs="Arial"/>
                <w:kern w:val="0"/>
                <w:sz w:val="18"/>
                <w:szCs w:val="18"/>
              </w:rPr>
            </w:pPr>
          </w:p>
        </w:tc>
      </w:tr>
      <w:tr w:rsidR="009B0204" w:rsidRPr="00CC2551" w:rsidTr="009B0204">
        <w:tc>
          <w:tcPr>
            <w:tcW w:w="2840" w:type="dxa"/>
            <w:vMerge w:val="restart"/>
            <w:vAlign w:val="center"/>
          </w:tcPr>
          <w:p w:rsidR="009B0204" w:rsidRPr="00DE2E29" w:rsidRDefault="009B0204" w:rsidP="009B0204">
            <w:pPr>
              <w:autoSpaceDE w:val="0"/>
              <w:autoSpaceDN w:val="0"/>
              <w:adjustRightInd w:val="0"/>
              <w:jc w:val="center"/>
              <w:rPr>
                <w:rFonts w:cs="Arial"/>
                <w:kern w:val="0"/>
                <w:sz w:val="18"/>
                <w:szCs w:val="18"/>
                <w:vertAlign w:val="superscript"/>
              </w:rPr>
            </w:pPr>
            <w:r w:rsidRPr="00DE2E29">
              <w:rPr>
                <w:rFonts w:cs="Arial" w:hint="eastAsia"/>
                <w:kern w:val="0"/>
                <w:sz w:val="18"/>
                <w:szCs w:val="18"/>
              </w:rPr>
              <w:t>输出功率（额定功率）（</w:t>
            </w:r>
            <w:r w:rsidRPr="00DE2E29">
              <w:rPr>
                <w:rFonts w:cs="Arial"/>
                <w:kern w:val="0"/>
                <w:sz w:val="18"/>
                <w:szCs w:val="18"/>
              </w:rPr>
              <w:t>kW</w:t>
            </w:r>
            <w:r w:rsidRPr="00DE2E29">
              <w:rPr>
                <w:rFonts w:cs="Arial" w:hint="eastAsia"/>
                <w:kern w:val="0"/>
                <w:sz w:val="18"/>
                <w:szCs w:val="18"/>
              </w:rPr>
              <w:t>）</w:t>
            </w:r>
            <w:r w:rsidR="00827832" w:rsidRPr="00DE2E29">
              <w:rPr>
                <w:rFonts w:cs="Arial"/>
                <w:kern w:val="0"/>
                <w:sz w:val="18"/>
                <w:szCs w:val="18"/>
                <w:vertAlign w:val="superscript"/>
              </w:rPr>
              <w:t>8</w:t>
            </w:r>
          </w:p>
        </w:tc>
        <w:tc>
          <w:tcPr>
            <w:tcW w:w="2841" w:type="dxa"/>
            <w:vAlign w:val="center"/>
          </w:tcPr>
          <w:p w:rsidR="009B0204" w:rsidRPr="00DE2E29" w:rsidRDefault="009B0204" w:rsidP="009B0204">
            <w:pPr>
              <w:autoSpaceDE w:val="0"/>
              <w:autoSpaceDN w:val="0"/>
              <w:adjustRightInd w:val="0"/>
              <w:jc w:val="center"/>
              <w:rPr>
                <w:rFonts w:cs="Arial"/>
                <w:kern w:val="0"/>
                <w:sz w:val="18"/>
                <w:szCs w:val="18"/>
              </w:rPr>
            </w:pPr>
            <w:r w:rsidRPr="00DE2E29">
              <w:rPr>
                <w:rFonts w:cs="Arial" w:hint="eastAsia"/>
                <w:kern w:val="0"/>
                <w:sz w:val="18"/>
                <w:szCs w:val="18"/>
              </w:rPr>
              <w:t>辅机</w:t>
            </w:r>
          </w:p>
        </w:tc>
        <w:tc>
          <w:tcPr>
            <w:tcW w:w="2841" w:type="dxa"/>
            <w:vAlign w:val="center"/>
          </w:tcPr>
          <w:p w:rsidR="009B0204" w:rsidRPr="00DE2E29" w:rsidRDefault="009B0204" w:rsidP="009B0204">
            <w:pPr>
              <w:autoSpaceDE w:val="0"/>
              <w:autoSpaceDN w:val="0"/>
              <w:adjustRightInd w:val="0"/>
              <w:jc w:val="center"/>
              <w:rPr>
                <w:rFonts w:cs="Arial"/>
                <w:kern w:val="0"/>
                <w:sz w:val="18"/>
                <w:szCs w:val="18"/>
              </w:rPr>
            </w:pPr>
          </w:p>
        </w:tc>
      </w:tr>
      <w:tr w:rsidR="009B0204" w:rsidRPr="00CC2551" w:rsidTr="009B0204">
        <w:tc>
          <w:tcPr>
            <w:tcW w:w="2840" w:type="dxa"/>
            <w:vMerge/>
            <w:vAlign w:val="center"/>
          </w:tcPr>
          <w:p w:rsidR="009B0204" w:rsidRPr="00DE2E29" w:rsidRDefault="009B0204" w:rsidP="009B0204">
            <w:pPr>
              <w:autoSpaceDE w:val="0"/>
              <w:autoSpaceDN w:val="0"/>
              <w:adjustRightInd w:val="0"/>
              <w:jc w:val="center"/>
              <w:rPr>
                <w:rFonts w:cs="Arial"/>
                <w:kern w:val="0"/>
                <w:sz w:val="18"/>
                <w:szCs w:val="18"/>
              </w:rPr>
            </w:pPr>
          </w:p>
        </w:tc>
        <w:tc>
          <w:tcPr>
            <w:tcW w:w="2841" w:type="dxa"/>
            <w:vAlign w:val="center"/>
          </w:tcPr>
          <w:p w:rsidR="009B0204" w:rsidRPr="00DE2E29" w:rsidRDefault="009B0204" w:rsidP="009B0204">
            <w:pPr>
              <w:autoSpaceDE w:val="0"/>
              <w:autoSpaceDN w:val="0"/>
              <w:adjustRightInd w:val="0"/>
              <w:jc w:val="center"/>
              <w:rPr>
                <w:rFonts w:cs="Arial"/>
                <w:kern w:val="0"/>
                <w:sz w:val="18"/>
                <w:szCs w:val="18"/>
              </w:rPr>
            </w:pPr>
            <w:r w:rsidRPr="00DE2E29">
              <w:rPr>
                <w:rFonts w:cs="Arial" w:hint="eastAsia"/>
                <w:kern w:val="0"/>
                <w:sz w:val="18"/>
                <w:szCs w:val="18"/>
              </w:rPr>
              <w:t>主机功率</w:t>
            </w:r>
          </w:p>
        </w:tc>
        <w:tc>
          <w:tcPr>
            <w:tcW w:w="2841" w:type="dxa"/>
            <w:vAlign w:val="center"/>
          </w:tcPr>
          <w:p w:rsidR="009B0204" w:rsidRPr="00DE2E29" w:rsidRDefault="009B0204" w:rsidP="009B0204">
            <w:pPr>
              <w:autoSpaceDE w:val="0"/>
              <w:autoSpaceDN w:val="0"/>
              <w:adjustRightInd w:val="0"/>
              <w:jc w:val="center"/>
              <w:rPr>
                <w:rFonts w:cs="Arial"/>
                <w:kern w:val="0"/>
                <w:sz w:val="18"/>
                <w:szCs w:val="18"/>
              </w:rPr>
            </w:pPr>
          </w:p>
        </w:tc>
      </w:tr>
      <w:tr w:rsidR="009B0204" w:rsidRPr="00CC2551" w:rsidTr="009B0204">
        <w:tc>
          <w:tcPr>
            <w:tcW w:w="5681" w:type="dxa"/>
            <w:gridSpan w:val="2"/>
            <w:vAlign w:val="center"/>
          </w:tcPr>
          <w:p w:rsidR="009B0204" w:rsidRPr="00DE2E29" w:rsidRDefault="009B0204" w:rsidP="009B0204">
            <w:pPr>
              <w:autoSpaceDE w:val="0"/>
              <w:autoSpaceDN w:val="0"/>
              <w:adjustRightInd w:val="0"/>
              <w:jc w:val="center"/>
              <w:rPr>
                <w:rFonts w:cs="Arial"/>
                <w:kern w:val="0"/>
                <w:sz w:val="18"/>
                <w:szCs w:val="18"/>
              </w:rPr>
            </w:pPr>
            <w:proofErr w:type="gramStart"/>
            <w:r w:rsidRPr="00DE2E29">
              <w:rPr>
                <w:rFonts w:cs="Arial" w:hint="eastAsia"/>
                <w:kern w:val="0"/>
                <w:sz w:val="18"/>
                <w:szCs w:val="18"/>
              </w:rPr>
              <w:t>冰级</w:t>
            </w:r>
            <w:proofErr w:type="gramEnd"/>
            <w:r w:rsidR="00827832" w:rsidRPr="00DE2E29">
              <w:rPr>
                <w:rFonts w:cs="Arial"/>
                <w:kern w:val="0"/>
                <w:sz w:val="18"/>
                <w:szCs w:val="18"/>
                <w:vertAlign w:val="superscript"/>
              </w:rPr>
              <w:t>7</w:t>
            </w:r>
            <w:r w:rsidRPr="00DE2E29">
              <w:rPr>
                <w:rFonts w:cs="Arial" w:hint="eastAsia"/>
                <w:kern w:val="0"/>
                <w:sz w:val="18"/>
                <w:szCs w:val="18"/>
              </w:rPr>
              <w:t>（如适用）</w:t>
            </w:r>
          </w:p>
        </w:tc>
        <w:tc>
          <w:tcPr>
            <w:tcW w:w="2841" w:type="dxa"/>
            <w:vAlign w:val="center"/>
          </w:tcPr>
          <w:p w:rsidR="009B0204" w:rsidRPr="00DE2E29" w:rsidRDefault="009B0204" w:rsidP="009B0204">
            <w:pPr>
              <w:autoSpaceDE w:val="0"/>
              <w:autoSpaceDN w:val="0"/>
              <w:adjustRightInd w:val="0"/>
              <w:jc w:val="center"/>
              <w:rPr>
                <w:rFonts w:cs="Arial"/>
                <w:kern w:val="0"/>
                <w:sz w:val="18"/>
                <w:szCs w:val="18"/>
              </w:rPr>
            </w:pPr>
          </w:p>
        </w:tc>
      </w:tr>
      <w:tr w:rsidR="009B0204" w:rsidRPr="00CC2551" w:rsidTr="009B0204">
        <w:tc>
          <w:tcPr>
            <w:tcW w:w="5681" w:type="dxa"/>
            <w:gridSpan w:val="2"/>
            <w:vAlign w:val="center"/>
          </w:tcPr>
          <w:p w:rsidR="009B0204" w:rsidRPr="00DE2E29" w:rsidRDefault="009B0204" w:rsidP="009B0204">
            <w:pPr>
              <w:autoSpaceDE w:val="0"/>
              <w:autoSpaceDN w:val="0"/>
              <w:adjustRightInd w:val="0"/>
              <w:jc w:val="center"/>
              <w:rPr>
                <w:rFonts w:cs="Arial"/>
                <w:kern w:val="0"/>
                <w:sz w:val="18"/>
                <w:szCs w:val="18"/>
              </w:rPr>
            </w:pPr>
            <w:r w:rsidRPr="00DE2E29">
              <w:rPr>
                <w:rFonts w:cs="Arial" w:hint="eastAsia"/>
                <w:kern w:val="0"/>
                <w:sz w:val="18"/>
                <w:szCs w:val="18"/>
              </w:rPr>
              <w:t>能效设计指数</w:t>
            </w:r>
            <w:r w:rsidR="00827832" w:rsidRPr="00DE2E29">
              <w:rPr>
                <w:rFonts w:cs="Arial"/>
                <w:kern w:val="0"/>
                <w:sz w:val="18"/>
                <w:szCs w:val="18"/>
                <w:vertAlign w:val="superscript"/>
              </w:rPr>
              <w:t>6</w:t>
            </w:r>
            <w:r w:rsidR="00827832" w:rsidRPr="00DE2E29">
              <w:rPr>
                <w:rFonts w:cs="Arial"/>
                <w:kern w:val="0"/>
                <w:sz w:val="18"/>
                <w:szCs w:val="18"/>
              </w:rPr>
              <w:t xml:space="preserve"> (EEDI)</w:t>
            </w:r>
          </w:p>
        </w:tc>
        <w:tc>
          <w:tcPr>
            <w:tcW w:w="2841" w:type="dxa"/>
            <w:vAlign w:val="center"/>
          </w:tcPr>
          <w:p w:rsidR="009B0204" w:rsidRPr="00DE2E29" w:rsidRDefault="009B0204" w:rsidP="009B0204">
            <w:pPr>
              <w:autoSpaceDE w:val="0"/>
              <w:autoSpaceDN w:val="0"/>
              <w:adjustRightInd w:val="0"/>
              <w:jc w:val="center"/>
              <w:rPr>
                <w:rFonts w:cs="Arial"/>
                <w:kern w:val="0"/>
                <w:sz w:val="18"/>
                <w:szCs w:val="18"/>
              </w:rPr>
            </w:pPr>
          </w:p>
        </w:tc>
      </w:tr>
      <w:tr w:rsidR="009B0204" w:rsidRPr="00CC2551" w:rsidTr="009B0204">
        <w:tc>
          <w:tcPr>
            <w:tcW w:w="5681" w:type="dxa"/>
            <w:gridSpan w:val="2"/>
            <w:vAlign w:val="center"/>
          </w:tcPr>
          <w:p w:rsidR="009B0204" w:rsidRPr="00DE2E29" w:rsidRDefault="009B0204" w:rsidP="009B0204">
            <w:pPr>
              <w:autoSpaceDE w:val="0"/>
              <w:autoSpaceDN w:val="0"/>
              <w:adjustRightInd w:val="0"/>
              <w:jc w:val="center"/>
              <w:rPr>
                <w:rFonts w:cs="Arial"/>
                <w:kern w:val="0"/>
                <w:sz w:val="18"/>
                <w:szCs w:val="18"/>
                <w:vertAlign w:val="superscript"/>
              </w:rPr>
            </w:pPr>
            <w:r w:rsidRPr="00DE2E29">
              <w:rPr>
                <w:rFonts w:cs="Arial" w:hint="eastAsia"/>
                <w:kern w:val="0"/>
                <w:sz w:val="18"/>
                <w:szCs w:val="18"/>
              </w:rPr>
              <w:t>载重吨</w:t>
            </w:r>
            <w:r w:rsidR="00827832" w:rsidRPr="00DE2E29">
              <w:rPr>
                <w:rFonts w:cs="Arial"/>
                <w:kern w:val="0"/>
                <w:sz w:val="18"/>
                <w:szCs w:val="18"/>
                <w:vertAlign w:val="superscript"/>
              </w:rPr>
              <w:t>5</w:t>
            </w:r>
          </w:p>
        </w:tc>
        <w:tc>
          <w:tcPr>
            <w:tcW w:w="2841" w:type="dxa"/>
            <w:vAlign w:val="center"/>
          </w:tcPr>
          <w:p w:rsidR="009B0204" w:rsidRPr="00DE2E29" w:rsidRDefault="009B0204" w:rsidP="009B0204">
            <w:pPr>
              <w:autoSpaceDE w:val="0"/>
              <w:autoSpaceDN w:val="0"/>
              <w:adjustRightInd w:val="0"/>
              <w:jc w:val="center"/>
              <w:rPr>
                <w:rFonts w:cs="Arial"/>
                <w:kern w:val="0"/>
                <w:sz w:val="18"/>
                <w:szCs w:val="18"/>
              </w:rPr>
            </w:pPr>
          </w:p>
        </w:tc>
      </w:tr>
      <w:tr w:rsidR="009B0204" w:rsidRPr="00CC2551" w:rsidTr="009B0204">
        <w:tc>
          <w:tcPr>
            <w:tcW w:w="5681" w:type="dxa"/>
            <w:gridSpan w:val="2"/>
            <w:vAlign w:val="center"/>
          </w:tcPr>
          <w:p w:rsidR="009B0204" w:rsidRPr="00DE2E29" w:rsidRDefault="009B0204" w:rsidP="009B0204">
            <w:pPr>
              <w:autoSpaceDE w:val="0"/>
              <w:autoSpaceDN w:val="0"/>
              <w:adjustRightInd w:val="0"/>
              <w:jc w:val="center"/>
              <w:rPr>
                <w:rFonts w:cs="Arial"/>
                <w:kern w:val="0"/>
                <w:sz w:val="18"/>
                <w:szCs w:val="18"/>
                <w:vertAlign w:val="superscript"/>
              </w:rPr>
            </w:pPr>
            <w:r w:rsidRPr="00DE2E29">
              <w:rPr>
                <w:rFonts w:cs="Arial" w:hint="eastAsia"/>
                <w:kern w:val="0"/>
                <w:sz w:val="18"/>
                <w:szCs w:val="18"/>
              </w:rPr>
              <w:t>净吨</w:t>
            </w:r>
            <w:r w:rsidR="00827832" w:rsidRPr="00DE2E29">
              <w:rPr>
                <w:rFonts w:cs="Arial"/>
                <w:kern w:val="0"/>
                <w:sz w:val="18"/>
                <w:szCs w:val="18"/>
                <w:vertAlign w:val="superscript"/>
              </w:rPr>
              <w:t>4</w:t>
            </w:r>
          </w:p>
        </w:tc>
        <w:tc>
          <w:tcPr>
            <w:tcW w:w="2841" w:type="dxa"/>
            <w:vAlign w:val="center"/>
          </w:tcPr>
          <w:p w:rsidR="009B0204" w:rsidRPr="00DE2E29" w:rsidRDefault="009B0204" w:rsidP="009B0204">
            <w:pPr>
              <w:autoSpaceDE w:val="0"/>
              <w:autoSpaceDN w:val="0"/>
              <w:adjustRightInd w:val="0"/>
              <w:jc w:val="center"/>
              <w:rPr>
                <w:rFonts w:cs="Arial"/>
                <w:kern w:val="0"/>
                <w:sz w:val="18"/>
                <w:szCs w:val="18"/>
              </w:rPr>
            </w:pPr>
          </w:p>
        </w:tc>
      </w:tr>
      <w:tr w:rsidR="009B0204" w:rsidRPr="00CC2551" w:rsidTr="009B0204">
        <w:tc>
          <w:tcPr>
            <w:tcW w:w="5681" w:type="dxa"/>
            <w:gridSpan w:val="2"/>
            <w:vAlign w:val="center"/>
          </w:tcPr>
          <w:p w:rsidR="009B0204" w:rsidRPr="00DE2E29" w:rsidRDefault="009B0204" w:rsidP="009B0204">
            <w:pPr>
              <w:autoSpaceDE w:val="0"/>
              <w:autoSpaceDN w:val="0"/>
              <w:adjustRightInd w:val="0"/>
              <w:jc w:val="center"/>
              <w:rPr>
                <w:rFonts w:cs="Arial"/>
                <w:kern w:val="0"/>
                <w:sz w:val="18"/>
                <w:szCs w:val="18"/>
                <w:vertAlign w:val="superscript"/>
              </w:rPr>
            </w:pPr>
            <w:r w:rsidRPr="00DE2E29">
              <w:rPr>
                <w:rFonts w:cs="Arial" w:hint="eastAsia"/>
                <w:kern w:val="0"/>
                <w:sz w:val="18"/>
                <w:szCs w:val="18"/>
              </w:rPr>
              <w:t>总吨</w:t>
            </w:r>
            <w:r w:rsidR="00827832" w:rsidRPr="00DE2E29">
              <w:rPr>
                <w:rFonts w:cs="Arial"/>
                <w:kern w:val="0"/>
                <w:sz w:val="18"/>
                <w:szCs w:val="18"/>
                <w:vertAlign w:val="superscript"/>
              </w:rPr>
              <w:t>3</w:t>
            </w:r>
          </w:p>
        </w:tc>
        <w:tc>
          <w:tcPr>
            <w:tcW w:w="2841" w:type="dxa"/>
            <w:vAlign w:val="center"/>
          </w:tcPr>
          <w:p w:rsidR="009B0204" w:rsidRPr="00DE2E29" w:rsidRDefault="009B0204" w:rsidP="009B0204">
            <w:pPr>
              <w:autoSpaceDE w:val="0"/>
              <w:autoSpaceDN w:val="0"/>
              <w:adjustRightInd w:val="0"/>
              <w:jc w:val="center"/>
              <w:rPr>
                <w:rFonts w:cs="Arial"/>
                <w:kern w:val="0"/>
                <w:sz w:val="18"/>
                <w:szCs w:val="18"/>
              </w:rPr>
            </w:pPr>
          </w:p>
        </w:tc>
      </w:tr>
      <w:tr w:rsidR="009B0204" w:rsidRPr="00CC2551" w:rsidTr="009B0204">
        <w:tc>
          <w:tcPr>
            <w:tcW w:w="5681" w:type="dxa"/>
            <w:gridSpan w:val="2"/>
            <w:vAlign w:val="center"/>
          </w:tcPr>
          <w:p w:rsidR="009B0204" w:rsidRPr="00DE2E29" w:rsidRDefault="009B0204" w:rsidP="009B0204">
            <w:pPr>
              <w:autoSpaceDE w:val="0"/>
              <w:autoSpaceDN w:val="0"/>
              <w:adjustRightInd w:val="0"/>
              <w:jc w:val="center"/>
              <w:rPr>
                <w:rFonts w:cs="Arial"/>
                <w:kern w:val="0"/>
                <w:sz w:val="18"/>
                <w:szCs w:val="18"/>
                <w:vertAlign w:val="superscript"/>
              </w:rPr>
            </w:pPr>
            <w:r w:rsidRPr="00DE2E29">
              <w:rPr>
                <w:rFonts w:cs="Arial" w:hint="eastAsia"/>
                <w:kern w:val="0"/>
                <w:sz w:val="18"/>
                <w:szCs w:val="18"/>
              </w:rPr>
              <w:t>船型</w:t>
            </w:r>
            <w:r w:rsidR="00827832" w:rsidRPr="00DE2E29">
              <w:rPr>
                <w:rFonts w:cs="Arial"/>
                <w:kern w:val="0"/>
                <w:sz w:val="18"/>
                <w:szCs w:val="18"/>
                <w:vertAlign w:val="superscript"/>
              </w:rPr>
              <w:t>2</w:t>
            </w:r>
          </w:p>
        </w:tc>
        <w:tc>
          <w:tcPr>
            <w:tcW w:w="2841" w:type="dxa"/>
            <w:vAlign w:val="center"/>
          </w:tcPr>
          <w:p w:rsidR="009B0204" w:rsidRPr="00DE2E29" w:rsidRDefault="009B0204" w:rsidP="009B0204">
            <w:pPr>
              <w:autoSpaceDE w:val="0"/>
              <w:autoSpaceDN w:val="0"/>
              <w:adjustRightInd w:val="0"/>
              <w:jc w:val="center"/>
              <w:rPr>
                <w:rFonts w:cs="Arial"/>
                <w:kern w:val="0"/>
                <w:sz w:val="18"/>
                <w:szCs w:val="18"/>
              </w:rPr>
            </w:pPr>
          </w:p>
        </w:tc>
      </w:tr>
      <w:tr w:rsidR="009B0204" w:rsidRPr="00CC2551" w:rsidTr="009B0204">
        <w:tc>
          <w:tcPr>
            <w:tcW w:w="5681" w:type="dxa"/>
            <w:gridSpan w:val="2"/>
            <w:vAlign w:val="center"/>
          </w:tcPr>
          <w:p w:rsidR="009B0204" w:rsidRPr="00DE2E29" w:rsidRDefault="009B0204" w:rsidP="009B0204">
            <w:pPr>
              <w:autoSpaceDE w:val="0"/>
              <w:autoSpaceDN w:val="0"/>
              <w:adjustRightInd w:val="0"/>
              <w:jc w:val="center"/>
              <w:rPr>
                <w:rFonts w:cs="Arial"/>
                <w:kern w:val="0"/>
                <w:sz w:val="18"/>
                <w:szCs w:val="18"/>
                <w:vertAlign w:val="superscript"/>
              </w:rPr>
            </w:pPr>
            <w:r w:rsidRPr="00DE2E29">
              <w:rPr>
                <w:rFonts w:cs="Arial"/>
                <w:kern w:val="0"/>
                <w:sz w:val="18"/>
                <w:szCs w:val="18"/>
              </w:rPr>
              <w:t>IMO</w:t>
            </w:r>
            <w:r w:rsidRPr="00DE2E29">
              <w:rPr>
                <w:rFonts w:cs="Arial" w:hint="eastAsia"/>
                <w:kern w:val="0"/>
                <w:sz w:val="18"/>
                <w:szCs w:val="18"/>
              </w:rPr>
              <w:t>识别号</w:t>
            </w:r>
            <w:r w:rsidR="00827832" w:rsidRPr="00DE2E29">
              <w:rPr>
                <w:rFonts w:cs="Arial"/>
                <w:kern w:val="0"/>
                <w:sz w:val="18"/>
                <w:szCs w:val="18"/>
                <w:vertAlign w:val="superscript"/>
              </w:rPr>
              <w:t>1</w:t>
            </w:r>
          </w:p>
        </w:tc>
        <w:tc>
          <w:tcPr>
            <w:tcW w:w="2841" w:type="dxa"/>
            <w:vAlign w:val="center"/>
          </w:tcPr>
          <w:p w:rsidR="009B0204" w:rsidRPr="00DE2E29" w:rsidRDefault="009B0204" w:rsidP="009B0204">
            <w:pPr>
              <w:autoSpaceDE w:val="0"/>
              <w:autoSpaceDN w:val="0"/>
              <w:adjustRightInd w:val="0"/>
              <w:jc w:val="center"/>
              <w:rPr>
                <w:rFonts w:cs="Arial"/>
                <w:kern w:val="0"/>
                <w:sz w:val="18"/>
                <w:szCs w:val="18"/>
              </w:rPr>
            </w:pPr>
          </w:p>
        </w:tc>
      </w:tr>
      <w:tr w:rsidR="009B0204" w:rsidRPr="00CC2551" w:rsidTr="009B0204">
        <w:tc>
          <w:tcPr>
            <w:tcW w:w="5681" w:type="dxa"/>
            <w:gridSpan w:val="2"/>
            <w:vAlign w:val="center"/>
          </w:tcPr>
          <w:p w:rsidR="009B0204" w:rsidRPr="00DE2E29" w:rsidRDefault="009B0204" w:rsidP="009B0204">
            <w:pPr>
              <w:autoSpaceDE w:val="0"/>
              <w:autoSpaceDN w:val="0"/>
              <w:adjustRightInd w:val="0"/>
              <w:jc w:val="center"/>
              <w:rPr>
                <w:rFonts w:cs="Arial"/>
                <w:kern w:val="0"/>
                <w:sz w:val="18"/>
                <w:szCs w:val="18"/>
              </w:rPr>
            </w:pPr>
            <w:r w:rsidRPr="00DE2E29">
              <w:rPr>
                <w:rFonts w:cs="Arial" w:hint="eastAsia"/>
                <w:kern w:val="0"/>
                <w:sz w:val="18"/>
                <w:szCs w:val="18"/>
              </w:rPr>
              <w:t>结束日期</w:t>
            </w:r>
          </w:p>
        </w:tc>
        <w:tc>
          <w:tcPr>
            <w:tcW w:w="2841" w:type="dxa"/>
            <w:vAlign w:val="center"/>
          </w:tcPr>
          <w:p w:rsidR="009B0204" w:rsidRPr="00DE2E29" w:rsidRDefault="009B0204" w:rsidP="009B0204">
            <w:pPr>
              <w:autoSpaceDE w:val="0"/>
              <w:autoSpaceDN w:val="0"/>
              <w:adjustRightInd w:val="0"/>
              <w:jc w:val="center"/>
              <w:rPr>
                <w:rFonts w:cs="Arial"/>
                <w:kern w:val="0"/>
                <w:sz w:val="18"/>
                <w:szCs w:val="18"/>
              </w:rPr>
            </w:pPr>
          </w:p>
        </w:tc>
      </w:tr>
      <w:tr w:rsidR="009B0204" w:rsidRPr="00CC2551" w:rsidTr="009B0204">
        <w:tc>
          <w:tcPr>
            <w:tcW w:w="5681" w:type="dxa"/>
            <w:gridSpan w:val="2"/>
            <w:vAlign w:val="center"/>
          </w:tcPr>
          <w:p w:rsidR="009B0204" w:rsidRPr="00DE2E29" w:rsidRDefault="009B0204" w:rsidP="009B0204">
            <w:pPr>
              <w:autoSpaceDE w:val="0"/>
              <w:autoSpaceDN w:val="0"/>
              <w:adjustRightInd w:val="0"/>
              <w:jc w:val="center"/>
              <w:rPr>
                <w:rFonts w:cs="Arial"/>
                <w:kern w:val="0"/>
                <w:sz w:val="18"/>
                <w:szCs w:val="18"/>
              </w:rPr>
            </w:pPr>
            <w:r w:rsidRPr="00DE2E29">
              <w:rPr>
                <w:rFonts w:cs="Arial" w:hint="eastAsia"/>
                <w:kern w:val="0"/>
                <w:sz w:val="18"/>
                <w:szCs w:val="18"/>
              </w:rPr>
              <w:t>开始日期</w:t>
            </w:r>
          </w:p>
        </w:tc>
        <w:tc>
          <w:tcPr>
            <w:tcW w:w="2841" w:type="dxa"/>
            <w:vAlign w:val="center"/>
          </w:tcPr>
          <w:p w:rsidR="009B0204" w:rsidRPr="00DE2E29" w:rsidRDefault="009B0204" w:rsidP="009B0204">
            <w:pPr>
              <w:autoSpaceDE w:val="0"/>
              <w:autoSpaceDN w:val="0"/>
              <w:adjustRightInd w:val="0"/>
              <w:jc w:val="center"/>
              <w:rPr>
                <w:rFonts w:cs="Arial"/>
                <w:kern w:val="0"/>
                <w:sz w:val="18"/>
                <w:szCs w:val="18"/>
              </w:rPr>
            </w:pPr>
          </w:p>
        </w:tc>
      </w:tr>
    </w:tbl>
    <w:p w:rsidR="009B0204" w:rsidRPr="00DE2E29" w:rsidRDefault="009B0204" w:rsidP="009B0204">
      <w:pPr>
        <w:autoSpaceDE w:val="0"/>
        <w:autoSpaceDN w:val="0"/>
        <w:adjustRightInd w:val="0"/>
        <w:jc w:val="left"/>
        <w:rPr>
          <w:rFonts w:cs="Arial"/>
          <w:kern w:val="0"/>
          <w:sz w:val="18"/>
          <w:szCs w:val="18"/>
        </w:rPr>
      </w:pPr>
      <w:r w:rsidRPr="00DE2E29">
        <w:rPr>
          <w:rFonts w:cs="Arial"/>
          <w:kern w:val="0"/>
          <w:sz w:val="20"/>
          <w:szCs w:val="20"/>
        </w:rPr>
        <w:t>1</w:t>
      </w:r>
      <w:r w:rsidRPr="00DE2E29">
        <w:rPr>
          <w:rFonts w:cs="Arial" w:hint="eastAsia"/>
          <w:kern w:val="0"/>
          <w:sz w:val="20"/>
          <w:szCs w:val="20"/>
        </w:rPr>
        <w:t>、</w:t>
      </w:r>
      <w:r w:rsidRPr="00DE2E29">
        <w:rPr>
          <w:rFonts w:cs="Arial" w:hint="eastAsia"/>
          <w:kern w:val="0"/>
          <w:sz w:val="18"/>
          <w:szCs w:val="18"/>
        </w:rPr>
        <w:t>根据</w:t>
      </w:r>
      <w:r w:rsidRPr="00DE2E29">
        <w:rPr>
          <w:rFonts w:cs="Arial"/>
          <w:kern w:val="0"/>
          <w:sz w:val="18"/>
          <w:szCs w:val="18"/>
        </w:rPr>
        <w:t>Resolution A.600(15)</w:t>
      </w:r>
      <w:r w:rsidRPr="00DE2E29">
        <w:rPr>
          <w:rFonts w:cs="Arial" w:hint="eastAsia"/>
          <w:kern w:val="0"/>
          <w:sz w:val="18"/>
          <w:szCs w:val="18"/>
        </w:rPr>
        <w:t>填写船舶</w:t>
      </w:r>
      <w:r w:rsidRPr="00DE2E29">
        <w:rPr>
          <w:rFonts w:cs="Arial"/>
          <w:kern w:val="0"/>
          <w:sz w:val="18"/>
          <w:szCs w:val="18"/>
        </w:rPr>
        <w:t>IMO</w:t>
      </w:r>
      <w:r w:rsidRPr="00DE2E29">
        <w:rPr>
          <w:rFonts w:cs="Arial" w:hint="eastAsia"/>
          <w:kern w:val="0"/>
          <w:sz w:val="18"/>
          <w:szCs w:val="18"/>
        </w:rPr>
        <w:t>识别号。</w:t>
      </w:r>
      <w:r w:rsidRPr="00DE2E29">
        <w:rPr>
          <w:rFonts w:cs="Arial"/>
          <w:kern w:val="0"/>
          <w:sz w:val="18"/>
          <w:szCs w:val="18"/>
        </w:rPr>
        <w:t xml:space="preserve"> </w:t>
      </w:r>
    </w:p>
    <w:p w:rsidR="009B0204" w:rsidRPr="00DE2E29" w:rsidRDefault="009B0204" w:rsidP="009B0204">
      <w:pPr>
        <w:autoSpaceDE w:val="0"/>
        <w:autoSpaceDN w:val="0"/>
        <w:adjustRightInd w:val="0"/>
        <w:spacing w:after="8"/>
        <w:jc w:val="left"/>
        <w:rPr>
          <w:rFonts w:cs="Arial"/>
          <w:kern w:val="0"/>
          <w:sz w:val="18"/>
          <w:szCs w:val="18"/>
        </w:rPr>
      </w:pPr>
      <w:r w:rsidRPr="00DE2E29">
        <w:rPr>
          <w:rFonts w:cs="Arial"/>
          <w:kern w:val="0"/>
          <w:sz w:val="20"/>
          <w:szCs w:val="20"/>
        </w:rPr>
        <w:t>2</w:t>
      </w:r>
      <w:r w:rsidRPr="00DE2E29">
        <w:rPr>
          <w:rFonts w:cs="Arial" w:hint="eastAsia"/>
          <w:kern w:val="0"/>
          <w:sz w:val="20"/>
          <w:szCs w:val="20"/>
        </w:rPr>
        <w:t>、根据</w:t>
      </w:r>
      <w:r w:rsidRPr="00DE2E29">
        <w:rPr>
          <w:rFonts w:cs="Arial"/>
          <w:kern w:val="0"/>
          <w:sz w:val="18"/>
          <w:szCs w:val="18"/>
        </w:rPr>
        <w:t>MARPOL</w:t>
      </w:r>
      <w:r w:rsidRPr="00DE2E29">
        <w:rPr>
          <w:rFonts w:cs="Arial" w:hint="eastAsia"/>
          <w:kern w:val="0"/>
          <w:sz w:val="18"/>
          <w:szCs w:val="18"/>
        </w:rPr>
        <w:t>附则</w:t>
      </w:r>
      <w:r w:rsidRPr="00DE2E29">
        <w:rPr>
          <w:rFonts w:cs="Arial"/>
          <w:kern w:val="0"/>
          <w:sz w:val="18"/>
          <w:szCs w:val="18"/>
        </w:rPr>
        <w:t>VI</w:t>
      </w:r>
      <w:r w:rsidRPr="00DE2E29">
        <w:rPr>
          <w:rFonts w:cs="Arial" w:hint="eastAsia"/>
          <w:kern w:val="0"/>
          <w:sz w:val="18"/>
          <w:szCs w:val="18"/>
        </w:rPr>
        <w:t>规则第</w:t>
      </w:r>
      <w:r w:rsidRPr="00DE2E29">
        <w:rPr>
          <w:rFonts w:cs="Arial"/>
          <w:kern w:val="0"/>
          <w:sz w:val="18"/>
          <w:szCs w:val="18"/>
        </w:rPr>
        <w:t>2</w:t>
      </w:r>
      <w:r w:rsidRPr="00DE2E29">
        <w:rPr>
          <w:rFonts w:cs="Arial" w:hint="eastAsia"/>
          <w:kern w:val="0"/>
          <w:sz w:val="18"/>
          <w:szCs w:val="18"/>
        </w:rPr>
        <w:t>条定义填写船型，或根据其他规则填写船型（应说明）。</w:t>
      </w:r>
      <w:r w:rsidRPr="00DE2E29">
        <w:rPr>
          <w:rFonts w:cs="Arial"/>
          <w:kern w:val="0"/>
          <w:sz w:val="18"/>
          <w:szCs w:val="18"/>
        </w:rPr>
        <w:t xml:space="preserve"> </w:t>
      </w:r>
    </w:p>
    <w:p w:rsidR="009B0204" w:rsidRPr="00DE2E29" w:rsidRDefault="009B0204" w:rsidP="009B0204">
      <w:pPr>
        <w:autoSpaceDE w:val="0"/>
        <w:autoSpaceDN w:val="0"/>
        <w:adjustRightInd w:val="0"/>
        <w:spacing w:after="8"/>
        <w:jc w:val="left"/>
        <w:rPr>
          <w:rFonts w:cs="Arial"/>
          <w:kern w:val="0"/>
          <w:sz w:val="18"/>
          <w:szCs w:val="18"/>
        </w:rPr>
      </w:pPr>
      <w:r w:rsidRPr="00DE2E29">
        <w:rPr>
          <w:rFonts w:cs="Arial"/>
          <w:kern w:val="0"/>
          <w:sz w:val="20"/>
          <w:szCs w:val="20"/>
        </w:rPr>
        <w:t>3</w:t>
      </w:r>
      <w:r w:rsidRPr="00DE2E29">
        <w:rPr>
          <w:rFonts w:cs="Arial" w:hint="eastAsia"/>
          <w:kern w:val="0"/>
          <w:sz w:val="20"/>
          <w:szCs w:val="20"/>
        </w:rPr>
        <w:t>、总吨应根据</w:t>
      </w:r>
      <w:r w:rsidRPr="00DE2E29">
        <w:rPr>
          <w:rFonts w:cs="Arial"/>
          <w:kern w:val="0"/>
          <w:sz w:val="20"/>
          <w:szCs w:val="20"/>
        </w:rPr>
        <w:t>1969</w:t>
      </w:r>
      <w:r w:rsidRPr="00DE2E29">
        <w:rPr>
          <w:rFonts w:cs="Arial" w:hint="eastAsia"/>
          <w:kern w:val="0"/>
          <w:sz w:val="20"/>
          <w:szCs w:val="20"/>
        </w:rPr>
        <w:t>国际吨位公约计算，如不适用则标注“</w:t>
      </w:r>
      <w:r w:rsidRPr="00DE2E29">
        <w:rPr>
          <w:rFonts w:cs="Arial"/>
          <w:kern w:val="0"/>
          <w:sz w:val="20"/>
          <w:szCs w:val="20"/>
        </w:rPr>
        <w:t>N/A</w:t>
      </w:r>
      <w:r w:rsidRPr="00DE2E29">
        <w:rPr>
          <w:rFonts w:cs="Arial" w:hint="eastAsia"/>
          <w:kern w:val="0"/>
          <w:sz w:val="20"/>
          <w:szCs w:val="20"/>
        </w:rPr>
        <w:t>”。</w:t>
      </w:r>
      <w:r w:rsidRPr="00DE2E29">
        <w:rPr>
          <w:rFonts w:cs="Arial"/>
          <w:kern w:val="0"/>
          <w:sz w:val="18"/>
          <w:szCs w:val="18"/>
        </w:rPr>
        <w:t xml:space="preserve"> </w:t>
      </w:r>
    </w:p>
    <w:p w:rsidR="009B0204" w:rsidRPr="00DE2E29" w:rsidRDefault="009B0204" w:rsidP="009B0204">
      <w:pPr>
        <w:autoSpaceDE w:val="0"/>
        <w:autoSpaceDN w:val="0"/>
        <w:adjustRightInd w:val="0"/>
        <w:spacing w:after="8"/>
        <w:jc w:val="left"/>
        <w:rPr>
          <w:rFonts w:cs="Arial"/>
          <w:kern w:val="0"/>
          <w:sz w:val="18"/>
          <w:szCs w:val="18"/>
        </w:rPr>
      </w:pPr>
      <w:r w:rsidRPr="00DE2E29">
        <w:rPr>
          <w:rFonts w:cs="Arial"/>
          <w:kern w:val="0"/>
          <w:sz w:val="20"/>
          <w:szCs w:val="20"/>
        </w:rPr>
        <w:t>4</w:t>
      </w:r>
      <w:r w:rsidRPr="00DE2E29">
        <w:rPr>
          <w:rFonts w:cs="Arial" w:hint="eastAsia"/>
          <w:kern w:val="0"/>
          <w:sz w:val="20"/>
          <w:szCs w:val="20"/>
        </w:rPr>
        <w:t>、净吨应根据</w:t>
      </w:r>
      <w:r w:rsidRPr="00DE2E29">
        <w:rPr>
          <w:rFonts w:cs="Arial"/>
          <w:kern w:val="0"/>
          <w:sz w:val="20"/>
          <w:szCs w:val="20"/>
        </w:rPr>
        <w:t>1969</w:t>
      </w:r>
      <w:r w:rsidRPr="00DE2E29">
        <w:rPr>
          <w:rFonts w:cs="Arial" w:hint="eastAsia"/>
          <w:kern w:val="0"/>
          <w:sz w:val="20"/>
          <w:szCs w:val="20"/>
        </w:rPr>
        <w:t>国际吨位公约计算，如不适用则标注“</w:t>
      </w:r>
      <w:r w:rsidRPr="00DE2E29">
        <w:rPr>
          <w:rFonts w:cs="Arial"/>
          <w:kern w:val="0"/>
          <w:sz w:val="20"/>
          <w:szCs w:val="20"/>
        </w:rPr>
        <w:t>N/A</w:t>
      </w:r>
      <w:r w:rsidRPr="00DE2E29">
        <w:rPr>
          <w:rFonts w:cs="Arial" w:hint="eastAsia"/>
          <w:kern w:val="0"/>
          <w:sz w:val="20"/>
          <w:szCs w:val="20"/>
        </w:rPr>
        <w:t>”。</w:t>
      </w:r>
    </w:p>
    <w:p w:rsidR="009B0204" w:rsidRPr="00DE2E29" w:rsidRDefault="009B0204" w:rsidP="009B0204">
      <w:pPr>
        <w:autoSpaceDE w:val="0"/>
        <w:autoSpaceDN w:val="0"/>
        <w:adjustRightInd w:val="0"/>
        <w:spacing w:after="8"/>
        <w:jc w:val="left"/>
        <w:rPr>
          <w:rFonts w:cs="Arial"/>
          <w:kern w:val="0"/>
          <w:sz w:val="18"/>
          <w:szCs w:val="18"/>
        </w:rPr>
      </w:pPr>
      <w:r w:rsidRPr="00DE2E29">
        <w:rPr>
          <w:rFonts w:cs="Arial"/>
          <w:kern w:val="0"/>
          <w:sz w:val="20"/>
          <w:szCs w:val="20"/>
        </w:rPr>
        <w:t>5</w:t>
      </w:r>
      <w:r w:rsidRPr="00DE2E29">
        <w:rPr>
          <w:rFonts w:cs="Arial" w:hint="eastAsia"/>
          <w:kern w:val="0"/>
          <w:sz w:val="20"/>
          <w:szCs w:val="20"/>
        </w:rPr>
        <w:t>、载重吨为在密度为</w:t>
      </w:r>
      <w:r w:rsidRPr="00DE2E29">
        <w:rPr>
          <w:rFonts w:cs="Arial"/>
          <w:kern w:val="0"/>
          <w:sz w:val="20"/>
          <w:szCs w:val="20"/>
        </w:rPr>
        <w:t>1.025Kg/M3</w:t>
      </w:r>
      <w:r w:rsidRPr="00DE2E29">
        <w:rPr>
          <w:rFonts w:cs="Arial" w:hint="eastAsia"/>
          <w:kern w:val="0"/>
          <w:sz w:val="20"/>
          <w:szCs w:val="20"/>
        </w:rPr>
        <w:t>的海水中夏季满载排水量与空船重量的差值。夏季满载吃水应采用经主管机关或认可组织批准的稳性手册注明的最大夏季吃水。如不适用则标注“</w:t>
      </w:r>
      <w:r w:rsidRPr="00DE2E29">
        <w:rPr>
          <w:rFonts w:cs="Arial"/>
          <w:kern w:val="0"/>
          <w:sz w:val="20"/>
          <w:szCs w:val="20"/>
        </w:rPr>
        <w:t>N/A</w:t>
      </w:r>
      <w:r w:rsidRPr="00DE2E29">
        <w:rPr>
          <w:rFonts w:cs="Arial" w:hint="eastAsia"/>
          <w:kern w:val="0"/>
          <w:sz w:val="20"/>
          <w:szCs w:val="20"/>
        </w:rPr>
        <w:t>”。</w:t>
      </w:r>
      <w:r w:rsidRPr="00DE2E29">
        <w:rPr>
          <w:rFonts w:cs="Arial"/>
          <w:kern w:val="0"/>
          <w:sz w:val="18"/>
          <w:szCs w:val="18"/>
        </w:rPr>
        <w:t xml:space="preserve"> </w:t>
      </w:r>
    </w:p>
    <w:p w:rsidR="009B0204" w:rsidRPr="00DE2E29" w:rsidRDefault="009B0204" w:rsidP="009B0204">
      <w:pPr>
        <w:autoSpaceDE w:val="0"/>
        <w:autoSpaceDN w:val="0"/>
        <w:adjustRightInd w:val="0"/>
        <w:spacing w:after="8"/>
        <w:jc w:val="left"/>
        <w:rPr>
          <w:rFonts w:cs="Arial"/>
          <w:kern w:val="0"/>
          <w:sz w:val="18"/>
          <w:szCs w:val="18"/>
        </w:rPr>
      </w:pPr>
      <w:r w:rsidRPr="00DE2E29">
        <w:rPr>
          <w:rFonts w:cs="Arial"/>
          <w:kern w:val="0"/>
          <w:sz w:val="20"/>
          <w:szCs w:val="20"/>
        </w:rPr>
        <w:t>6</w:t>
      </w:r>
      <w:r w:rsidRPr="00DE2E29">
        <w:rPr>
          <w:rFonts w:cs="Arial" w:hint="eastAsia"/>
          <w:kern w:val="0"/>
          <w:sz w:val="20"/>
          <w:szCs w:val="20"/>
        </w:rPr>
        <w:t>、</w:t>
      </w:r>
      <w:r w:rsidRPr="00DE2E29">
        <w:rPr>
          <w:rFonts w:cs="Arial"/>
          <w:kern w:val="0"/>
          <w:sz w:val="18"/>
          <w:szCs w:val="18"/>
        </w:rPr>
        <w:t>EEDI</w:t>
      </w:r>
      <w:r w:rsidRPr="00DE2E29">
        <w:rPr>
          <w:rFonts w:cs="Arial" w:hint="eastAsia"/>
          <w:kern w:val="0"/>
          <w:sz w:val="18"/>
          <w:szCs w:val="18"/>
        </w:rPr>
        <w:t>应根据</w:t>
      </w:r>
      <w:r w:rsidRPr="00DE2E29">
        <w:rPr>
          <w:rFonts w:cs="Arial"/>
          <w:kern w:val="0"/>
          <w:sz w:val="18"/>
          <w:szCs w:val="18"/>
        </w:rPr>
        <w:t>IMO.MEPC.245(66)</w:t>
      </w:r>
      <w:r w:rsidRPr="00DE2E29">
        <w:rPr>
          <w:rFonts w:cs="Arial" w:hint="eastAsia"/>
          <w:kern w:val="0"/>
          <w:sz w:val="18"/>
          <w:szCs w:val="18"/>
        </w:rPr>
        <w:t>决议计算。</w:t>
      </w:r>
    </w:p>
    <w:p w:rsidR="009B0204" w:rsidRPr="00DE2E29" w:rsidRDefault="009B0204" w:rsidP="009B0204">
      <w:pPr>
        <w:autoSpaceDE w:val="0"/>
        <w:autoSpaceDN w:val="0"/>
        <w:adjustRightInd w:val="0"/>
        <w:spacing w:after="8"/>
        <w:jc w:val="left"/>
        <w:rPr>
          <w:rFonts w:cs="Arial"/>
          <w:kern w:val="0"/>
          <w:sz w:val="18"/>
          <w:szCs w:val="18"/>
        </w:rPr>
      </w:pPr>
      <w:r w:rsidRPr="00DE2E29">
        <w:rPr>
          <w:rFonts w:cs="Arial"/>
          <w:kern w:val="0"/>
          <w:sz w:val="20"/>
          <w:szCs w:val="20"/>
        </w:rPr>
        <w:t>7</w:t>
      </w:r>
      <w:r w:rsidRPr="00DE2E29">
        <w:rPr>
          <w:rFonts w:cs="Arial" w:hint="eastAsia"/>
          <w:kern w:val="0"/>
          <w:sz w:val="20"/>
          <w:szCs w:val="20"/>
        </w:rPr>
        <w:t>、</w:t>
      </w:r>
      <w:r w:rsidRPr="00DE2E29">
        <w:rPr>
          <w:rFonts w:cs="Arial" w:hint="eastAsia"/>
          <w:kern w:val="0"/>
          <w:sz w:val="18"/>
          <w:szCs w:val="18"/>
        </w:rPr>
        <w:t>应符合极地规则</w:t>
      </w:r>
      <w:r w:rsidRPr="00DE2E29">
        <w:rPr>
          <w:rFonts w:cs="Arial"/>
          <w:kern w:val="0"/>
          <w:sz w:val="18"/>
          <w:szCs w:val="18"/>
        </w:rPr>
        <w:t xml:space="preserve"> (MEPC.264(68) and MSC.385(94))</w:t>
      </w:r>
      <w:proofErr w:type="gramStart"/>
      <w:r w:rsidRPr="00DE2E29">
        <w:rPr>
          <w:rFonts w:cs="Arial" w:hint="eastAsia"/>
          <w:kern w:val="0"/>
          <w:sz w:val="18"/>
          <w:szCs w:val="18"/>
        </w:rPr>
        <w:t>关于冰级的</w:t>
      </w:r>
      <w:proofErr w:type="gramEnd"/>
      <w:r w:rsidRPr="00DE2E29">
        <w:rPr>
          <w:rFonts w:cs="Arial" w:hint="eastAsia"/>
          <w:kern w:val="0"/>
          <w:sz w:val="18"/>
          <w:szCs w:val="18"/>
        </w:rPr>
        <w:t>相关定义，如不适用，标注为“</w:t>
      </w:r>
      <w:r w:rsidRPr="00DE2E29">
        <w:rPr>
          <w:rFonts w:cs="Arial"/>
          <w:kern w:val="0"/>
          <w:sz w:val="18"/>
          <w:szCs w:val="18"/>
        </w:rPr>
        <w:t>N/A</w:t>
      </w:r>
      <w:r w:rsidRPr="00DE2E29">
        <w:rPr>
          <w:rFonts w:cs="Arial" w:hint="eastAsia"/>
          <w:kern w:val="0"/>
          <w:sz w:val="18"/>
          <w:szCs w:val="18"/>
        </w:rPr>
        <w:t>”。</w:t>
      </w:r>
    </w:p>
    <w:p w:rsidR="009B0204" w:rsidRPr="00DE2E29" w:rsidRDefault="009B0204" w:rsidP="009B0204">
      <w:pPr>
        <w:autoSpaceDE w:val="0"/>
        <w:autoSpaceDN w:val="0"/>
        <w:adjustRightInd w:val="0"/>
        <w:spacing w:after="8"/>
        <w:jc w:val="left"/>
        <w:rPr>
          <w:rFonts w:cs="Arial"/>
          <w:kern w:val="0"/>
          <w:sz w:val="18"/>
          <w:szCs w:val="18"/>
        </w:rPr>
      </w:pPr>
      <w:r w:rsidRPr="00DE2E29">
        <w:rPr>
          <w:rFonts w:cs="Arial"/>
          <w:kern w:val="0"/>
          <w:sz w:val="20"/>
          <w:szCs w:val="20"/>
        </w:rPr>
        <w:t>8</w:t>
      </w:r>
      <w:r w:rsidRPr="00DE2E29">
        <w:rPr>
          <w:rFonts w:cs="Arial" w:hint="eastAsia"/>
          <w:kern w:val="0"/>
          <w:sz w:val="20"/>
          <w:szCs w:val="20"/>
        </w:rPr>
        <w:t>、</w:t>
      </w:r>
      <w:r w:rsidRPr="00DE2E29">
        <w:rPr>
          <w:rFonts w:cs="Arial" w:hint="eastAsia"/>
          <w:kern w:val="0"/>
          <w:sz w:val="18"/>
          <w:szCs w:val="18"/>
        </w:rPr>
        <w:t>机器铭牌上标识的最大连续运转额定功率</w:t>
      </w:r>
    </w:p>
    <w:p w:rsidR="009B0204" w:rsidRPr="00DE2E29" w:rsidRDefault="009B0204" w:rsidP="009B0204">
      <w:pPr>
        <w:pStyle w:val="Body1"/>
        <w:spacing w:before="0" w:line="240" w:lineRule="auto"/>
        <w:ind w:left="0"/>
        <w:jc w:val="left"/>
        <w:rPr>
          <w:rFonts w:ascii="Times New Roman" w:eastAsia="宋体" w:hAnsi="Times New Roman" w:cs="Arial"/>
          <w:kern w:val="0"/>
          <w:sz w:val="18"/>
          <w:szCs w:val="18"/>
        </w:rPr>
      </w:pPr>
      <w:r w:rsidRPr="00DE2E29">
        <w:rPr>
          <w:rFonts w:ascii="Times New Roman" w:eastAsia="宋体" w:hAnsi="Times New Roman" w:cs="Arial"/>
          <w:kern w:val="0"/>
          <w:sz w:val="20"/>
          <w:szCs w:val="20"/>
        </w:rPr>
        <w:t>9</w:t>
      </w:r>
      <w:r w:rsidRPr="00DE2E29">
        <w:rPr>
          <w:rFonts w:ascii="Times New Roman" w:eastAsia="宋体" w:hAnsi="Times New Roman" w:cs="Arial" w:hint="eastAsia"/>
          <w:kern w:val="0"/>
          <w:sz w:val="20"/>
          <w:szCs w:val="20"/>
        </w:rPr>
        <w:t>、测量燃油消耗的方法：</w:t>
      </w:r>
      <w:r w:rsidRPr="00DE2E29">
        <w:rPr>
          <w:rFonts w:ascii="Times New Roman" w:eastAsia="宋体" w:hAnsi="Times New Roman" w:cs="Arial"/>
          <w:kern w:val="0"/>
          <w:sz w:val="18"/>
          <w:szCs w:val="18"/>
        </w:rPr>
        <w:t>1</w:t>
      </w:r>
      <w:r w:rsidRPr="00DE2E29">
        <w:rPr>
          <w:rFonts w:ascii="Times New Roman" w:eastAsia="宋体" w:hAnsi="Times New Roman" w:cs="Arial" w:hint="eastAsia"/>
          <w:kern w:val="0"/>
          <w:sz w:val="18"/>
          <w:szCs w:val="18"/>
        </w:rPr>
        <w:t>、</w:t>
      </w:r>
      <w:r w:rsidRPr="00DE2E29">
        <w:rPr>
          <w:rFonts w:ascii="Times New Roman" w:eastAsia="宋体" w:hAnsi="Times New Roman" w:cs="Arial"/>
          <w:kern w:val="0"/>
          <w:sz w:val="18"/>
          <w:szCs w:val="18"/>
        </w:rPr>
        <w:t>BDNs</w:t>
      </w:r>
      <w:r w:rsidRPr="00DE2E29">
        <w:rPr>
          <w:rFonts w:ascii="Times New Roman" w:eastAsia="宋体" w:hAnsi="Times New Roman" w:cs="Arial" w:hint="eastAsia"/>
          <w:kern w:val="0"/>
          <w:sz w:val="18"/>
          <w:szCs w:val="18"/>
        </w:rPr>
        <w:t>方法；</w:t>
      </w:r>
      <w:r w:rsidRPr="00DE2E29">
        <w:rPr>
          <w:rFonts w:ascii="Times New Roman" w:eastAsia="宋体" w:hAnsi="Times New Roman" w:cs="Arial"/>
          <w:kern w:val="0"/>
          <w:sz w:val="18"/>
          <w:szCs w:val="18"/>
        </w:rPr>
        <w:t>2</w:t>
      </w:r>
      <w:r w:rsidRPr="00DE2E29">
        <w:rPr>
          <w:rFonts w:ascii="Times New Roman" w:eastAsia="宋体" w:hAnsi="Times New Roman" w:cs="Arial" w:hint="eastAsia"/>
          <w:kern w:val="0"/>
          <w:sz w:val="18"/>
          <w:szCs w:val="18"/>
        </w:rPr>
        <w:t>、流量计方法；</w:t>
      </w:r>
      <w:r w:rsidRPr="00DE2E29">
        <w:rPr>
          <w:rFonts w:ascii="Times New Roman" w:eastAsia="宋体" w:hAnsi="Times New Roman" w:cs="Arial"/>
          <w:kern w:val="0"/>
          <w:sz w:val="18"/>
          <w:szCs w:val="18"/>
        </w:rPr>
        <w:t>3</w:t>
      </w:r>
      <w:r w:rsidRPr="00DE2E29">
        <w:rPr>
          <w:rFonts w:ascii="Times New Roman" w:eastAsia="宋体" w:hAnsi="Times New Roman" w:cs="Arial" w:hint="eastAsia"/>
          <w:kern w:val="0"/>
          <w:sz w:val="18"/>
          <w:szCs w:val="18"/>
        </w:rPr>
        <w:t>、燃油舱监测方法</w:t>
      </w:r>
    </w:p>
    <w:p w:rsidR="009B0204" w:rsidRDefault="009B0204" w:rsidP="00DE2E29">
      <w:pPr>
        <w:rPr>
          <w:rFonts w:eastAsiaTheme="minorEastAsia"/>
          <w:color w:val="414042"/>
        </w:rPr>
      </w:pPr>
      <w:r>
        <w:br w:type="page"/>
      </w:r>
    </w:p>
    <w:p w:rsidR="009B0204" w:rsidRPr="00DE2E29" w:rsidRDefault="006C63C0" w:rsidP="009B0204">
      <w:pPr>
        <w:pStyle w:val="Default"/>
        <w:spacing w:line="360" w:lineRule="auto"/>
        <w:jc w:val="center"/>
        <w:rPr>
          <w:rFonts w:ascii="Times New Roman" w:hAnsi="Times New Roman"/>
          <w:color w:val="auto"/>
          <w:sz w:val="32"/>
          <w:szCs w:val="32"/>
        </w:rPr>
      </w:pPr>
      <w:r w:rsidRPr="00DE2E29">
        <w:rPr>
          <w:rFonts w:ascii="Times New Roman" w:hAnsi="Times New Roman"/>
          <w:b/>
          <w:bCs/>
          <w:sz w:val="22"/>
          <w:szCs w:val="22"/>
        </w:rPr>
        <w:lastRenderedPageBreak/>
        <w:t>STANDARDIZED DATA REPORTING FORMAT FOR THE DATA COLLECTION SYSTEM</w:t>
      </w:r>
    </w:p>
    <w:p w:rsidR="009B0204" w:rsidRPr="00DE2E29" w:rsidRDefault="009B0204" w:rsidP="009B0204">
      <w:pPr>
        <w:pStyle w:val="Default"/>
        <w:spacing w:line="360" w:lineRule="auto"/>
        <w:jc w:val="center"/>
        <w:rPr>
          <w:rFonts w:ascii="Times New Roman" w:hAnsi="Times New Roman"/>
          <w:color w:val="auto"/>
          <w:sz w:val="32"/>
          <w:szCs w:val="32"/>
        </w:rPr>
      </w:pPr>
    </w:p>
    <w:tbl>
      <w:tblPr>
        <w:tblStyle w:val="a3"/>
        <w:tblW w:w="0" w:type="auto"/>
        <w:tblLook w:val="04A0" w:firstRow="1" w:lastRow="0" w:firstColumn="1" w:lastColumn="0" w:noHBand="0" w:noVBand="1"/>
      </w:tblPr>
      <w:tblGrid>
        <w:gridCol w:w="2972"/>
        <w:gridCol w:w="2709"/>
        <w:gridCol w:w="2841"/>
      </w:tblGrid>
      <w:tr w:rsidR="009B0204" w:rsidRPr="00CC2551" w:rsidTr="009B0204">
        <w:tc>
          <w:tcPr>
            <w:tcW w:w="5681" w:type="dxa"/>
            <w:gridSpan w:val="2"/>
            <w:vAlign w:val="center"/>
          </w:tcPr>
          <w:p w:rsidR="009B0204" w:rsidRPr="00DE2E29" w:rsidRDefault="006C63C0" w:rsidP="00EE41A8">
            <w:pPr>
              <w:autoSpaceDE w:val="0"/>
              <w:autoSpaceDN w:val="0"/>
              <w:adjustRightInd w:val="0"/>
              <w:jc w:val="center"/>
              <w:rPr>
                <w:rFonts w:cs="Arial"/>
                <w:kern w:val="0"/>
                <w:sz w:val="18"/>
                <w:szCs w:val="18"/>
              </w:rPr>
            </w:pPr>
            <w:r w:rsidRPr="00DE2E29">
              <w:rPr>
                <w:rFonts w:cs="Arial"/>
                <w:kern w:val="0"/>
                <w:sz w:val="18"/>
                <w:szCs w:val="18"/>
              </w:rPr>
              <w:t xml:space="preserve">Method used to measure fuel oil consumption9 </w:t>
            </w:r>
          </w:p>
        </w:tc>
        <w:tc>
          <w:tcPr>
            <w:tcW w:w="2841" w:type="dxa"/>
            <w:vAlign w:val="center"/>
          </w:tcPr>
          <w:p w:rsidR="009B0204" w:rsidRPr="00DE2E29" w:rsidRDefault="009B0204" w:rsidP="009B0204">
            <w:pPr>
              <w:autoSpaceDE w:val="0"/>
              <w:autoSpaceDN w:val="0"/>
              <w:adjustRightInd w:val="0"/>
              <w:jc w:val="center"/>
              <w:rPr>
                <w:rFonts w:cs="Arial"/>
                <w:kern w:val="0"/>
                <w:sz w:val="18"/>
                <w:szCs w:val="18"/>
              </w:rPr>
            </w:pPr>
          </w:p>
        </w:tc>
      </w:tr>
      <w:tr w:rsidR="009B0204" w:rsidRPr="00CC2551" w:rsidTr="00DE2E29">
        <w:tc>
          <w:tcPr>
            <w:tcW w:w="2972" w:type="dxa"/>
            <w:vMerge w:val="restart"/>
            <w:vAlign w:val="center"/>
          </w:tcPr>
          <w:p w:rsidR="009B0204" w:rsidRPr="00DE2E29" w:rsidRDefault="006C63C0" w:rsidP="009B0204">
            <w:pPr>
              <w:autoSpaceDE w:val="0"/>
              <w:autoSpaceDN w:val="0"/>
              <w:adjustRightInd w:val="0"/>
              <w:jc w:val="center"/>
              <w:rPr>
                <w:rFonts w:cs="Arial"/>
                <w:kern w:val="0"/>
                <w:sz w:val="18"/>
                <w:szCs w:val="18"/>
              </w:rPr>
            </w:pPr>
            <w:r w:rsidRPr="00DE2E29">
              <w:rPr>
                <w:rFonts w:cs="Arial"/>
                <w:kern w:val="0"/>
                <w:sz w:val="18"/>
                <w:szCs w:val="18"/>
              </w:rPr>
              <w:t>Fuel oil consumption (t)</w:t>
            </w:r>
          </w:p>
        </w:tc>
        <w:tc>
          <w:tcPr>
            <w:tcW w:w="2709" w:type="dxa"/>
            <w:vAlign w:val="center"/>
          </w:tcPr>
          <w:p w:rsidR="009B0204" w:rsidRPr="00DE2E29" w:rsidRDefault="006C63C0" w:rsidP="00EE41A8">
            <w:pPr>
              <w:autoSpaceDE w:val="0"/>
              <w:autoSpaceDN w:val="0"/>
              <w:adjustRightInd w:val="0"/>
              <w:jc w:val="center"/>
              <w:rPr>
                <w:rFonts w:cs="Arial"/>
                <w:kern w:val="0"/>
                <w:sz w:val="18"/>
                <w:szCs w:val="18"/>
              </w:rPr>
            </w:pPr>
            <w:proofErr w:type="gramStart"/>
            <w:r w:rsidRPr="00DE2E29">
              <w:rPr>
                <w:rFonts w:cs="Arial"/>
                <w:kern w:val="0"/>
                <w:sz w:val="18"/>
                <w:szCs w:val="18"/>
              </w:rPr>
              <w:t>Other(</w:t>
            </w:r>
            <w:proofErr w:type="gramEnd"/>
            <w:r w:rsidRPr="00DE2E29">
              <w:rPr>
                <w:rFonts w:cs="Arial"/>
                <w:kern w:val="0"/>
                <w:sz w:val="18"/>
                <w:szCs w:val="18"/>
              </w:rPr>
              <w:t xml:space="preserve">……….) </w:t>
            </w:r>
          </w:p>
        </w:tc>
        <w:tc>
          <w:tcPr>
            <w:tcW w:w="2841" w:type="dxa"/>
            <w:vAlign w:val="center"/>
          </w:tcPr>
          <w:p w:rsidR="009B0204" w:rsidRPr="00DE2E29" w:rsidRDefault="009B0204" w:rsidP="009B0204">
            <w:pPr>
              <w:autoSpaceDE w:val="0"/>
              <w:autoSpaceDN w:val="0"/>
              <w:adjustRightInd w:val="0"/>
              <w:jc w:val="center"/>
              <w:rPr>
                <w:rFonts w:cs="Arial"/>
                <w:kern w:val="0"/>
                <w:sz w:val="18"/>
                <w:szCs w:val="18"/>
              </w:rPr>
            </w:pPr>
          </w:p>
        </w:tc>
      </w:tr>
      <w:tr w:rsidR="009B0204" w:rsidRPr="00CC2551" w:rsidTr="00DE2E29">
        <w:tc>
          <w:tcPr>
            <w:tcW w:w="2972" w:type="dxa"/>
            <w:vMerge/>
            <w:vAlign w:val="center"/>
          </w:tcPr>
          <w:p w:rsidR="009B0204" w:rsidRPr="00DE2E29" w:rsidRDefault="009B0204" w:rsidP="009B0204">
            <w:pPr>
              <w:autoSpaceDE w:val="0"/>
              <w:autoSpaceDN w:val="0"/>
              <w:adjustRightInd w:val="0"/>
              <w:jc w:val="center"/>
              <w:rPr>
                <w:rFonts w:cs="Arial"/>
                <w:kern w:val="0"/>
                <w:sz w:val="18"/>
                <w:szCs w:val="18"/>
              </w:rPr>
            </w:pPr>
          </w:p>
        </w:tc>
        <w:tc>
          <w:tcPr>
            <w:tcW w:w="2709" w:type="dxa"/>
            <w:vAlign w:val="center"/>
          </w:tcPr>
          <w:p w:rsidR="009B0204" w:rsidRPr="00DE2E29" w:rsidRDefault="006C63C0" w:rsidP="00EE41A8">
            <w:pPr>
              <w:autoSpaceDE w:val="0"/>
              <w:autoSpaceDN w:val="0"/>
              <w:adjustRightInd w:val="0"/>
              <w:jc w:val="center"/>
              <w:rPr>
                <w:rFonts w:cs="Arial"/>
                <w:kern w:val="0"/>
                <w:sz w:val="18"/>
                <w:szCs w:val="18"/>
              </w:rPr>
            </w:pPr>
            <w:r w:rsidRPr="00DE2E29">
              <w:rPr>
                <w:rFonts w:cs="Arial"/>
                <w:kern w:val="0"/>
                <w:sz w:val="18"/>
                <w:szCs w:val="18"/>
              </w:rPr>
              <w:t>(</w:t>
            </w:r>
            <w:proofErr w:type="spellStart"/>
            <w:r w:rsidRPr="00DE2E29">
              <w:rPr>
                <w:rFonts w:cs="Arial"/>
                <w:kern w:val="0"/>
                <w:sz w:val="18"/>
                <w:szCs w:val="18"/>
              </w:rPr>
              <w:t>Cf</w:t>
            </w:r>
            <w:proofErr w:type="spellEnd"/>
            <w:r w:rsidRPr="00DE2E29">
              <w:rPr>
                <w:rFonts w:cs="Arial"/>
                <w:kern w:val="0"/>
                <w:sz w:val="18"/>
                <w:szCs w:val="18"/>
              </w:rPr>
              <w:t xml:space="preserve"> ;…..) </w:t>
            </w:r>
          </w:p>
        </w:tc>
        <w:tc>
          <w:tcPr>
            <w:tcW w:w="2841" w:type="dxa"/>
            <w:vAlign w:val="center"/>
          </w:tcPr>
          <w:p w:rsidR="009B0204" w:rsidRPr="00DE2E29" w:rsidRDefault="009B0204" w:rsidP="009B0204">
            <w:pPr>
              <w:autoSpaceDE w:val="0"/>
              <w:autoSpaceDN w:val="0"/>
              <w:adjustRightInd w:val="0"/>
              <w:jc w:val="center"/>
              <w:rPr>
                <w:rFonts w:cs="Arial"/>
                <w:kern w:val="0"/>
                <w:sz w:val="18"/>
                <w:szCs w:val="18"/>
              </w:rPr>
            </w:pPr>
          </w:p>
        </w:tc>
      </w:tr>
      <w:tr w:rsidR="009B0204" w:rsidRPr="00CC2551" w:rsidTr="00DE2E29">
        <w:tc>
          <w:tcPr>
            <w:tcW w:w="2972" w:type="dxa"/>
            <w:vMerge/>
            <w:vAlign w:val="center"/>
          </w:tcPr>
          <w:p w:rsidR="009B0204" w:rsidRPr="00DE2E29" w:rsidRDefault="009B0204" w:rsidP="009B0204">
            <w:pPr>
              <w:autoSpaceDE w:val="0"/>
              <w:autoSpaceDN w:val="0"/>
              <w:adjustRightInd w:val="0"/>
              <w:jc w:val="center"/>
              <w:rPr>
                <w:rFonts w:cs="Arial"/>
                <w:kern w:val="0"/>
                <w:sz w:val="18"/>
                <w:szCs w:val="18"/>
              </w:rPr>
            </w:pPr>
          </w:p>
        </w:tc>
        <w:tc>
          <w:tcPr>
            <w:tcW w:w="2709" w:type="dxa"/>
            <w:vAlign w:val="center"/>
          </w:tcPr>
          <w:p w:rsidR="009B0204" w:rsidRPr="00DE2E29" w:rsidRDefault="006C63C0" w:rsidP="00EE41A8">
            <w:pPr>
              <w:autoSpaceDE w:val="0"/>
              <w:autoSpaceDN w:val="0"/>
              <w:adjustRightInd w:val="0"/>
              <w:jc w:val="center"/>
              <w:rPr>
                <w:rFonts w:cs="Arial"/>
                <w:kern w:val="0"/>
                <w:sz w:val="18"/>
                <w:szCs w:val="18"/>
              </w:rPr>
            </w:pPr>
            <w:r w:rsidRPr="00DE2E29">
              <w:rPr>
                <w:rFonts w:cs="Arial"/>
                <w:kern w:val="0"/>
                <w:sz w:val="18"/>
                <w:szCs w:val="18"/>
              </w:rPr>
              <w:t>Ethanol (</w:t>
            </w:r>
            <w:proofErr w:type="spellStart"/>
            <w:r w:rsidRPr="00DE2E29">
              <w:rPr>
                <w:rFonts w:cs="Arial"/>
                <w:kern w:val="0"/>
                <w:sz w:val="18"/>
                <w:szCs w:val="18"/>
              </w:rPr>
              <w:t>Cf</w:t>
            </w:r>
            <w:proofErr w:type="spellEnd"/>
            <w:r w:rsidRPr="00DE2E29">
              <w:rPr>
                <w:rFonts w:cs="Arial"/>
                <w:kern w:val="0"/>
                <w:sz w:val="18"/>
                <w:szCs w:val="18"/>
              </w:rPr>
              <w:t>: 1.913)</w:t>
            </w:r>
          </w:p>
        </w:tc>
        <w:tc>
          <w:tcPr>
            <w:tcW w:w="2841" w:type="dxa"/>
            <w:vAlign w:val="center"/>
          </w:tcPr>
          <w:p w:rsidR="009B0204" w:rsidRPr="00DE2E29" w:rsidRDefault="009B0204" w:rsidP="009B0204">
            <w:pPr>
              <w:autoSpaceDE w:val="0"/>
              <w:autoSpaceDN w:val="0"/>
              <w:adjustRightInd w:val="0"/>
              <w:jc w:val="center"/>
              <w:rPr>
                <w:rFonts w:cs="Arial"/>
                <w:kern w:val="0"/>
                <w:sz w:val="18"/>
                <w:szCs w:val="18"/>
              </w:rPr>
            </w:pPr>
          </w:p>
        </w:tc>
      </w:tr>
      <w:tr w:rsidR="009B0204" w:rsidRPr="00CC2551" w:rsidTr="00DE2E29">
        <w:tc>
          <w:tcPr>
            <w:tcW w:w="2972" w:type="dxa"/>
            <w:vMerge/>
            <w:vAlign w:val="center"/>
          </w:tcPr>
          <w:p w:rsidR="009B0204" w:rsidRPr="00DE2E29" w:rsidRDefault="009B0204" w:rsidP="009B0204">
            <w:pPr>
              <w:autoSpaceDE w:val="0"/>
              <w:autoSpaceDN w:val="0"/>
              <w:adjustRightInd w:val="0"/>
              <w:jc w:val="center"/>
              <w:rPr>
                <w:rFonts w:cs="Arial"/>
                <w:kern w:val="0"/>
                <w:sz w:val="18"/>
                <w:szCs w:val="18"/>
              </w:rPr>
            </w:pPr>
          </w:p>
        </w:tc>
        <w:tc>
          <w:tcPr>
            <w:tcW w:w="2709" w:type="dxa"/>
            <w:vAlign w:val="center"/>
          </w:tcPr>
          <w:p w:rsidR="009B0204" w:rsidRPr="00DE2E29" w:rsidRDefault="006C63C0" w:rsidP="00EE41A8">
            <w:pPr>
              <w:autoSpaceDE w:val="0"/>
              <w:autoSpaceDN w:val="0"/>
              <w:adjustRightInd w:val="0"/>
              <w:jc w:val="center"/>
              <w:rPr>
                <w:rFonts w:cs="Arial"/>
                <w:kern w:val="0"/>
                <w:sz w:val="18"/>
                <w:szCs w:val="18"/>
              </w:rPr>
            </w:pPr>
            <w:r w:rsidRPr="00DE2E29">
              <w:rPr>
                <w:rFonts w:cs="Arial"/>
                <w:kern w:val="0"/>
                <w:sz w:val="18"/>
                <w:szCs w:val="18"/>
              </w:rPr>
              <w:t>Methanol (</w:t>
            </w:r>
            <w:proofErr w:type="spellStart"/>
            <w:r w:rsidRPr="00DE2E29">
              <w:rPr>
                <w:rFonts w:cs="Arial"/>
                <w:kern w:val="0"/>
                <w:sz w:val="18"/>
                <w:szCs w:val="18"/>
              </w:rPr>
              <w:t>Cf</w:t>
            </w:r>
            <w:proofErr w:type="spellEnd"/>
            <w:r w:rsidRPr="00DE2E29">
              <w:rPr>
                <w:rFonts w:cs="Arial"/>
                <w:kern w:val="0"/>
                <w:sz w:val="18"/>
                <w:szCs w:val="18"/>
              </w:rPr>
              <w:t>: 1.375)</w:t>
            </w:r>
          </w:p>
        </w:tc>
        <w:tc>
          <w:tcPr>
            <w:tcW w:w="2841" w:type="dxa"/>
            <w:vAlign w:val="center"/>
          </w:tcPr>
          <w:p w:rsidR="009B0204" w:rsidRPr="00DE2E29" w:rsidRDefault="009B0204" w:rsidP="009B0204">
            <w:pPr>
              <w:autoSpaceDE w:val="0"/>
              <w:autoSpaceDN w:val="0"/>
              <w:adjustRightInd w:val="0"/>
              <w:jc w:val="center"/>
              <w:rPr>
                <w:rFonts w:cs="Arial"/>
                <w:kern w:val="0"/>
                <w:sz w:val="18"/>
                <w:szCs w:val="18"/>
              </w:rPr>
            </w:pPr>
          </w:p>
        </w:tc>
      </w:tr>
      <w:tr w:rsidR="009B0204" w:rsidRPr="00CC2551" w:rsidTr="00DE2E29">
        <w:tc>
          <w:tcPr>
            <w:tcW w:w="2972" w:type="dxa"/>
            <w:vMerge/>
            <w:vAlign w:val="center"/>
          </w:tcPr>
          <w:p w:rsidR="009B0204" w:rsidRPr="00DE2E29" w:rsidRDefault="009B0204" w:rsidP="009B0204">
            <w:pPr>
              <w:autoSpaceDE w:val="0"/>
              <w:autoSpaceDN w:val="0"/>
              <w:adjustRightInd w:val="0"/>
              <w:jc w:val="center"/>
              <w:rPr>
                <w:rFonts w:cs="Arial"/>
                <w:kern w:val="0"/>
                <w:sz w:val="18"/>
                <w:szCs w:val="18"/>
              </w:rPr>
            </w:pPr>
          </w:p>
        </w:tc>
        <w:tc>
          <w:tcPr>
            <w:tcW w:w="2709" w:type="dxa"/>
            <w:vAlign w:val="center"/>
          </w:tcPr>
          <w:p w:rsidR="009B0204" w:rsidRPr="00DE2E29" w:rsidRDefault="009B0204" w:rsidP="009B0204">
            <w:pPr>
              <w:autoSpaceDE w:val="0"/>
              <w:autoSpaceDN w:val="0"/>
              <w:adjustRightInd w:val="0"/>
              <w:jc w:val="center"/>
              <w:rPr>
                <w:rFonts w:cs="Arial"/>
                <w:kern w:val="0"/>
                <w:sz w:val="18"/>
                <w:szCs w:val="18"/>
              </w:rPr>
            </w:pPr>
            <w:r w:rsidRPr="00DE2E29">
              <w:rPr>
                <w:rFonts w:cs="Arial"/>
                <w:kern w:val="0"/>
                <w:sz w:val="18"/>
                <w:szCs w:val="18"/>
              </w:rPr>
              <w:t>LNG</w:t>
            </w:r>
            <w:r w:rsidRPr="00DE2E29">
              <w:rPr>
                <w:rFonts w:cs="Arial" w:hint="eastAsia"/>
                <w:kern w:val="0"/>
                <w:sz w:val="18"/>
                <w:szCs w:val="18"/>
              </w:rPr>
              <w:t>（</w:t>
            </w:r>
            <w:proofErr w:type="spellStart"/>
            <w:r w:rsidR="006C63C0" w:rsidRPr="00DE2E29">
              <w:rPr>
                <w:rFonts w:cs="Arial"/>
                <w:kern w:val="0"/>
                <w:sz w:val="18"/>
                <w:szCs w:val="18"/>
              </w:rPr>
              <w:t>Cf</w:t>
            </w:r>
            <w:proofErr w:type="spellEnd"/>
            <w:r w:rsidR="006C63C0" w:rsidRPr="00DE2E29">
              <w:rPr>
                <w:rFonts w:cs="Arial"/>
                <w:kern w:val="0"/>
                <w:sz w:val="18"/>
                <w:szCs w:val="18"/>
              </w:rPr>
              <w:t xml:space="preserve">: </w:t>
            </w:r>
            <w:r w:rsidRPr="00DE2E29">
              <w:rPr>
                <w:rFonts w:cs="Arial"/>
                <w:kern w:val="0"/>
                <w:sz w:val="18"/>
                <w:szCs w:val="18"/>
              </w:rPr>
              <w:t>2.750</w:t>
            </w:r>
            <w:r w:rsidRPr="00DE2E29">
              <w:rPr>
                <w:rFonts w:cs="Arial" w:hint="eastAsia"/>
                <w:kern w:val="0"/>
                <w:sz w:val="18"/>
                <w:szCs w:val="18"/>
              </w:rPr>
              <w:t>）</w:t>
            </w:r>
          </w:p>
        </w:tc>
        <w:tc>
          <w:tcPr>
            <w:tcW w:w="2841" w:type="dxa"/>
            <w:vAlign w:val="center"/>
          </w:tcPr>
          <w:p w:rsidR="009B0204" w:rsidRPr="00DE2E29" w:rsidRDefault="009B0204" w:rsidP="009B0204">
            <w:pPr>
              <w:autoSpaceDE w:val="0"/>
              <w:autoSpaceDN w:val="0"/>
              <w:adjustRightInd w:val="0"/>
              <w:jc w:val="center"/>
              <w:rPr>
                <w:rFonts w:cs="Arial"/>
                <w:kern w:val="0"/>
                <w:sz w:val="18"/>
                <w:szCs w:val="18"/>
              </w:rPr>
            </w:pPr>
          </w:p>
        </w:tc>
      </w:tr>
      <w:tr w:rsidR="009B0204" w:rsidRPr="00CC2551" w:rsidTr="00DE2E29">
        <w:tc>
          <w:tcPr>
            <w:tcW w:w="2972" w:type="dxa"/>
            <w:vMerge/>
            <w:vAlign w:val="center"/>
          </w:tcPr>
          <w:p w:rsidR="009B0204" w:rsidRPr="00DE2E29" w:rsidRDefault="009B0204" w:rsidP="009B0204">
            <w:pPr>
              <w:autoSpaceDE w:val="0"/>
              <w:autoSpaceDN w:val="0"/>
              <w:adjustRightInd w:val="0"/>
              <w:jc w:val="center"/>
              <w:rPr>
                <w:rFonts w:cs="Arial"/>
                <w:kern w:val="0"/>
                <w:sz w:val="18"/>
                <w:szCs w:val="18"/>
              </w:rPr>
            </w:pPr>
          </w:p>
        </w:tc>
        <w:tc>
          <w:tcPr>
            <w:tcW w:w="2709" w:type="dxa"/>
            <w:vAlign w:val="center"/>
          </w:tcPr>
          <w:p w:rsidR="009B0204" w:rsidRPr="00DE2E29" w:rsidRDefault="006C63C0" w:rsidP="00EE41A8">
            <w:pPr>
              <w:autoSpaceDE w:val="0"/>
              <w:autoSpaceDN w:val="0"/>
              <w:adjustRightInd w:val="0"/>
              <w:jc w:val="center"/>
              <w:rPr>
                <w:rFonts w:cs="Arial"/>
                <w:kern w:val="0"/>
                <w:sz w:val="18"/>
                <w:szCs w:val="18"/>
              </w:rPr>
            </w:pPr>
            <w:r w:rsidRPr="00DE2E29">
              <w:rPr>
                <w:rFonts w:cs="Arial"/>
                <w:kern w:val="0"/>
                <w:sz w:val="18"/>
                <w:szCs w:val="18"/>
              </w:rPr>
              <w:t>LPG (Butane) (</w:t>
            </w:r>
            <w:proofErr w:type="spellStart"/>
            <w:r w:rsidRPr="00DE2E29">
              <w:rPr>
                <w:rFonts w:cs="Arial"/>
                <w:kern w:val="0"/>
                <w:sz w:val="18"/>
                <w:szCs w:val="18"/>
              </w:rPr>
              <w:t>Cf</w:t>
            </w:r>
            <w:proofErr w:type="spellEnd"/>
            <w:r w:rsidRPr="00DE2E29">
              <w:rPr>
                <w:rFonts w:cs="Arial"/>
                <w:kern w:val="0"/>
                <w:sz w:val="18"/>
                <w:szCs w:val="18"/>
              </w:rPr>
              <w:t>: 3.030)</w:t>
            </w:r>
          </w:p>
        </w:tc>
        <w:tc>
          <w:tcPr>
            <w:tcW w:w="2841" w:type="dxa"/>
            <w:vAlign w:val="center"/>
          </w:tcPr>
          <w:p w:rsidR="009B0204" w:rsidRPr="00DE2E29" w:rsidRDefault="009B0204" w:rsidP="009B0204">
            <w:pPr>
              <w:autoSpaceDE w:val="0"/>
              <w:autoSpaceDN w:val="0"/>
              <w:adjustRightInd w:val="0"/>
              <w:jc w:val="center"/>
              <w:rPr>
                <w:rFonts w:cs="Arial"/>
                <w:kern w:val="0"/>
                <w:sz w:val="18"/>
                <w:szCs w:val="18"/>
              </w:rPr>
            </w:pPr>
          </w:p>
        </w:tc>
      </w:tr>
      <w:tr w:rsidR="009B0204" w:rsidRPr="00CC2551" w:rsidTr="00DE2E29">
        <w:tc>
          <w:tcPr>
            <w:tcW w:w="2972" w:type="dxa"/>
            <w:vMerge/>
            <w:vAlign w:val="center"/>
          </w:tcPr>
          <w:p w:rsidR="009B0204" w:rsidRPr="00DE2E29" w:rsidRDefault="009B0204" w:rsidP="009B0204">
            <w:pPr>
              <w:autoSpaceDE w:val="0"/>
              <w:autoSpaceDN w:val="0"/>
              <w:adjustRightInd w:val="0"/>
              <w:jc w:val="center"/>
              <w:rPr>
                <w:rFonts w:cs="Arial"/>
                <w:kern w:val="0"/>
                <w:sz w:val="18"/>
                <w:szCs w:val="18"/>
              </w:rPr>
            </w:pPr>
          </w:p>
        </w:tc>
        <w:tc>
          <w:tcPr>
            <w:tcW w:w="2709" w:type="dxa"/>
            <w:vAlign w:val="center"/>
          </w:tcPr>
          <w:p w:rsidR="009B0204" w:rsidRPr="00DE2E29" w:rsidRDefault="006C63C0" w:rsidP="009B0204">
            <w:pPr>
              <w:autoSpaceDE w:val="0"/>
              <w:autoSpaceDN w:val="0"/>
              <w:adjustRightInd w:val="0"/>
              <w:jc w:val="center"/>
              <w:rPr>
                <w:rFonts w:cs="Arial"/>
                <w:kern w:val="0"/>
                <w:sz w:val="18"/>
                <w:szCs w:val="18"/>
              </w:rPr>
            </w:pPr>
            <w:r w:rsidRPr="00DE2E29">
              <w:rPr>
                <w:rFonts w:cs="Arial"/>
                <w:kern w:val="0"/>
                <w:sz w:val="18"/>
                <w:szCs w:val="18"/>
              </w:rPr>
              <w:t>LPG (Propane)</w:t>
            </w:r>
            <w:r w:rsidR="009B0204" w:rsidRPr="00DE2E29">
              <w:rPr>
                <w:rFonts w:cs="Arial" w:hint="eastAsia"/>
                <w:kern w:val="0"/>
                <w:sz w:val="18"/>
                <w:szCs w:val="18"/>
              </w:rPr>
              <w:t>（</w:t>
            </w:r>
            <w:proofErr w:type="spellStart"/>
            <w:r w:rsidRPr="00DE2E29">
              <w:rPr>
                <w:rFonts w:cs="Arial"/>
                <w:kern w:val="0"/>
                <w:sz w:val="18"/>
                <w:szCs w:val="18"/>
              </w:rPr>
              <w:t>Cf</w:t>
            </w:r>
            <w:proofErr w:type="spellEnd"/>
            <w:r w:rsidRPr="00DE2E29">
              <w:rPr>
                <w:rFonts w:cs="Arial"/>
                <w:kern w:val="0"/>
                <w:sz w:val="18"/>
                <w:szCs w:val="18"/>
              </w:rPr>
              <w:t xml:space="preserve">: </w:t>
            </w:r>
            <w:r w:rsidR="009B0204" w:rsidRPr="00DE2E29">
              <w:rPr>
                <w:rFonts w:cs="Arial"/>
                <w:kern w:val="0"/>
                <w:sz w:val="18"/>
                <w:szCs w:val="18"/>
              </w:rPr>
              <w:t>3.000</w:t>
            </w:r>
            <w:r w:rsidR="009B0204" w:rsidRPr="00DE2E29">
              <w:rPr>
                <w:rFonts w:cs="Arial" w:hint="eastAsia"/>
                <w:kern w:val="0"/>
                <w:sz w:val="18"/>
                <w:szCs w:val="18"/>
              </w:rPr>
              <w:t>）</w:t>
            </w:r>
          </w:p>
        </w:tc>
        <w:tc>
          <w:tcPr>
            <w:tcW w:w="2841" w:type="dxa"/>
            <w:vAlign w:val="center"/>
          </w:tcPr>
          <w:p w:rsidR="009B0204" w:rsidRPr="00DE2E29" w:rsidRDefault="009B0204" w:rsidP="009B0204">
            <w:pPr>
              <w:autoSpaceDE w:val="0"/>
              <w:autoSpaceDN w:val="0"/>
              <w:adjustRightInd w:val="0"/>
              <w:jc w:val="center"/>
              <w:rPr>
                <w:rFonts w:cs="Arial"/>
                <w:kern w:val="0"/>
                <w:sz w:val="18"/>
                <w:szCs w:val="18"/>
              </w:rPr>
            </w:pPr>
          </w:p>
        </w:tc>
      </w:tr>
      <w:tr w:rsidR="009B0204" w:rsidRPr="00CC2551" w:rsidTr="00DE2E29">
        <w:tc>
          <w:tcPr>
            <w:tcW w:w="2972" w:type="dxa"/>
            <w:vMerge/>
            <w:vAlign w:val="center"/>
          </w:tcPr>
          <w:p w:rsidR="009B0204" w:rsidRPr="00DE2E29" w:rsidRDefault="009B0204" w:rsidP="009B0204">
            <w:pPr>
              <w:autoSpaceDE w:val="0"/>
              <w:autoSpaceDN w:val="0"/>
              <w:adjustRightInd w:val="0"/>
              <w:jc w:val="center"/>
              <w:rPr>
                <w:rFonts w:cs="Arial"/>
                <w:kern w:val="0"/>
                <w:sz w:val="18"/>
                <w:szCs w:val="18"/>
              </w:rPr>
            </w:pPr>
          </w:p>
        </w:tc>
        <w:tc>
          <w:tcPr>
            <w:tcW w:w="2709" w:type="dxa"/>
            <w:vAlign w:val="center"/>
          </w:tcPr>
          <w:p w:rsidR="009B0204" w:rsidRPr="00DE2E29" w:rsidRDefault="006C63C0" w:rsidP="00EE41A8">
            <w:pPr>
              <w:autoSpaceDE w:val="0"/>
              <w:autoSpaceDN w:val="0"/>
              <w:adjustRightInd w:val="0"/>
              <w:jc w:val="center"/>
              <w:rPr>
                <w:rFonts w:cs="Arial"/>
                <w:kern w:val="0"/>
                <w:sz w:val="18"/>
                <w:szCs w:val="18"/>
              </w:rPr>
            </w:pPr>
            <w:r w:rsidRPr="00DE2E29">
              <w:rPr>
                <w:rFonts w:cs="Arial"/>
                <w:kern w:val="0"/>
                <w:sz w:val="18"/>
                <w:szCs w:val="18"/>
              </w:rPr>
              <w:t>HFO (</w:t>
            </w:r>
            <w:proofErr w:type="spellStart"/>
            <w:r w:rsidRPr="00DE2E29">
              <w:rPr>
                <w:rFonts w:cs="Arial"/>
                <w:kern w:val="0"/>
                <w:sz w:val="18"/>
                <w:szCs w:val="18"/>
              </w:rPr>
              <w:t>Cf</w:t>
            </w:r>
            <w:proofErr w:type="spellEnd"/>
            <w:r w:rsidRPr="00DE2E29">
              <w:rPr>
                <w:rFonts w:cs="Arial"/>
                <w:kern w:val="0"/>
                <w:sz w:val="18"/>
                <w:szCs w:val="18"/>
              </w:rPr>
              <w:t>: 3.114)</w:t>
            </w:r>
          </w:p>
        </w:tc>
        <w:tc>
          <w:tcPr>
            <w:tcW w:w="2841" w:type="dxa"/>
            <w:vAlign w:val="center"/>
          </w:tcPr>
          <w:p w:rsidR="009B0204" w:rsidRPr="00DE2E29" w:rsidRDefault="009B0204" w:rsidP="009B0204">
            <w:pPr>
              <w:autoSpaceDE w:val="0"/>
              <w:autoSpaceDN w:val="0"/>
              <w:adjustRightInd w:val="0"/>
              <w:jc w:val="center"/>
              <w:rPr>
                <w:rFonts w:cs="Arial"/>
                <w:kern w:val="0"/>
                <w:sz w:val="18"/>
                <w:szCs w:val="18"/>
              </w:rPr>
            </w:pPr>
          </w:p>
        </w:tc>
      </w:tr>
      <w:tr w:rsidR="009B0204" w:rsidRPr="00CC2551" w:rsidTr="00DE2E29">
        <w:tc>
          <w:tcPr>
            <w:tcW w:w="2972" w:type="dxa"/>
            <w:vMerge/>
            <w:vAlign w:val="center"/>
          </w:tcPr>
          <w:p w:rsidR="009B0204" w:rsidRPr="00DE2E29" w:rsidRDefault="009B0204" w:rsidP="009B0204">
            <w:pPr>
              <w:autoSpaceDE w:val="0"/>
              <w:autoSpaceDN w:val="0"/>
              <w:adjustRightInd w:val="0"/>
              <w:jc w:val="center"/>
              <w:rPr>
                <w:rFonts w:cs="Arial"/>
                <w:kern w:val="0"/>
                <w:sz w:val="18"/>
                <w:szCs w:val="18"/>
              </w:rPr>
            </w:pPr>
          </w:p>
        </w:tc>
        <w:tc>
          <w:tcPr>
            <w:tcW w:w="2709" w:type="dxa"/>
            <w:vAlign w:val="center"/>
          </w:tcPr>
          <w:p w:rsidR="009B0204" w:rsidRPr="00DE2E29" w:rsidRDefault="006C63C0" w:rsidP="00EE41A8">
            <w:pPr>
              <w:autoSpaceDE w:val="0"/>
              <w:autoSpaceDN w:val="0"/>
              <w:adjustRightInd w:val="0"/>
              <w:jc w:val="center"/>
              <w:rPr>
                <w:rFonts w:cs="Arial"/>
                <w:kern w:val="0"/>
                <w:sz w:val="18"/>
                <w:szCs w:val="18"/>
              </w:rPr>
            </w:pPr>
            <w:r w:rsidRPr="00DE2E29">
              <w:rPr>
                <w:rFonts w:cs="Arial"/>
                <w:kern w:val="0"/>
                <w:sz w:val="18"/>
                <w:szCs w:val="18"/>
              </w:rPr>
              <w:t>LFO (</w:t>
            </w:r>
            <w:proofErr w:type="spellStart"/>
            <w:r w:rsidRPr="00DE2E29">
              <w:rPr>
                <w:rFonts w:cs="Arial"/>
                <w:kern w:val="0"/>
                <w:sz w:val="18"/>
                <w:szCs w:val="18"/>
              </w:rPr>
              <w:t>Cf</w:t>
            </w:r>
            <w:proofErr w:type="spellEnd"/>
            <w:r w:rsidRPr="00DE2E29">
              <w:rPr>
                <w:rFonts w:cs="Arial"/>
                <w:kern w:val="0"/>
                <w:sz w:val="18"/>
                <w:szCs w:val="18"/>
              </w:rPr>
              <w:t>: 3.151)</w:t>
            </w:r>
          </w:p>
        </w:tc>
        <w:tc>
          <w:tcPr>
            <w:tcW w:w="2841" w:type="dxa"/>
            <w:vAlign w:val="center"/>
          </w:tcPr>
          <w:p w:rsidR="009B0204" w:rsidRPr="00DE2E29" w:rsidRDefault="009B0204" w:rsidP="009B0204">
            <w:pPr>
              <w:autoSpaceDE w:val="0"/>
              <w:autoSpaceDN w:val="0"/>
              <w:adjustRightInd w:val="0"/>
              <w:jc w:val="center"/>
              <w:rPr>
                <w:rFonts w:cs="Arial"/>
                <w:kern w:val="0"/>
                <w:sz w:val="18"/>
                <w:szCs w:val="18"/>
              </w:rPr>
            </w:pPr>
          </w:p>
        </w:tc>
      </w:tr>
      <w:tr w:rsidR="009B0204" w:rsidRPr="00CC2551" w:rsidTr="00DE2E29">
        <w:tc>
          <w:tcPr>
            <w:tcW w:w="2972" w:type="dxa"/>
            <w:vMerge/>
            <w:vAlign w:val="center"/>
          </w:tcPr>
          <w:p w:rsidR="009B0204" w:rsidRPr="00DE2E29" w:rsidRDefault="009B0204" w:rsidP="009B0204">
            <w:pPr>
              <w:autoSpaceDE w:val="0"/>
              <w:autoSpaceDN w:val="0"/>
              <w:adjustRightInd w:val="0"/>
              <w:jc w:val="center"/>
              <w:rPr>
                <w:rFonts w:cs="Arial"/>
                <w:kern w:val="0"/>
                <w:sz w:val="18"/>
                <w:szCs w:val="18"/>
              </w:rPr>
            </w:pPr>
          </w:p>
        </w:tc>
        <w:tc>
          <w:tcPr>
            <w:tcW w:w="2709" w:type="dxa"/>
            <w:vAlign w:val="center"/>
          </w:tcPr>
          <w:p w:rsidR="009B0204" w:rsidRPr="00DE2E29" w:rsidRDefault="006C63C0" w:rsidP="00EE41A8">
            <w:pPr>
              <w:autoSpaceDE w:val="0"/>
              <w:autoSpaceDN w:val="0"/>
              <w:adjustRightInd w:val="0"/>
              <w:jc w:val="center"/>
              <w:rPr>
                <w:rFonts w:cs="Arial"/>
                <w:kern w:val="0"/>
                <w:sz w:val="18"/>
                <w:szCs w:val="18"/>
              </w:rPr>
            </w:pPr>
            <w:r w:rsidRPr="00DE2E29">
              <w:rPr>
                <w:rFonts w:cs="Arial"/>
                <w:kern w:val="0"/>
                <w:sz w:val="18"/>
                <w:szCs w:val="18"/>
              </w:rPr>
              <w:t>Diesel/Gas Oil (</w:t>
            </w:r>
            <w:proofErr w:type="spellStart"/>
            <w:r w:rsidRPr="00DE2E29">
              <w:rPr>
                <w:rFonts w:cs="Arial"/>
                <w:kern w:val="0"/>
                <w:sz w:val="18"/>
                <w:szCs w:val="18"/>
              </w:rPr>
              <w:t>Cf</w:t>
            </w:r>
            <w:proofErr w:type="spellEnd"/>
            <w:r w:rsidRPr="00DE2E29">
              <w:rPr>
                <w:rFonts w:cs="Arial"/>
                <w:kern w:val="0"/>
                <w:sz w:val="18"/>
                <w:szCs w:val="18"/>
              </w:rPr>
              <w:t>: 3.206)</w:t>
            </w:r>
          </w:p>
        </w:tc>
        <w:tc>
          <w:tcPr>
            <w:tcW w:w="2841" w:type="dxa"/>
            <w:vAlign w:val="center"/>
          </w:tcPr>
          <w:p w:rsidR="009B0204" w:rsidRPr="00DE2E29" w:rsidRDefault="009B0204" w:rsidP="009B0204">
            <w:pPr>
              <w:autoSpaceDE w:val="0"/>
              <w:autoSpaceDN w:val="0"/>
              <w:adjustRightInd w:val="0"/>
              <w:jc w:val="center"/>
              <w:rPr>
                <w:rFonts w:cs="Arial"/>
                <w:kern w:val="0"/>
                <w:sz w:val="18"/>
                <w:szCs w:val="18"/>
              </w:rPr>
            </w:pPr>
          </w:p>
        </w:tc>
      </w:tr>
      <w:tr w:rsidR="009B0204" w:rsidRPr="00CC2551" w:rsidTr="009B0204">
        <w:tc>
          <w:tcPr>
            <w:tcW w:w="5681" w:type="dxa"/>
            <w:gridSpan w:val="2"/>
            <w:vAlign w:val="center"/>
          </w:tcPr>
          <w:p w:rsidR="009B0204" w:rsidRPr="00DE2E29" w:rsidRDefault="006C63C0" w:rsidP="009B0204">
            <w:pPr>
              <w:autoSpaceDE w:val="0"/>
              <w:autoSpaceDN w:val="0"/>
              <w:adjustRightInd w:val="0"/>
              <w:jc w:val="center"/>
              <w:rPr>
                <w:rFonts w:cs="Arial"/>
                <w:kern w:val="0"/>
                <w:sz w:val="18"/>
                <w:szCs w:val="18"/>
              </w:rPr>
            </w:pPr>
            <w:r w:rsidRPr="00DE2E29">
              <w:rPr>
                <w:rFonts w:cs="Arial"/>
                <w:kern w:val="0"/>
                <w:sz w:val="18"/>
                <w:szCs w:val="18"/>
              </w:rPr>
              <w:t>Hours underway (h)</w:t>
            </w:r>
          </w:p>
        </w:tc>
        <w:tc>
          <w:tcPr>
            <w:tcW w:w="2841" w:type="dxa"/>
            <w:vAlign w:val="center"/>
          </w:tcPr>
          <w:p w:rsidR="009B0204" w:rsidRPr="00DE2E29" w:rsidRDefault="009B0204" w:rsidP="009B0204">
            <w:pPr>
              <w:autoSpaceDE w:val="0"/>
              <w:autoSpaceDN w:val="0"/>
              <w:adjustRightInd w:val="0"/>
              <w:jc w:val="center"/>
              <w:rPr>
                <w:rFonts w:cs="Arial"/>
                <w:kern w:val="0"/>
                <w:sz w:val="18"/>
                <w:szCs w:val="18"/>
              </w:rPr>
            </w:pPr>
          </w:p>
        </w:tc>
      </w:tr>
      <w:tr w:rsidR="009B0204" w:rsidRPr="00CC2551" w:rsidTr="009B0204">
        <w:tc>
          <w:tcPr>
            <w:tcW w:w="5681" w:type="dxa"/>
            <w:gridSpan w:val="2"/>
            <w:vAlign w:val="center"/>
          </w:tcPr>
          <w:p w:rsidR="009B0204" w:rsidRPr="00DE2E29" w:rsidRDefault="006C63C0" w:rsidP="009B0204">
            <w:pPr>
              <w:autoSpaceDE w:val="0"/>
              <w:autoSpaceDN w:val="0"/>
              <w:adjustRightInd w:val="0"/>
              <w:jc w:val="center"/>
              <w:rPr>
                <w:rFonts w:cs="Arial"/>
                <w:kern w:val="0"/>
                <w:sz w:val="18"/>
                <w:szCs w:val="18"/>
              </w:rPr>
            </w:pPr>
            <w:r w:rsidRPr="00DE2E29">
              <w:rPr>
                <w:rFonts w:cs="Arial"/>
                <w:kern w:val="0"/>
                <w:sz w:val="18"/>
                <w:szCs w:val="18"/>
              </w:rPr>
              <w:t>Distance Travelled (nm)</w:t>
            </w:r>
          </w:p>
        </w:tc>
        <w:tc>
          <w:tcPr>
            <w:tcW w:w="2841" w:type="dxa"/>
            <w:vAlign w:val="center"/>
          </w:tcPr>
          <w:p w:rsidR="009B0204" w:rsidRPr="00DE2E29" w:rsidRDefault="009B0204" w:rsidP="009B0204">
            <w:pPr>
              <w:autoSpaceDE w:val="0"/>
              <w:autoSpaceDN w:val="0"/>
              <w:adjustRightInd w:val="0"/>
              <w:jc w:val="center"/>
              <w:rPr>
                <w:rFonts w:cs="Arial"/>
                <w:kern w:val="0"/>
                <w:sz w:val="18"/>
                <w:szCs w:val="18"/>
              </w:rPr>
            </w:pPr>
          </w:p>
        </w:tc>
      </w:tr>
      <w:tr w:rsidR="009B0204" w:rsidRPr="00CC2551" w:rsidTr="00DE2E29">
        <w:tc>
          <w:tcPr>
            <w:tcW w:w="2972" w:type="dxa"/>
            <w:vMerge w:val="restart"/>
            <w:vAlign w:val="center"/>
          </w:tcPr>
          <w:p w:rsidR="009B0204" w:rsidRPr="00DE2E29" w:rsidRDefault="00827832" w:rsidP="009B0204">
            <w:pPr>
              <w:autoSpaceDE w:val="0"/>
              <w:autoSpaceDN w:val="0"/>
              <w:adjustRightInd w:val="0"/>
              <w:jc w:val="center"/>
              <w:rPr>
                <w:rFonts w:cs="Arial"/>
                <w:kern w:val="0"/>
                <w:sz w:val="18"/>
                <w:szCs w:val="18"/>
                <w:vertAlign w:val="superscript"/>
              </w:rPr>
            </w:pPr>
            <w:r w:rsidRPr="00DE2E29">
              <w:rPr>
                <w:rFonts w:cs="Arial"/>
                <w:kern w:val="0"/>
                <w:sz w:val="18"/>
                <w:szCs w:val="18"/>
              </w:rPr>
              <w:t>Power output (rated power) (kW)</w:t>
            </w:r>
            <w:r w:rsidRPr="00DE2E29">
              <w:rPr>
                <w:rFonts w:cs="Arial"/>
                <w:kern w:val="0"/>
                <w:sz w:val="18"/>
                <w:szCs w:val="18"/>
                <w:vertAlign w:val="superscript"/>
              </w:rPr>
              <w:t>8</w:t>
            </w:r>
          </w:p>
        </w:tc>
        <w:tc>
          <w:tcPr>
            <w:tcW w:w="2709" w:type="dxa"/>
            <w:vAlign w:val="center"/>
          </w:tcPr>
          <w:p w:rsidR="009B0204" w:rsidRPr="00DE2E29" w:rsidRDefault="00827832" w:rsidP="009B0204">
            <w:pPr>
              <w:autoSpaceDE w:val="0"/>
              <w:autoSpaceDN w:val="0"/>
              <w:adjustRightInd w:val="0"/>
              <w:jc w:val="center"/>
              <w:rPr>
                <w:rFonts w:cs="Arial"/>
                <w:kern w:val="0"/>
                <w:sz w:val="18"/>
                <w:szCs w:val="18"/>
              </w:rPr>
            </w:pPr>
            <w:r w:rsidRPr="00DE2E29">
              <w:rPr>
                <w:rFonts w:cs="Arial"/>
                <w:kern w:val="0"/>
                <w:sz w:val="18"/>
                <w:szCs w:val="18"/>
              </w:rPr>
              <w:t>Auxiliary Engine(s)</w:t>
            </w:r>
          </w:p>
        </w:tc>
        <w:tc>
          <w:tcPr>
            <w:tcW w:w="2841" w:type="dxa"/>
            <w:vAlign w:val="center"/>
          </w:tcPr>
          <w:p w:rsidR="009B0204" w:rsidRPr="00DE2E29" w:rsidRDefault="009B0204" w:rsidP="009B0204">
            <w:pPr>
              <w:autoSpaceDE w:val="0"/>
              <w:autoSpaceDN w:val="0"/>
              <w:adjustRightInd w:val="0"/>
              <w:jc w:val="center"/>
              <w:rPr>
                <w:rFonts w:cs="Arial"/>
                <w:kern w:val="0"/>
                <w:sz w:val="18"/>
                <w:szCs w:val="18"/>
              </w:rPr>
            </w:pPr>
          </w:p>
        </w:tc>
      </w:tr>
      <w:tr w:rsidR="009B0204" w:rsidRPr="00CC2551" w:rsidTr="00DE2E29">
        <w:tc>
          <w:tcPr>
            <w:tcW w:w="2972" w:type="dxa"/>
            <w:vMerge/>
            <w:vAlign w:val="center"/>
          </w:tcPr>
          <w:p w:rsidR="009B0204" w:rsidRPr="00DE2E29" w:rsidRDefault="009B0204" w:rsidP="009B0204">
            <w:pPr>
              <w:autoSpaceDE w:val="0"/>
              <w:autoSpaceDN w:val="0"/>
              <w:adjustRightInd w:val="0"/>
              <w:jc w:val="center"/>
              <w:rPr>
                <w:rFonts w:cs="Arial"/>
                <w:kern w:val="0"/>
                <w:sz w:val="18"/>
                <w:szCs w:val="18"/>
              </w:rPr>
            </w:pPr>
          </w:p>
        </w:tc>
        <w:tc>
          <w:tcPr>
            <w:tcW w:w="2709" w:type="dxa"/>
            <w:vAlign w:val="center"/>
          </w:tcPr>
          <w:p w:rsidR="009B0204" w:rsidRPr="00DE2E29" w:rsidRDefault="00827832" w:rsidP="009B0204">
            <w:pPr>
              <w:autoSpaceDE w:val="0"/>
              <w:autoSpaceDN w:val="0"/>
              <w:adjustRightInd w:val="0"/>
              <w:jc w:val="center"/>
              <w:rPr>
                <w:rFonts w:cs="Arial"/>
                <w:kern w:val="0"/>
                <w:sz w:val="18"/>
                <w:szCs w:val="18"/>
              </w:rPr>
            </w:pPr>
            <w:r w:rsidRPr="00DE2E29">
              <w:rPr>
                <w:rFonts w:cs="Arial"/>
                <w:kern w:val="0"/>
                <w:sz w:val="18"/>
                <w:szCs w:val="18"/>
              </w:rPr>
              <w:t>Main Propulsion Power</w:t>
            </w:r>
          </w:p>
        </w:tc>
        <w:tc>
          <w:tcPr>
            <w:tcW w:w="2841" w:type="dxa"/>
            <w:vAlign w:val="center"/>
          </w:tcPr>
          <w:p w:rsidR="009B0204" w:rsidRPr="00DE2E29" w:rsidRDefault="009B0204" w:rsidP="009B0204">
            <w:pPr>
              <w:autoSpaceDE w:val="0"/>
              <w:autoSpaceDN w:val="0"/>
              <w:adjustRightInd w:val="0"/>
              <w:jc w:val="center"/>
              <w:rPr>
                <w:rFonts w:cs="Arial"/>
                <w:kern w:val="0"/>
                <w:sz w:val="18"/>
                <w:szCs w:val="18"/>
              </w:rPr>
            </w:pPr>
          </w:p>
        </w:tc>
      </w:tr>
      <w:tr w:rsidR="009B0204" w:rsidRPr="00CC2551" w:rsidTr="009B0204">
        <w:tc>
          <w:tcPr>
            <w:tcW w:w="5681" w:type="dxa"/>
            <w:gridSpan w:val="2"/>
            <w:vAlign w:val="center"/>
          </w:tcPr>
          <w:p w:rsidR="009B0204" w:rsidRPr="00DE2E29" w:rsidRDefault="00827832" w:rsidP="009B0204">
            <w:pPr>
              <w:autoSpaceDE w:val="0"/>
              <w:autoSpaceDN w:val="0"/>
              <w:adjustRightInd w:val="0"/>
              <w:jc w:val="center"/>
              <w:rPr>
                <w:rFonts w:cs="Arial"/>
                <w:kern w:val="0"/>
                <w:sz w:val="18"/>
                <w:szCs w:val="18"/>
              </w:rPr>
            </w:pPr>
            <w:r w:rsidRPr="00DE2E29">
              <w:rPr>
                <w:rFonts w:cs="Arial"/>
                <w:kern w:val="0"/>
                <w:sz w:val="18"/>
                <w:szCs w:val="18"/>
              </w:rPr>
              <w:t>Ice class</w:t>
            </w:r>
            <w:r w:rsidRPr="00DE2E29">
              <w:rPr>
                <w:rFonts w:cs="Arial"/>
                <w:kern w:val="0"/>
                <w:sz w:val="18"/>
                <w:szCs w:val="18"/>
                <w:vertAlign w:val="superscript"/>
              </w:rPr>
              <w:t>7</w:t>
            </w:r>
            <w:r w:rsidRPr="00DE2E29">
              <w:rPr>
                <w:rFonts w:cs="Arial"/>
                <w:kern w:val="0"/>
                <w:sz w:val="18"/>
                <w:szCs w:val="18"/>
              </w:rPr>
              <w:t xml:space="preserve"> (if applicable)</w:t>
            </w:r>
          </w:p>
        </w:tc>
        <w:tc>
          <w:tcPr>
            <w:tcW w:w="2841" w:type="dxa"/>
            <w:vAlign w:val="center"/>
          </w:tcPr>
          <w:p w:rsidR="009B0204" w:rsidRPr="00DE2E29" w:rsidRDefault="009B0204" w:rsidP="009B0204">
            <w:pPr>
              <w:autoSpaceDE w:val="0"/>
              <w:autoSpaceDN w:val="0"/>
              <w:adjustRightInd w:val="0"/>
              <w:jc w:val="center"/>
              <w:rPr>
                <w:rFonts w:cs="Arial"/>
                <w:kern w:val="0"/>
                <w:sz w:val="18"/>
                <w:szCs w:val="18"/>
              </w:rPr>
            </w:pPr>
          </w:p>
        </w:tc>
      </w:tr>
      <w:tr w:rsidR="009B0204" w:rsidRPr="00CC2551" w:rsidTr="009B0204">
        <w:tc>
          <w:tcPr>
            <w:tcW w:w="5681" w:type="dxa"/>
            <w:gridSpan w:val="2"/>
            <w:vAlign w:val="center"/>
          </w:tcPr>
          <w:p w:rsidR="009B0204" w:rsidRPr="00DE2E29" w:rsidRDefault="00827832" w:rsidP="00EE41A8">
            <w:pPr>
              <w:autoSpaceDE w:val="0"/>
              <w:autoSpaceDN w:val="0"/>
              <w:adjustRightInd w:val="0"/>
              <w:jc w:val="center"/>
              <w:rPr>
                <w:rFonts w:cs="Arial"/>
                <w:kern w:val="0"/>
                <w:sz w:val="18"/>
                <w:szCs w:val="18"/>
              </w:rPr>
            </w:pPr>
            <w:r w:rsidRPr="00DE2E29">
              <w:rPr>
                <w:rFonts w:cs="Arial"/>
                <w:kern w:val="0"/>
                <w:sz w:val="18"/>
                <w:szCs w:val="18"/>
              </w:rPr>
              <w:t>EEDI (if applicable)</w:t>
            </w:r>
            <w:r w:rsidRPr="00DE2E29">
              <w:rPr>
                <w:rFonts w:cs="Arial"/>
                <w:kern w:val="0"/>
                <w:sz w:val="18"/>
                <w:szCs w:val="18"/>
                <w:vertAlign w:val="superscript"/>
              </w:rPr>
              <w:t>6</w:t>
            </w:r>
            <w:r w:rsidRPr="00DE2E29">
              <w:rPr>
                <w:rFonts w:cs="Arial"/>
                <w:kern w:val="0"/>
                <w:sz w:val="18"/>
                <w:szCs w:val="18"/>
              </w:rPr>
              <w:t xml:space="preserve"> (gCO2/</w:t>
            </w:r>
            <w:proofErr w:type="spellStart"/>
            <w:r w:rsidRPr="00DE2E29">
              <w:rPr>
                <w:rFonts w:cs="Arial"/>
                <w:kern w:val="0"/>
                <w:sz w:val="18"/>
                <w:szCs w:val="18"/>
              </w:rPr>
              <w:t>t.nm</w:t>
            </w:r>
            <w:proofErr w:type="spellEnd"/>
            <w:r w:rsidRPr="00DE2E29">
              <w:rPr>
                <w:rFonts w:cs="Arial"/>
                <w:kern w:val="0"/>
                <w:sz w:val="18"/>
                <w:szCs w:val="18"/>
              </w:rPr>
              <w:t>)</w:t>
            </w:r>
          </w:p>
        </w:tc>
        <w:tc>
          <w:tcPr>
            <w:tcW w:w="2841" w:type="dxa"/>
            <w:vAlign w:val="center"/>
          </w:tcPr>
          <w:p w:rsidR="009B0204" w:rsidRPr="00DE2E29" w:rsidRDefault="009B0204" w:rsidP="009B0204">
            <w:pPr>
              <w:autoSpaceDE w:val="0"/>
              <w:autoSpaceDN w:val="0"/>
              <w:adjustRightInd w:val="0"/>
              <w:jc w:val="center"/>
              <w:rPr>
                <w:rFonts w:cs="Arial"/>
                <w:kern w:val="0"/>
                <w:sz w:val="18"/>
                <w:szCs w:val="18"/>
              </w:rPr>
            </w:pPr>
          </w:p>
        </w:tc>
      </w:tr>
      <w:tr w:rsidR="009B0204" w:rsidRPr="00CC2551" w:rsidTr="009B0204">
        <w:tc>
          <w:tcPr>
            <w:tcW w:w="5681" w:type="dxa"/>
            <w:gridSpan w:val="2"/>
            <w:vAlign w:val="center"/>
          </w:tcPr>
          <w:p w:rsidR="009B0204" w:rsidRPr="00DE2E29" w:rsidRDefault="00827832" w:rsidP="009B0204">
            <w:pPr>
              <w:autoSpaceDE w:val="0"/>
              <w:autoSpaceDN w:val="0"/>
              <w:adjustRightInd w:val="0"/>
              <w:jc w:val="center"/>
              <w:rPr>
                <w:rFonts w:cs="Arial"/>
                <w:kern w:val="0"/>
                <w:sz w:val="18"/>
                <w:szCs w:val="18"/>
                <w:vertAlign w:val="superscript"/>
              </w:rPr>
            </w:pPr>
            <w:r w:rsidRPr="00DE2E29">
              <w:rPr>
                <w:rFonts w:cs="Arial"/>
                <w:kern w:val="0"/>
                <w:sz w:val="18"/>
                <w:szCs w:val="18"/>
              </w:rPr>
              <w:t>DWT</w:t>
            </w:r>
            <w:r w:rsidRPr="00DE2E29">
              <w:rPr>
                <w:rFonts w:cs="Arial"/>
                <w:kern w:val="0"/>
                <w:sz w:val="18"/>
                <w:szCs w:val="18"/>
                <w:vertAlign w:val="superscript"/>
              </w:rPr>
              <w:t>5</w:t>
            </w:r>
          </w:p>
        </w:tc>
        <w:tc>
          <w:tcPr>
            <w:tcW w:w="2841" w:type="dxa"/>
            <w:vAlign w:val="center"/>
          </w:tcPr>
          <w:p w:rsidR="009B0204" w:rsidRPr="00DE2E29" w:rsidRDefault="009B0204" w:rsidP="009B0204">
            <w:pPr>
              <w:autoSpaceDE w:val="0"/>
              <w:autoSpaceDN w:val="0"/>
              <w:adjustRightInd w:val="0"/>
              <w:jc w:val="center"/>
              <w:rPr>
                <w:rFonts w:cs="Arial"/>
                <w:kern w:val="0"/>
                <w:sz w:val="18"/>
                <w:szCs w:val="18"/>
              </w:rPr>
            </w:pPr>
          </w:p>
        </w:tc>
      </w:tr>
      <w:tr w:rsidR="009B0204" w:rsidRPr="00CC2551" w:rsidTr="009B0204">
        <w:tc>
          <w:tcPr>
            <w:tcW w:w="5681" w:type="dxa"/>
            <w:gridSpan w:val="2"/>
            <w:vAlign w:val="center"/>
          </w:tcPr>
          <w:p w:rsidR="009B0204" w:rsidRPr="00DE2E29" w:rsidRDefault="00827832" w:rsidP="009B0204">
            <w:pPr>
              <w:autoSpaceDE w:val="0"/>
              <w:autoSpaceDN w:val="0"/>
              <w:adjustRightInd w:val="0"/>
              <w:jc w:val="center"/>
              <w:rPr>
                <w:rFonts w:cs="Arial"/>
                <w:kern w:val="0"/>
                <w:sz w:val="18"/>
                <w:szCs w:val="18"/>
                <w:vertAlign w:val="superscript"/>
              </w:rPr>
            </w:pPr>
            <w:r w:rsidRPr="00DE2E29">
              <w:rPr>
                <w:rFonts w:cs="Arial"/>
                <w:kern w:val="0"/>
                <w:sz w:val="18"/>
                <w:szCs w:val="18"/>
              </w:rPr>
              <w:t>NT</w:t>
            </w:r>
            <w:r w:rsidRPr="00DE2E29">
              <w:rPr>
                <w:rFonts w:cs="Arial"/>
                <w:kern w:val="0"/>
                <w:sz w:val="18"/>
                <w:szCs w:val="18"/>
                <w:vertAlign w:val="superscript"/>
              </w:rPr>
              <w:t>4</w:t>
            </w:r>
          </w:p>
        </w:tc>
        <w:tc>
          <w:tcPr>
            <w:tcW w:w="2841" w:type="dxa"/>
            <w:vAlign w:val="center"/>
          </w:tcPr>
          <w:p w:rsidR="009B0204" w:rsidRPr="00DE2E29" w:rsidRDefault="009B0204" w:rsidP="009B0204">
            <w:pPr>
              <w:autoSpaceDE w:val="0"/>
              <w:autoSpaceDN w:val="0"/>
              <w:adjustRightInd w:val="0"/>
              <w:jc w:val="center"/>
              <w:rPr>
                <w:rFonts w:cs="Arial"/>
                <w:kern w:val="0"/>
                <w:sz w:val="18"/>
                <w:szCs w:val="18"/>
              </w:rPr>
            </w:pPr>
          </w:p>
        </w:tc>
      </w:tr>
      <w:tr w:rsidR="009B0204" w:rsidRPr="00CC2551" w:rsidTr="009B0204">
        <w:tc>
          <w:tcPr>
            <w:tcW w:w="5681" w:type="dxa"/>
            <w:gridSpan w:val="2"/>
            <w:vAlign w:val="center"/>
          </w:tcPr>
          <w:p w:rsidR="009B0204" w:rsidRPr="00DE2E29" w:rsidRDefault="00827832" w:rsidP="009B0204">
            <w:pPr>
              <w:autoSpaceDE w:val="0"/>
              <w:autoSpaceDN w:val="0"/>
              <w:adjustRightInd w:val="0"/>
              <w:jc w:val="center"/>
              <w:rPr>
                <w:rFonts w:cs="Arial"/>
                <w:kern w:val="0"/>
                <w:sz w:val="18"/>
                <w:szCs w:val="18"/>
                <w:vertAlign w:val="superscript"/>
              </w:rPr>
            </w:pPr>
            <w:r w:rsidRPr="00DE2E29">
              <w:rPr>
                <w:rFonts w:cs="Arial"/>
                <w:kern w:val="0"/>
                <w:sz w:val="18"/>
                <w:szCs w:val="18"/>
              </w:rPr>
              <w:t>Gross tonnage</w:t>
            </w:r>
            <w:r w:rsidRPr="00DE2E29">
              <w:rPr>
                <w:rFonts w:cs="Arial"/>
                <w:kern w:val="0"/>
                <w:sz w:val="18"/>
                <w:szCs w:val="18"/>
                <w:vertAlign w:val="superscript"/>
              </w:rPr>
              <w:t>3</w:t>
            </w:r>
          </w:p>
        </w:tc>
        <w:tc>
          <w:tcPr>
            <w:tcW w:w="2841" w:type="dxa"/>
            <w:vAlign w:val="center"/>
          </w:tcPr>
          <w:p w:rsidR="009B0204" w:rsidRPr="00DE2E29" w:rsidRDefault="009B0204" w:rsidP="009B0204">
            <w:pPr>
              <w:autoSpaceDE w:val="0"/>
              <w:autoSpaceDN w:val="0"/>
              <w:adjustRightInd w:val="0"/>
              <w:jc w:val="center"/>
              <w:rPr>
                <w:rFonts w:cs="Arial"/>
                <w:kern w:val="0"/>
                <w:sz w:val="18"/>
                <w:szCs w:val="18"/>
              </w:rPr>
            </w:pPr>
          </w:p>
        </w:tc>
      </w:tr>
      <w:tr w:rsidR="009B0204" w:rsidRPr="00CC2551" w:rsidTr="009B0204">
        <w:tc>
          <w:tcPr>
            <w:tcW w:w="5681" w:type="dxa"/>
            <w:gridSpan w:val="2"/>
            <w:vAlign w:val="center"/>
          </w:tcPr>
          <w:p w:rsidR="009B0204" w:rsidRPr="00DE2E29" w:rsidRDefault="00827832" w:rsidP="009B0204">
            <w:pPr>
              <w:autoSpaceDE w:val="0"/>
              <w:autoSpaceDN w:val="0"/>
              <w:adjustRightInd w:val="0"/>
              <w:jc w:val="center"/>
              <w:rPr>
                <w:rFonts w:cs="Arial"/>
                <w:kern w:val="0"/>
                <w:sz w:val="18"/>
                <w:szCs w:val="18"/>
                <w:vertAlign w:val="superscript"/>
              </w:rPr>
            </w:pPr>
            <w:r w:rsidRPr="00DE2E29">
              <w:rPr>
                <w:rFonts w:cs="Arial"/>
                <w:kern w:val="0"/>
                <w:sz w:val="18"/>
                <w:szCs w:val="18"/>
              </w:rPr>
              <w:t>Ship type</w:t>
            </w:r>
            <w:r w:rsidRPr="00DE2E29">
              <w:rPr>
                <w:rFonts w:cs="Arial"/>
                <w:kern w:val="0"/>
                <w:sz w:val="18"/>
                <w:szCs w:val="18"/>
                <w:vertAlign w:val="superscript"/>
              </w:rPr>
              <w:t>2</w:t>
            </w:r>
          </w:p>
        </w:tc>
        <w:tc>
          <w:tcPr>
            <w:tcW w:w="2841" w:type="dxa"/>
            <w:vAlign w:val="center"/>
          </w:tcPr>
          <w:p w:rsidR="009B0204" w:rsidRPr="00DE2E29" w:rsidRDefault="009B0204" w:rsidP="009B0204">
            <w:pPr>
              <w:autoSpaceDE w:val="0"/>
              <w:autoSpaceDN w:val="0"/>
              <w:adjustRightInd w:val="0"/>
              <w:jc w:val="center"/>
              <w:rPr>
                <w:rFonts w:cs="Arial"/>
                <w:kern w:val="0"/>
                <w:sz w:val="18"/>
                <w:szCs w:val="18"/>
              </w:rPr>
            </w:pPr>
          </w:p>
        </w:tc>
      </w:tr>
      <w:tr w:rsidR="009B0204" w:rsidRPr="00CC2551" w:rsidTr="009B0204">
        <w:tc>
          <w:tcPr>
            <w:tcW w:w="5681" w:type="dxa"/>
            <w:gridSpan w:val="2"/>
            <w:vAlign w:val="center"/>
          </w:tcPr>
          <w:p w:rsidR="009B0204" w:rsidRPr="00DE2E29" w:rsidRDefault="00827832" w:rsidP="009B0204">
            <w:pPr>
              <w:autoSpaceDE w:val="0"/>
              <w:autoSpaceDN w:val="0"/>
              <w:adjustRightInd w:val="0"/>
              <w:jc w:val="center"/>
              <w:rPr>
                <w:rFonts w:cs="Arial"/>
                <w:kern w:val="0"/>
                <w:sz w:val="18"/>
                <w:szCs w:val="18"/>
                <w:vertAlign w:val="superscript"/>
              </w:rPr>
            </w:pPr>
            <w:r w:rsidRPr="00DE2E29">
              <w:rPr>
                <w:rFonts w:cs="Arial"/>
                <w:kern w:val="0"/>
                <w:sz w:val="18"/>
                <w:szCs w:val="18"/>
              </w:rPr>
              <w:t>IMO number</w:t>
            </w:r>
            <w:r w:rsidRPr="00DE2E29">
              <w:rPr>
                <w:rFonts w:cs="Arial"/>
                <w:kern w:val="0"/>
                <w:sz w:val="18"/>
                <w:szCs w:val="18"/>
                <w:vertAlign w:val="superscript"/>
              </w:rPr>
              <w:t>1</w:t>
            </w:r>
          </w:p>
        </w:tc>
        <w:tc>
          <w:tcPr>
            <w:tcW w:w="2841" w:type="dxa"/>
            <w:vAlign w:val="center"/>
          </w:tcPr>
          <w:p w:rsidR="009B0204" w:rsidRPr="00DE2E29" w:rsidRDefault="009B0204" w:rsidP="009B0204">
            <w:pPr>
              <w:autoSpaceDE w:val="0"/>
              <w:autoSpaceDN w:val="0"/>
              <w:adjustRightInd w:val="0"/>
              <w:jc w:val="center"/>
              <w:rPr>
                <w:rFonts w:cs="Arial"/>
                <w:kern w:val="0"/>
                <w:sz w:val="18"/>
                <w:szCs w:val="18"/>
              </w:rPr>
            </w:pPr>
          </w:p>
        </w:tc>
      </w:tr>
      <w:tr w:rsidR="009B0204" w:rsidRPr="00CC2551" w:rsidTr="009B0204">
        <w:tc>
          <w:tcPr>
            <w:tcW w:w="5681" w:type="dxa"/>
            <w:gridSpan w:val="2"/>
            <w:vAlign w:val="center"/>
          </w:tcPr>
          <w:p w:rsidR="009B0204" w:rsidRPr="00DE2E29" w:rsidRDefault="00827832" w:rsidP="009B0204">
            <w:pPr>
              <w:autoSpaceDE w:val="0"/>
              <w:autoSpaceDN w:val="0"/>
              <w:adjustRightInd w:val="0"/>
              <w:jc w:val="center"/>
              <w:rPr>
                <w:rFonts w:cs="Arial"/>
                <w:kern w:val="0"/>
                <w:sz w:val="18"/>
                <w:szCs w:val="18"/>
              </w:rPr>
            </w:pPr>
            <w:r w:rsidRPr="00DE2E29">
              <w:rPr>
                <w:rFonts w:cs="Arial"/>
                <w:kern w:val="0"/>
                <w:sz w:val="18"/>
                <w:szCs w:val="18"/>
              </w:rPr>
              <w:t>End date (</w:t>
            </w:r>
            <w:proofErr w:type="spellStart"/>
            <w:r w:rsidRPr="00DE2E29">
              <w:rPr>
                <w:rFonts w:cs="Arial"/>
                <w:kern w:val="0"/>
                <w:sz w:val="18"/>
                <w:szCs w:val="18"/>
              </w:rPr>
              <w:t>dd</w:t>
            </w:r>
            <w:proofErr w:type="spellEnd"/>
            <w:r w:rsidRPr="00DE2E29">
              <w:rPr>
                <w:rFonts w:cs="Arial"/>
                <w:kern w:val="0"/>
                <w:sz w:val="18"/>
                <w:szCs w:val="18"/>
              </w:rPr>
              <w:t>/mm/</w:t>
            </w:r>
            <w:proofErr w:type="spellStart"/>
            <w:r w:rsidRPr="00DE2E29">
              <w:rPr>
                <w:rFonts w:cs="Arial"/>
                <w:kern w:val="0"/>
                <w:sz w:val="18"/>
                <w:szCs w:val="18"/>
              </w:rPr>
              <w:t>yyyy</w:t>
            </w:r>
            <w:proofErr w:type="spellEnd"/>
            <w:r w:rsidRPr="00DE2E29">
              <w:rPr>
                <w:rFonts w:cs="Arial"/>
                <w:kern w:val="0"/>
                <w:sz w:val="18"/>
                <w:szCs w:val="18"/>
              </w:rPr>
              <w:t>)</w:t>
            </w:r>
          </w:p>
        </w:tc>
        <w:tc>
          <w:tcPr>
            <w:tcW w:w="2841" w:type="dxa"/>
            <w:vAlign w:val="center"/>
          </w:tcPr>
          <w:p w:rsidR="009B0204" w:rsidRPr="00DE2E29" w:rsidRDefault="009B0204" w:rsidP="009B0204">
            <w:pPr>
              <w:autoSpaceDE w:val="0"/>
              <w:autoSpaceDN w:val="0"/>
              <w:adjustRightInd w:val="0"/>
              <w:jc w:val="center"/>
              <w:rPr>
                <w:rFonts w:cs="Arial"/>
                <w:kern w:val="0"/>
                <w:sz w:val="18"/>
                <w:szCs w:val="18"/>
              </w:rPr>
            </w:pPr>
          </w:p>
        </w:tc>
      </w:tr>
      <w:tr w:rsidR="009B0204" w:rsidRPr="00CC2551" w:rsidTr="009B0204">
        <w:tc>
          <w:tcPr>
            <w:tcW w:w="5681" w:type="dxa"/>
            <w:gridSpan w:val="2"/>
            <w:vAlign w:val="center"/>
          </w:tcPr>
          <w:p w:rsidR="009B0204" w:rsidRPr="00DE2E29" w:rsidRDefault="00827832" w:rsidP="009B0204">
            <w:pPr>
              <w:autoSpaceDE w:val="0"/>
              <w:autoSpaceDN w:val="0"/>
              <w:adjustRightInd w:val="0"/>
              <w:jc w:val="center"/>
              <w:rPr>
                <w:rFonts w:cs="Arial"/>
                <w:kern w:val="0"/>
                <w:sz w:val="18"/>
                <w:szCs w:val="18"/>
              </w:rPr>
            </w:pPr>
            <w:r w:rsidRPr="00DE2E29">
              <w:rPr>
                <w:rFonts w:cs="Arial"/>
                <w:kern w:val="0"/>
                <w:sz w:val="18"/>
                <w:szCs w:val="18"/>
              </w:rPr>
              <w:t>Start date (</w:t>
            </w:r>
            <w:proofErr w:type="spellStart"/>
            <w:r w:rsidRPr="00DE2E29">
              <w:rPr>
                <w:rFonts w:cs="Arial"/>
                <w:kern w:val="0"/>
                <w:sz w:val="18"/>
                <w:szCs w:val="18"/>
              </w:rPr>
              <w:t>dd</w:t>
            </w:r>
            <w:proofErr w:type="spellEnd"/>
            <w:r w:rsidRPr="00DE2E29">
              <w:rPr>
                <w:rFonts w:cs="Arial"/>
                <w:kern w:val="0"/>
                <w:sz w:val="18"/>
                <w:szCs w:val="18"/>
              </w:rPr>
              <w:t>/mm/</w:t>
            </w:r>
            <w:proofErr w:type="spellStart"/>
            <w:r w:rsidRPr="00DE2E29">
              <w:rPr>
                <w:rFonts w:cs="Arial"/>
                <w:kern w:val="0"/>
                <w:sz w:val="18"/>
                <w:szCs w:val="18"/>
              </w:rPr>
              <w:t>yyyy</w:t>
            </w:r>
            <w:proofErr w:type="spellEnd"/>
            <w:r w:rsidRPr="00DE2E29">
              <w:rPr>
                <w:rFonts w:cs="Arial"/>
                <w:kern w:val="0"/>
                <w:sz w:val="18"/>
                <w:szCs w:val="18"/>
              </w:rPr>
              <w:t>)</w:t>
            </w:r>
          </w:p>
        </w:tc>
        <w:tc>
          <w:tcPr>
            <w:tcW w:w="2841" w:type="dxa"/>
            <w:vAlign w:val="center"/>
          </w:tcPr>
          <w:p w:rsidR="009B0204" w:rsidRPr="00DE2E29" w:rsidRDefault="009B0204" w:rsidP="009B0204">
            <w:pPr>
              <w:autoSpaceDE w:val="0"/>
              <w:autoSpaceDN w:val="0"/>
              <w:adjustRightInd w:val="0"/>
              <w:jc w:val="center"/>
              <w:rPr>
                <w:rFonts w:cs="Arial"/>
                <w:kern w:val="0"/>
                <w:sz w:val="18"/>
                <w:szCs w:val="18"/>
              </w:rPr>
            </w:pPr>
          </w:p>
        </w:tc>
      </w:tr>
    </w:tbl>
    <w:p w:rsidR="009B0204" w:rsidRPr="00DE2E29" w:rsidRDefault="009B0204" w:rsidP="009B0204">
      <w:pPr>
        <w:widowControl/>
        <w:jc w:val="left"/>
        <w:rPr>
          <w:rFonts w:cs="Arial"/>
          <w:kern w:val="0"/>
          <w:sz w:val="13"/>
          <w:szCs w:val="13"/>
        </w:rPr>
      </w:pPr>
      <w:r w:rsidRPr="00DE2E29">
        <w:rPr>
          <w:rFonts w:cs="Arial"/>
          <w:kern w:val="0"/>
          <w:sz w:val="13"/>
          <w:szCs w:val="13"/>
        </w:rPr>
        <w:t xml:space="preserve">1. In accordance with the IMO Ship Identification Number Scheme, adopted by the Organization by resolution </w:t>
      </w:r>
      <w:proofErr w:type="gramStart"/>
      <w:r w:rsidRPr="00DE2E29">
        <w:rPr>
          <w:rFonts w:cs="Arial"/>
          <w:kern w:val="0"/>
          <w:sz w:val="13"/>
          <w:szCs w:val="13"/>
        </w:rPr>
        <w:t>A.078(</w:t>
      </w:r>
      <w:proofErr w:type="gramEnd"/>
      <w:r w:rsidRPr="00DE2E29">
        <w:rPr>
          <w:rFonts w:cs="Arial"/>
          <w:kern w:val="0"/>
          <w:sz w:val="13"/>
          <w:szCs w:val="13"/>
        </w:rPr>
        <w:t>28).</w:t>
      </w:r>
    </w:p>
    <w:p w:rsidR="009B0204" w:rsidRPr="00DE2E29" w:rsidRDefault="009B0204" w:rsidP="009B0204">
      <w:pPr>
        <w:widowControl/>
        <w:jc w:val="left"/>
        <w:rPr>
          <w:rFonts w:cs="Arial"/>
          <w:kern w:val="0"/>
          <w:sz w:val="13"/>
          <w:szCs w:val="13"/>
        </w:rPr>
      </w:pPr>
      <w:r w:rsidRPr="00DE2E29">
        <w:rPr>
          <w:rFonts w:cs="Arial"/>
          <w:kern w:val="0"/>
          <w:sz w:val="13"/>
          <w:szCs w:val="13"/>
        </w:rPr>
        <w:t xml:space="preserve">2. </w:t>
      </w:r>
      <w:proofErr w:type="gramStart"/>
      <w:r w:rsidRPr="00DE2E29">
        <w:rPr>
          <w:rFonts w:cs="Arial"/>
          <w:kern w:val="0"/>
          <w:sz w:val="13"/>
          <w:szCs w:val="13"/>
        </w:rPr>
        <w:t>As</w:t>
      </w:r>
      <w:proofErr w:type="gramEnd"/>
      <w:r w:rsidRPr="00DE2E29">
        <w:rPr>
          <w:rFonts w:cs="Arial"/>
          <w:kern w:val="0"/>
          <w:sz w:val="13"/>
          <w:szCs w:val="13"/>
        </w:rPr>
        <w:t xml:space="preserve"> defined in regulation 2 of MARPOL Annex VI or other (to be stated).</w:t>
      </w:r>
    </w:p>
    <w:p w:rsidR="009B0204" w:rsidRPr="00DE2E29" w:rsidRDefault="009B0204" w:rsidP="009B0204">
      <w:pPr>
        <w:widowControl/>
        <w:jc w:val="left"/>
        <w:rPr>
          <w:rFonts w:cs="Arial"/>
          <w:kern w:val="0"/>
          <w:sz w:val="13"/>
          <w:szCs w:val="13"/>
        </w:rPr>
      </w:pPr>
      <w:r w:rsidRPr="00DE2E29">
        <w:rPr>
          <w:rFonts w:cs="Arial"/>
          <w:kern w:val="0"/>
          <w:sz w:val="13"/>
          <w:szCs w:val="13"/>
        </w:rPr>
        <w:t>3. Gross tonnage should be calculated in accordance with the International Convention on Tonnage Measurement of Ships, 1969.</w:t>
      </w:r>
    </w:p>
    <w:p w:rsidR="009B0204" w:rsidRPr="00DE2E29" w:rsidRDefault="009B0204" w:rsidP="009B0204">
      <w:pPr>
        <w:widowControl/>
        <w:jc w:val="left"/>
        <w:rPr>
          <w:rFonts w:cs="Arial"/>
          <w:kern w:val="0"/>
          <w:sz w:val="13"/>
          <w:szCs w:val="13"/>
        </w:rPr>
      </w:pPr>
      <w:r w:rsidRPr="00DE2E29">
        <w:rPr>
          <w:rFonts w:cs="Arial"/>
          <w:kern w:val="0"/>
          <w:sz w:val="13"/>
          <w:szCs w:val="13"/>
        </w:rPr>
        <w:t>4. NT should be calculated in accordance with the International Convention on Tonnage Measurement of Ships, 1969. If not applicable, note "N/A".</w:t>
      </w:r>
    </w:p>
    <w:p w:rsidR="009B0204" w:rsidRPr="00DE2E29" w:rsidRDefault="009B0204" w:rsidP="009B0204">
      <w:pPr>
        <w:widowControl/>
        <w:jc w:val="left"/>
        <w:rPr>
          <w:rFonts w:cs="Arial"/>
          <w:kern w:val="0"/>
          <w:sz w:val="13"/>
          <w:szCs w:val="13"/>
        </w:rPr>
      </w:pPr>
      <w:r w:rsidRPr="00DE2E29">
        <w:rPr>
          <w:rFonts w:cs="Arial"/>
          <w:kern w:val="0"/>
          <w:sz w:val="13"/>
          <w:szCs w:val="13"/>
        </w:rPr>
        <w:t xml:space="preserve">5. DWT means the difference in </w:t>
      </w:r>
      <w:proofErr w:type="spellStart"/>
      <w:r w:rsidRPr="00DE2E29">
        <w:rPr>
          <w:rFonts w:cs="Arial"/>
          <w:kern w:val="0"/>
          <w:sz w:val="13"/>
          <w:szCs w:val="13"/>
        </w:rPr>
        <w:t>tonnes</w:t>
      </w:r>
      <w:proofErr w:type="spellEnd"/>
      <w:r w:rsidRPr="00DE2E29">
        <w:rPr>
          <w:rFonts w:cs="Arial"/>
          <w:kern w:val="0"/>
          <w:sz w:val="13"/>
          <w:szCs w:val="13"/>
        </w:rPr>
        <w:t xml:space="preserve"> between the displacement of a ship in water of relative density of 1025 kg/m3 at the summer load draught and the lightweight of the ship. The summer load draught should be taken as the maximum summer draught as certified in the stability booklet approved by the Administration or an organization recognized by it.</w:t>
      </w:r>
    </w:p>
    <w:p w:rsidR="009B0204" w:rsidRPr="00DE2E29" w:rsidRDefault="009B0204" w:rsidP="009B0204">
      <w:pPr>
        <w:widowControl/>
        <w:jc w:val="left"/>
        <w:rPr>
          <w:rFonts w:cs="Arial"/>
          <w:kern w:val="0"/>
          <w:sz w:val="13"/>
          <w:szCs w:val="13"/>
        </w:rPr>
      </w:pPr>
      <w:r w:rsidRPr="00DE2E29">
        <w:rPr>
          <w:rFonts w:cs="Arial"/>
          <w:kern w:val="0"/>
          <w:sz w:val="13"/>
          <w:szCs w:val="13"/>
        </w:rPr>
        <w:t>6</w:t>
      </w:r>
      <w:r w:rsidR="00710737" w:rsidRPr="00DE2E29">
        <w:rPr>
          <w:rFonts w:cs="Arial"/>
          <w:kern w:val="0"/>
          <w:sz w:val="13"/>
          <w:szCs w:val="13"/>
        </w:rPr>
        <w:t>.</w:t>
      </w:r>
      <w:r w:rsidRPr="00DE2E29">
        <w:rPr>
          <w:rFonts w:cs="Arial"/>
          <w:kern w:val="0"/>
          <w:sz w:val="13"/>
          <w:szCs w:val="13"/>
        </w:rPr>
        <w:t xml:space="preserve"> EEDI should be calculated in accordance with the 2014 Guidelines on the method of calculation of the attained Energy Efficiency Design Index (EEDI) for new ships, as amended, adopted by resolution MEPC 245(66). If not applicable, note "N/A".</w:t>
      </w:r>
    </w:p>
    <w:p w:rsidR="009B0204" w:rsidRPr="00DE2E29" w:rsidRDefault="009B0204" w:rsidP="009B0204">
      <w:pPr>
        <w:widowControl/>
        <w:jc w:val="left"/>
        <w:rPr>
          <w:rFonts w:cs="Arial"/>
          <w:kern w:val="0"/>
          <w:sz w:val="13"/>
          <w:szCs w:val="13"/>
        </w:rPr>
      </w:pPr>
      <w:r w:rsidRPr="00DE2E29">
        <w:rPr>
          <w:rFonts w:cs="Arial"/>
          <w:kern w:val="0"/>
          <w:sz w:val="13"/>
          <w:szCs w:val="13"/>
        </w:rPr>
        <w:t>7</w:t>
      </w:r>
      <w:r w:rsidR="00710737" w:rsidRPr="00DE2E29">
        <w:rPr>
          <w:rFonts w:cs="Arial"/>
          <w:kern w:val="0"/>
          <w:sz w:val="13"/>
          <w:szCs w:val="13"/>
        </w:rPr>
        <w:t>.</w:t>
      </w:r>
      <w:r w:rsidRPr="00DE2E29">
        <w:rPr>
          <w:rFonts w:cs="Arial"/>
          <w:kern w:val="0"/>
          <w:sz w:val="13"/>
          <w:szCs w:val="13"/>
        </w:rPr>
        <w:t xml:space="preserve"> Ice class should be consistent with the definition set out in the International Code for ships operating in polar waters (Polar Code</w:t>
      </w:r>
      <w:r w:rsidR="006C63C0" w:rsidRPr="00DE2E29">
        <w:rPr>
          <w:rFonts w:cs="Arial"/>
          <w:kern w:val="0"/>
          <w:sz w:val="13"/>
          <w:szCs w:val="13"/>
        </w:rPr>
        <w:t xml:space="preserve">), adopted by resolutions MEPC </w:t>
      </w:r>
      <w:r w:rsidRPr="00DE2E29">
        <w:rPr>
          <w:rFonts w:cs="Arial"/>
          <w:kern w:val="0"/>
          <w:sz w:val="13"/>
          <w:szCs w:val="13"/>
        </w:rPr>
        <w:t>264(68) and MSC</w:t>
      </w:r>
      <w:r w:rsidR="006C63C0" w:rsidRPr="00DE2E29">
        <w:rPr>
          <w:rFonts w:cs="Arial"/>
          <w:kern w:val="0"/>
          <w:sz w:val="13"/>
          <w:szCs w:val="13"/>
        </w:rPr>
        <w:t xml:space="preserve"> </w:t>
      </w:r>
      <w:r w:rsidRPr="00DE2E29">
        <w:rPr>
          <w:rFonts w:cs="Arial"/>
          <w:kern w:val="0"/>
          <w:sz w:val="13"/>
          <w:szCs w:val="13"/>
        </w:rPr>
        <w:t>385(94)). If not applicable, note "N/A".</w:t>
      </w:r>
    </w:p>
    <w:p w:rsidR="009B0204" w:rsidRPr="00DE2E29" w:rsidRDefault="009B0204" w:rsidP="009B0204">
      <w:pPr>
        <w:widowControl/>
        <w:jc w:val="left"/>
        <w:rPr>
          <w:rFonts w:cs="Arial"/>
          <w:kern w:val="0"/>
          <w:sz w:val="13"/>
          <w:szCs w:val="13"/>
        </w:rPr>
      </w:pPr>
      <w:r w:rsidRPr="00DE2E29">
        <w:rPr>
          <w:rFonts w:cs="Arial"/>
          <w:kern w:val="0"/>
          <w:sz w:val="13"/>
          <w:szCs w:val="13"/>
        </w:rPr>
        <w:t>8</w:t>
      </w:r>
      <w:r w:rsidR="00710737" w:rsidRPr="00DE2E29">
        <w:rPr>
          <w:rFonts w:cs="Arial"/>
          <w:kern w:val="0"/>
          <w:sz w:val="13"/>
          <w:szCs w:val="13"/>
        </w:rPr>
        <w:t>.</w:t>
      </w:r>
      <w:r w:rsidRPr="00DE2E29">
        <w:rPr>
          <w:rFonts w:cs="Arial"/>
          <w:kern w:val="0"/>
          <w:sz w:val="13"/>
          <w:szCs w:val="13"/>
        </w:rPr>
        <w:t xml:space="preserve"> Power output (rated power) of main and auxiliary reciprocating internal combustion engines over 130 kW (to be stated in kW). Rated power means the maximum continuous rated power as specified on the nameplate of the engine.</w:t>
      </w:r>
    </w:p>
    <w:p w:rsidR="00F84AD1" w:rsidRDefault="009B0204" w:rsidP="00EE41A8">
      <w:pPr>
        <w:widowControl/>
        <w:jc w:val="left"/>
        <w:rPr>
          <w:b/>
          <w:szCs w:val="21"/>
        </w:rPr>
      </w:pPr>
      <w:r w:rsidRPr="00DE2E29">
        <w:rPr>
          <w:rFonts w:cs="Arial"/>
          <w:color w:val="414042"/>
          <w:kern w:val="0"/>
          <w:sz w:val="13"/>
          <w:szCs w:val="13"/>
        </w:rPr>
        <w:t>9</w:t>
      </w:r>
      <w:r w:rsidR="00710737" w:rsidRPr="00DE2E29">
        <w:rPr>
          <w:rFonts w:cs="Arial"/>
          <w:color w:val="414042"/>
          <w:kern w:val="0"/>
          <w:sz w:val="13"/>
          <w:szCs w:val="13"/>
        </w:rPr>
        <w:t>.</w:t>
      </w:r>
      <w:r w:rsidRPr="00DE2E29">
        <w:rPr>
          <w:rFonts w:cs="Arial"/>
          <w:color w:val="414042"/>
          <w:kern w:val="0"/>
          <w:sz w:val="13"/>
          <w:szCs w:val="13"/>
        </w:rPr>
        <w:t xml:space="preserve"> Method used to measure fuel oil consumption: 1: method using BDNs, 2: method using flow meters, 3: method using bunker fuel oil tank monitoring</w:t>
      </w:r>
      <w:r w:rsidR="00F84AD1">
        <w:rPr>
          <w:b/>
          <w:szCs w:val="21"/>
        </w:rPr>
        <w:br w:type="page"/>
      </w:r>
    </w:p>
    <w:p w:rsidR="00F84AD1" w:rsidRDefault="00F84AD1" w:rsidP="00DE2E29">
      <w:pPr>
        <w:pStyle w:val="a4"/>
        <w:numPr>
          <w:ilvl w:val="1"/>
          <w:numId w:val="53"/>
        </w:numPr>
        <w:ind w:firstLineChars="0"/>
        <w:outlineLvl w:val="1"/>
        <w:rPr>
          <w:b/>
          <w:kern w:val="0"/>
          <w:szCs w:val="21"/>
          <w:lang w:val="en-GB"/>
        </w:rPr>
      </w:pPr>
      <w:r w:rsidRPr="00F84AD1">
        <w:rPr>
          <w:b/>
          <w:kern w:val="0"/>
          <w:szCs w:val="21"/>
          <w:lang w:val="en-GB"/>
        </w:rPr>
        <w:lastRenderedPageBreak/>
        <w:t>附录</w:t>
      </w:r>
      <w:r w:rsidRPr="00F84AD1">
        <w:rPr>
          <w:rFonts w:hint="eastAsia"/>
          <w:b/>
          <w:kern w:val="0"/>
          <w:szCs w:val="21"/>
          <w:lang w:val="en-GB"/>
        </w:rPr>
        <w:t xml:space="preserve">B </w:t>
      </w:r>
      <w:r w:rsidRPr="00F84AD1">
        <w:rPr>
          <w:b/>
          <w:kern w:val="0"/>
          <w:szCs w:val="21"/>
          <w:lang w:val="en-GB"/>
        </w:rPr>
        <w:t>–</w:t>
      </w:r>
      <w:r w:rsidRPr="00F84AD1">
        <w:rPr>
          <w:rFonts w:hint="eastAsia"/>
          <w:b/>
          <w:kern w:val="0"/>
          <w:szCs w:val="21"/>
          <w:lang w:val="en-GB"/>
        </w:rPr>
        <w:t xml:space="preserve"> </w:t>
      </w:r>
      <w:r w:rsidRPr="00F84AD1">
        <w:rPr>
          <w:rFonts w:hint="eastAsia"/>
          <w:b/>
          <w:kern w:val="0"/>
          <w:szCs w:val="21"/>
          <w:lang w:val="en-GB"/>
        </w:rPr>
        <w:t>燃油交付单据和数据收集表统计样本</w:t>
      </w:r>
    </w:p>
    <w:p w:rsidR="00F84AD1" w:rsidRPr="00F84AD1" w:rsidRDefault="00F84AD1" w:rsidP="00DE2E29">
      <w:pPr>
        <w:pStyle w:val="a4"/>
        <w:ind w:left="567" w:firstLineChars="0" w:firstLine="0"/>
        <w:outlineLvl w:val="1"/>
        <w:rPr>
          <w:b/>
          <w:kern w:val="0"/>
          <w:szCs w:val="21"/>
          <w:lang w:val="en-GB"/>
        </w:rPr>
      </w:pPr>
      <w:r w:rsidRPr="00F84AD1">
        <w:rPr>
          <w:b/>
          <w:kern w:val="0"/>
          <w:szCs w:val="21"/>
          <w:lang w:val="en-GB"/>
        </w:rPr>
        <w:t xml:space="preserve">Appendix </w:t>
      </w:r>
      <w:r w:rsidRPr="00F84AD1">
        <w:rPr>
          <w:rFonts w:hint="eastAsia"/>
          <w:b/>
          <w:kern w:val="0"/>
          <w:szCs w:val="21"/>
          <w:lang w:val="en-GB"/>
        </w:rPr>
        <w:t>B</w:t>
      </w:r>
      <w:r w:rsidRPr="00F84AD1">
        <w:rPr>
          <w:b/>
          <w:kern w:val="0"/>
          <w:szCs w:val="21"/>
          <w:lang w:val="en-GB"/>
        </w:rPr>
        <w:t xml:space="preserve"> – Sample of the BDN summaries and sample of the collected data summaries</w:t>
      </w:r>
    </w:p>
    <w:p w:rsidR="00BF5F11" w:rsidRPr="001E333E" w:rsidRDefault="00BF5F11" w:rsidP="00BF5F11">
      <w:pPr>
        <w:ind w:right="-58"/>
        <w:jc w:val="center"/>
        <w:rPr>
          <w:rFonts w:ascii="Arial" w:hAnsi="Calibri"/>
          <w:kern w:val="0"/>
          <w:sz w:val="22"/>
          <w:szCs w:val="22"/>
        </w:rPr>
      </w:pPr>
    </w:p>
    <w:p w:rsidR="00BF5F11" w:rsidRPr="001E333E" w:rsidRDefault="00BF5F11" w:rsidP="00BF5F11">
      <w:pPr>
        <w:ind w:right="-58"/>
        <w:jc w:val="center"/>
        <w:rPr>
          <w:rFonts w:ascii="Arial" w:hAnsi="Calibri"/>
          <w:kern w:val="0"/>
          <w:sz w:val="22"/>
          <w:szCs w:val="22"/>
        </w:rPr>
      </w:pPr>
    </w:p>
    <w:p w:rsidR="00BF5F11" w:rsidRPr="00DE2E29" w:rsidRDefault="00BF5F11" w:rsidP="00BF5F11">
      <w:pPr>
        <w:ind w:right="-58"/>
        <w:jc w:val="center"/>
        <w:rPr>
          <w:rFonts w:cs="Arial"/>
          <w:b/>
          <w:kern w:val="0"/>
          <w:sz w:val="22"/>
          <w:szCs w:val="22"/>
        </w:rPr>
      </w:pPr>
      <w:r w:rsidRPr="00DE2E29">
        <w:rPr>
          <w:b/>
          <w:kern w:val="0"/>
          <w:sz w:val="22"/>
          <w:szCs w:val="22"/>
        </w:rPr>
        <w:t>BDN</w:t>
      </w:r>
      <w:r w:rsidRPr="00DE2E29">
        <w:rPr>
          <w:rFonts w:hint="eastAsia"/>
          <w:b/>
          <w:kern w:val="0"/>
          <w:sz w:val="22"/>
          <w:szCs w:val="22"/>
        </w:rPr>
        <w:t>汇总列表</w:t>
      </w:r>
    </w:p>
    <w:p w:rsidR="00BF5F11" w:rsidRPr="00DE2E29" w:rsidRDefault="00BF5F11" w:rsidP="00BF5F11">
      <w:pPr>
        <w:spacing w:before="2"/>
        <w:jc w:val="left"/>
        <w:rPr>
          <w:rFonts w:cs="Arial"/>
          <w:kern w:val="0"/>
          <w:sz w:val="22"/>
          <w:szCs w:val="22"/>
        </w:rPr>
      </w:pPr>
    </w:p>
    <w:tbl>
      <w:tblPr>
        <w:tblStyle w:val="TableNormal"/>
        <w:tblW w:w="9470" w:type="dxa"/>
        <w:tblInd w:w="-278" w:type="dxa"/>
        <w:tblLayout w:type="fixed"/>
        <w:tblLook w:val="01E0" w:firstRow="1" w:lastRow="1" w:firstColumn="1" w:lastColumn="1" w:noHBand="0" w:noVBand="0"/>
      </w:tblPr>
      <w:tblGrid>
        <w:gridCol w:w="2555"/>
        <w:gridCol w:w="611"/>
        <w:gridCol w:w="611"/>
        <w:gridCol w:w="611"/>
        <w:gridCol w:w="611"/>
        <w:gridCol w:w="611"/>
        <w:gridCol w:w="611"/>
        <w:gridCol w:w="613"/>
        <w:gridCol w:w="2636"/>
      </w:tblGrid>
      <w:tr w:rsidR="00BF5F11" w:rsidRPr="00CC2551" w:rsidTr="00177622">
        <w:trPr>
          <w:trHeight w:hRule="exact" w:val="200"/>
        </w:trPr>
        <w:tc>
          <w:tcPr>
            <w:tcW w:w="2555" w:type="dxa"/>
            <w:vMerge w:val="restart"/>
            <w:tcBorders>
              <w:top w:val="single" w:sz="5" w:space="0" w:color="000000"/>
              <w:left w:val="single" w:sz="5" w:space="0" w:color="000000"/>
              <w:right w:val="single" w:sz="5" w:space="0" w:color="000000"/>
            </w:tcBorders>
          </w:tcPr>
          <w:p w:rsidR="00BF5F11" w:rsidRPr="00DE2E29" w:rsidRDefault="00BF5F11" w:rsidP="00177622">
            <w:pPr>
              <w:spacing w:line="180" w:lineRule="exact"/>
              <w:ind w:right="13"/>
              <w:jc w:val="center"/>
              <w:rPr>
                <w:sz w:val="15"/>
                <w:szCs w:val="15"/>
              </w:rPr>
            </w:pPr>
            <w:proofErr w:type="spellStart"/>
            <w:r w:rsidRPr="00DE2E29">
              <w:rPr>
                <w:rFonts w:hint="eastAsia"/>
                <w:sz w:val="15"/>
                <w:szCs w:val="22"/>
              </w:rPr>
              <w:t>加油日期</w:t>
            </w:r>
            <w:proofErr w:type="spellEnd"/>
          </w:p>
          <w:p w:rsidR="00BF5F11" w:rsidRPr="00DE2E29" w:rsidRDefault="00BF5F11" w:rsidP="00177622">
            <w:pPr>
              <w:spacing w:before="28" w:line="180" w:lineRule="exact"/>
              <w:jc w:val="center"/>
              <w:rPr>
                <w:sz w:val="15"/>
                <w:szCs w:val="15"/>
              </w:rPr>
            </w:pPr>
            <w:r w:rsidRPr="00DE2E29">
              <w:rPr>
                <w:spacing w:val="-5"/>
                <w:sz w:val="15"/>
                <w:szCs w:val="22"/>
              </w:rPr>
              <w:t>(</w:t>
            </w:r>
            <w:r w:rsidRPr="00DE2E29">
              <w:rPr>
                <w:rFonts w:hint="eastAsia"/>
                <w:spacing w:val="-5"/>
                <w:sz w:val="15"/>
                <w:szCs w:val="22"/>
              </w:rPr>
              <w:t>日</w:t>
            </w:r>
            <w:r w:rsidRPr="00DE2E29">
              <w:rPr>
                <w:spacing w:val="-5"/>
                <w:sz w:val="15"/>
                <w:szCs w:val="22"/>
              </w:rPr>
              <w:t>/</w:t>
            </w:r>
            <w:r w:rsidRPr="00DE2E29">
              <w:rPr>
                <w:rFonts w:hint="eastAsia"/>
                <w:spacing w:val="-5"/>
                <w:sz w:val="15"/>
                <w:szCs w:val="22"/>
              </w:rPr>
              <w:t>月</w:t>
            </w:r>
            <w:r w:rsidRPr="00DE2E29">
              <w:rPr>
                <w:spacing w:val="-5"/>
                <w:sz w:val="15"/>
                <w:szCs w:val="22"/>
              </w:rPr>
              <w:t>/</w:t>
            </w:r>
            <w:r w:rsidRPr="00DE2E29">
              <w:rPr>
                <w:rFonts w:hint="eastAsia"/>
                <w:spacing w:val="-5"/>
                <w:sz w:val="15"/>
                <w:szCs w:val="22"/>
              </w:rPr>
              <w:t>年</w:t>
            </w:r>
            <w:r w:rsidRPr="00DE2E29">
              <w:rPr>
                <w:spacing w:val="-5"/>
                <w:sz w:val="15"/>
                <w:szCs w:val="22"/>
              </w:rPr>
              <w:t>)</w:t>
            </w:r>
          </w:p>
        </w:tc>
        <w:tc>
          <w:tcPr>
            <w:tcW w:w="4279" w:type="dxa"/>
            <w:gridSpan w:val="7"/>
            <w:tcBorders>
              <w:top w:val="single" w:sz="5" w:space="0" w:color="000000"/>
              <w:left w:val="single" w:sz="5" w:space="0" w:color="000000"/>
              <w:bottom w:val="single" w:sz="5" w:space="0" w:color="000000"/>
              <w:right w:val="single" w:sz="5" w:space="0" w:color="000000"/>
            </w:tcBorders>
          </w:tcPr>
          <w:p w:rsidR="00BF5F11" w:rsidRPr="00DE2E29" w:rsidRDefault="00BF5F11" w:rsidP="00177622">
            <w:pPr>
              <w:spacing w:line="180" w:lineRule="exact"/>
              <w:ind w:left="1392"/>
              <w:jc w:val="left"/>
              <w:rPr>
                <w:sz w:val="15"/>
                <w:szCs w:val="15"/>
                <w:lang w:eastAsia="zh-CN"/>
              </w:rPr>
            </w:pPr>
            <w:r w:rsidRPr="00DE2E29">
              <w:rPr>
                <w:rFonts w:hint="eastAsia"/>
                <w:spacing w:val="-2"/>
                <w:sz w:val="15"/>
                <w:szCs w:val="22"/>
                <w:lang w:eastAsia="zh-CN"/>
              </w:rPr>
              <w:t>燃油种类</w:t>
            </w:r>
            <w:r w:rsidRPr="00DE2E29">
              <w:rPr>
                <w:spacing w:val="-2"/>
                <w:sz w:val="15"/>
                <w:szCs w:val="22"/>
                <w:lang w:eastAsia="zh-CN"/>
              </w:rPr>
              <w:t>/</w:t>
            </w:r>
            <w:r w:rsidRPr="00DE2E29">
              <w:rPr>
                <w:rFonts w:hint="eastAsia"/>
                <w:spacing w:val="-2"/>
                <w:sz w:val="15"/>
                <w:szCs w:val="22"/>
                <w:lang w:eastAsia="zh-CN"/>
              </w:rPr>
              <w:t>质量（</w:t>
            </w:r>
            <w:r w:rsidRPr="00DE2E29">
              <w:rPr>
                <w:spacing w:val="-2"/>
                <w:sz w:val="15"/>
                <w:szCs w:val="22"/>
                <w:lang w:eastAsia="zh-CN"/>
              </w:rPr>
              <w:t>MT</w:t>
            </w:r>
            <w:r w:rsidRPr="00DE2E29">
              <w:rPr>
                <w:rFonts w:hint="eastAsia"/>
                <w:spacing w:val="-2"/>
                <w:sz w:val="15"/>
                <w:szCs w:val="22"/>
                <w:lang w:eastAsia="zh-CN"/>
              </w:rPr>
              <w:t>）</w:t>
            </w:r>
          </w:p>
        </w:tc>
        <w:tc>
          <w:tcPr>
            <w:tcW w:w="2636" w:type="dxa"/>
            <w:vMerge w:val="restart"/>
            <w:tcBorders>
              <w:top w:val="single" w:sz="5" w:space="0" w:color="000000"/>
              <w:left w:val="single" w:sz="5" w:space="0" w:color="000000"/>
              <w:right w:val="single" w:sz="5" w:space="0" w:color="000000"/>
            </w:tcBorders>
          </w:tcPr>
          <w:p w:rsidR="00BF5F11" w:rsidRPr="00DE2E29" w:rsidRDefault="00BF5F11" w:rsidP="00177622">
            <w:pPr>
              <w:spacing w:before="89" w:line="180" w:lineRule="exact"/>
              <w:ind w:left="5"/>
              <w:jc w:val="center"/>
              <w:rPr>
                <w:sz w:val="15"/>
                <w:szCs w:val="15"/>
                <w:lang w:eastAsia="zh-CN"/>
              </w:rPr>
            </w:pPr>
            <w:proofErr w:type="spellStart"/>
            <w:r w:rsidRPr="00DE2E29">
              <w:rPr>
                <w:rFonts w:hint="eastAsia"/>
                <w:sz w:val="15"/>
                <w:szCs w:val="15"/>
              </w:rPr>
              <w:t>描述</w:t>
            </w:r>
            <w:proofErr w:type="spellEnd"/>
          </w:p>
        </w:tc>
      </w:tr>
      <w:tr w:rsidR="00BF5F11" w:rsidRPr="00CC2551" w:rsidTr="00177622">
        <w:trPr>
          <w:trHeight w:hRule="exact" w:val="181"/>
        </w:trPr>
        <w:tc>
          <w:tcPr>
            <w:tcW w:w="2555" w:type="dxa"/>
            <w:vMerge/>
            <w:tcBorders>
              <w:left w:val="single" w:sz="5" w:space="0" w:color="000000"/>
              <w:bottom w:val="single" w:sz="5" w:space="0" w:color="000000"/>
              <w:right w:val="single" w:sz="5" w:space="0" w:color="000000"/>
            </w:tcBorders>
          </w:tcPr>
          <w:p w:rsidR="00BF5F11" w:rsidRPr="00DE2E29" w:rsidRDefault="00BF5F11" w:rsidP="00177622">
            <w:pPr>
              <w:spacing w:line="180" w:lineRule="exact"/>
              <w:jc w:val="left"/>
              <w:rPr>
                <w:szCs w:val="22"/>
              </w:rPr>
            </w:pPr>
          </w:p>
        </w:tc>
        <w:tc>
          <w:tcPr>
            <w:tcW w:w="611" w:type="dxa"/>
            <w:tcBorders>
              <w:top w:val="single" w:sz="5" w:space="0" w:color="000000"/>
              <w:left w:val="single" w:sz="5" w:space="0" w:color="000000"/>
              <w:bottom w:val="single" w:sz="5" w:space="0" w:color="000000"/>
              <w:right w:val="single" w:sz="5" w:space="0" w:color="000000"/>
            </w:tcBorders>
          </w:tcPr>
          <w:p w:rsidR="00BF5F11" w:rsidRPr="00DE2E29" w:rsidRDefault="00BF5F11" w:rsidP="00177622">
            <w:pPr>
              <w:spacing w:before="8" w:line="180" w:lineRule="exact"/>
              <w:ind w:left="108"/>
              <w:jc w:val="left"/>
              <w:rPr>
                <w:sz w:val="13"/>
                <w:szCs w:val="13"/>
              </w:rPr>
            </w:pPr>
            <w:r w:rsidRPr="00DE2E29">
              <w:rPr>
                <w:spacing w:val="-5"/>
                <w:sz w:val="13"/>
                <w:szCs w:val="22"/>
              </w:rPr>
              <w:t>DO/GO</w:t>
            </w:r>
          </w:p>
        </w:tc>
        <w:tc>
          <w:tcPr>
            <w:tcW w:w="611" w:type="dxa"/>
            <w:tcBorders>
              <w:top w:val="single" w:sz="5" w:space="0" w:color="000000"/>
              <w:left w:val="single" w:sz="5" w:space="0" w:color="000000"/>
              <w:bottom w:val="single" w:sz="5" w:space="0" w:color="000000"/>
              <w:right w:val="single" w:sz="5" w:space="0" w:color="000000"/>
            </w:tcBorders>
          </w:tcPr>
          <w:p w:rsidR="00BF5F11" w:rsidRPr="00DE2E29" w:rsidRDefault="00BF5F11" w:rsidP="00177622">
            <w:pPr>
              <w:spacing w:before="8" w:line="180" w:lineRule="exact"/>
              <w:ind w:left="189"/>
              <w:jc w:val="left"/>
              <w:rPr>
                <w:sz w:val="13"/>
                <w:szCs w:val="13"/>
              </w:rPr>
            </w:pPr>
            <w:r w:rsidRPr="00DE2E29">
              <w:rPr>
                <w:spacing w:val="-5"/>
                <w:sz w:val="13"/>
                <w:szCs w:val="22"/>
              </w:rPr>
              <w:t>LFO</w:t>
            </w:r>
          </w:p>
        </w:tc>
        <w:tc>
          <w:tcPr>
            <w:tcW w:w="611" w:type="dxa"/>
            <w:tcBorders>
              <w:top w:val="single" w:sz="5" w:space="0" w:color="000000"/>
              <w:left w:val="single" w:sz="5" w:space="0" w:color="000000"/>
              <w:bottom w:val="single" w:sz="5" w:space="0" w:color="000000"/>
              <w:right w:val="single" w:sz="5" w:space="0" w:color="000000"/>
            </w:tcBorders>
          </w:tcPr>
          <w:p w:rsidR="00BF5F11" w:rsidRPr="00DE2E29" w:rsidRDefault="00BF5F11" w:rsidP="00177622">
            <w:pPr>
              <w:spacing w:before="8" w:line="180" w:lineRule="exact"/>
              <w:ind w:left="179"/>
              <w:jc w:val="left"/>
              <w:rPr>
                <w:sz w:val="13"/>
                <w:szCs w:val="13"/>
              </w:rPr>
            </w:pPr>
            <w:r w:rsidRPr="00DE2E29">
              <w:rPr>
                <w:spacing w:val="-3"/>
                <w:sz w:val="13"/>
                <w:szCs w:val="22"/>
              </w:rPr>
              <w:t>HFO</w:t>
            </w:r>
          </w:p>
        </w:tc>
        <w:tc>
          <w:tcPr>
            <w:tcW w:w="611" w:type="dxa"/>
            <w:tcBorders>
              <w:top w:val="single" w:sz="5" w:space="0" w:color="000000"/>
              <w:left w:val="single" w:sz="5" w:space="0" w:color="000000"/>
              <w:bottom w:val="single" w:sz="5" w:space="0" w:color="000000"/>
              <w:right w:val="single" w:sz="5" w:space="0" w:color="000000"/>
            </w:tcBorders>
          </w:tcPr>
          <w:p w:rsidR="00BF5F11" w:rsidRPr="00DE2E29" w:rsidRDefault="00BF5F11" w:rsidP="00177622">
            <w:pPr>
              <w:spacing w:before="8" w:line="180" w:lineRule="exact"/>
              <w:ind w:left="119"/>
              <w:jc w:val="left"/>
              <w:rPr>
                <w:sz w:val="13"/>
                <w:szCs w:val="13"/>
              </w:rPr>
            </w:pPr>
            <w:r w:rsidRPr="00DE2E29">
              <w:rPr>
                <w:spacing w:val="-6"/>
                <w:sz w:val="13"/>
                <w:szCs w:val="22"/>
              </w:rPr>
              <w:t>LPG(P)</w:t>
            </w:r>
          </w:p>
        </w:tc>
        <w:tc>
          <w:tcPr>
            <w:tcW w:w="611" w:type="dxa"/>
            <w:tcBorders>
              <w:top w:val="single" w:sz="5" w:space="0" w:color="000000"/>
              <w:left w:val="single" w:sz="5" w:space="0" w:color="000000"/>
              <w:bottom w:val="single" w:sz="5" w:space="0" w:color="000000"/>
              <w:right w:val="single" w:sz="5" w:space="0" w:color="000000"/>
            </w:tcBorders>
          </w:tcPr>
          <w:p w:rsidR="00BF5F11" w:rsidRPr="00DE2E29" w:rsidRDefault="00BF5F11" w:rsidP="00177622">
            <w:pPr>
              <w:spacing w:before="8" w:line="180" w:lineRule="exact"/>
              <w:ind w:left="109"/>
              <w:jc w:val="left"/>
              <w:rPr>
                <w:sz w:val="13"/>
                <w:szCs w:val="13"/>
              </w:rPr>
            </w:pPr>
            <w:r w:rsidRPr="00DE2E29">
              <w:rPr>
                <w:spacing w:val="-7"/>
                <w:sz w:val="13"/>
                <w:szCs w:val="22"/>
              </w:rPr>
              <w:t>LPG(B)</w:t>
            </w:r>
          </w:p>
        </w:tc>
        <w:tc>
          <w:tcPr>
            <w:tcW w:w="611" w:type="dxa"/>
            <w:tcBorders>
              <w:top w:val="single" w:sz="5" w:space="0" w:color="000000"/>
              <w:left w:val="single" w:sz="5" w:space="0" w:color="000000"/>
              <w:bottom w:val="single" w:sz="5" w:space="0" w:color="000000"/>
              <w:right w:val="single" w:sz="5" w:space="0" w:color="000000"/>
            </w:tcBorders>
          </w:tcPr>
          <w:p w:rsidR="00BF5F11" w:rsidRPr="00DE2E29" w:rsidRDefault="00BF5F11" w:rsidP="00177622">
            <w:pPr>
              <w:spacing w:before="8" w:line="180" w:lineRule="exact"/>
              <w:ind w:left="179"/>
              <w:jc w:val="left"/>
              <w:rPr>
                <w:sz w:val="13"/>
                <w:szCs w:val="13"/>
              </w:rPr>
            </w:pPr>
            <w:r w:rsidRPr="00DE2E29">
              <w:rPr>
                <w:spacing w:val="-5"/>
                <w:sz w:val="13"/>
                <w:szCs w:val="22"/>
              </w:rPr>
              <w:t>LNG</w:t>
            </w:r>
          </w:p>
        </w:tc>
        <w:tc>
          <w:tcPr>
            <w:tcW w:w="613" w:type="dxa"/>
            <w:tcBorders>
              <w:top w:val="single" w:sz="5" w:space="0" w:color="000000"/>
              <w:left w:val="single" w:sz="5" w:space="0" w:color="000000"/>
              <w:bottom w:val="single" w:sz="5" w:space="0" w:color="000000"/>
              <w:right w:val="single" w:sz="5" w:space="0" w:color="000000"/>
            </w:tcBorders>
          </w:tcPr>
          <w:p w:rsidR="00BF5F11" w:rsidRPr="00DE2E29" w:rsidRDefault="00BF5F11" w:rsidP="00177622">
            <w:pPr>
              <w:spacing w:before="8" w:line="180" w:lineRule="exact"/>
              <w:ind w:left="18"/>
              <w:jc w:val="left"/>
              <w:rPr>
                <w:sz w:val="13"/>
                <w:szCs w:val="13"/>
              </w:rPr>
            </w:pPr>
            <w:r w:rsidRPr="00DE2E29">
              <w:rPr>
                <w:spacing w:val="-1"/>
                <w:sz w:val="13"/>
                <w:szCs w:val="22"/>
              </w:rPr>
              <w:t>Others(C</w:t>
            </w:r>
            <w:r w:rsidRPr="00DE2E29">
              <w:rPr>
                <w:spacing w:val="-1"/>
                <w:sz w:val="8"/>
                <w:szCs w:val="22"/>
              </w:rPr>
              <w:t>F</w:t>
            </w:r>
            <w:r w:rsidRPr="00DE2E29">
              <w:rPr>
                <w:spacing w:val="-1"/>
                <w:sz w:val="13"/>
                <w:szCs w:val="22"/>
              </w:rPr>
              <w:t>)</w:t>
            </w:r>
          </w:p>
        </w:tc>
        <w:tc>
          <w:tcPr>
            <w:tcW w:w="2636" w:type="dxa"/>
            <w:vMerge/>
            <w:tcBorders>
              <w:left w:val="single" w:sz="5" w:space="0" w:color="000000"/>
              <w:bottom w:val="single" w:sz="5" w:space="0" w:color="000000"/>
              <w:right w:val="single" w:sz="5" w:space="0" w:color="000000"/>
            </w:tcBorders>
          </w:tcPr>
          <w:p w:rsidR="00BF5F11" w:rsidRPr="00DE2E29" w:rsidRDefault="00BF5F11" w:rsidP="00177622">
            <w:pPr>
              <w:spacing w:line="180" w:lineRule="exact"/>
              <w:jc w:val="left"/>
              <w:rPr>
                <w:szCs w:val="22"/>
              </w:rPr>
            </w:pPr>
          </w:p>
        </w:tc>
      </w:tr>
      <w:tr w:rsidR="00BF5F11" w:rsidRPr="00CC2551" w:rsidTr="00177622">
        <w:trPr>
          <w:trHeight w:hRule="exact" w:val="201"/>
        </w:trPr>
        <w:tc>
          <w:tcPr>
            <w:tcW w:w="9470" w:type="dxa"/>
            <w:gridSpan w:val="9"/>
            <w:tcBorders>
              <w:top w:val="single" w:sz="5" w:space="0" w:color="000000"/>
              <w:left w:val="single" w:sz="5" w:space="0" w:color="000000"/>
              <w:bottom w:val="single" w:sz="5" w:space="0" w:color="000000"/>
              <w:right w:val="single" w:sz="5" w:space="0" w:color="000000"/>
            </w:tcBorders>
            <w:shd w:val="clear" w:color="auto" w:fill="BEBEBE"/>
          </w:tcPr>
          <w:p w:rsidR="00BF5F11" w:rsidRPr="00DE2E29" w:rsidRDefault="00BF5F11" w:rsidP="00177622">
            <w:pPr>
              <w:spacing w:line="180" w:lineRule="exact"/>
              <w:ind w:left="7"/>
              <w:jc w:val="center"/>
              <w:rPr>
                <w:sz w:val="15"/>
                <w:szCs w:val="15"/>
              </w:rPr>
            </w:pPr>
            <w:r w:rsidRPr="00CC2551">
              <w:rPr>
                <w:rFonts w:ascii="宋体" w:hAnsi="宋体" w:cs="宋体"/>
                <w:sz w:val="15"/>
                <w:szCs w:val="15"/>
              </w:rPr>
              <w:t>①</w:t>
            </w:r>
            <w:r w:rsidRPr="00DE2E29">
              <w:rPr>
                <w:spacing w:val="-6"/>
                <w:sz w:val="15"/>
                <w:szCs w:val="15"/>
              </w:rPr>
              <w:t xml:space="preserve"> </w:t>
            </w:r>
            <w:r w:rsidRPr="00DE2E29">
              <w:rPr>
                <w:spacing w:val="-1"/>
                <w:sz w:val="15"/>
                <w:szCs w:val="15"/>
              </w:rPr>
              <w:t>BDN</w:t>
            </w:r>
          </w:p>
        </w:tc>
      </w:tr>
      <w:tr w:rsidR="00BF5F11" w:rsidRPr="00CC2551" w:rsidTr="00177622">
        <w:trPr>
          <w:trHeight w:hRule="exact" w:val="201"/>
        </w:trPr>
        <w:tc>
          <w:tcPr>
            <w:tcW w:w="2555" w:type="dxa"/>
            <w:tcBorders>
              <w:top w:val="single" w:sz="5" w:space="0" w:color="000000"/>
              <w:left w:val="single" w:sz="5" w:space="0" w:color="000000"/>
              <w:bottom w:val="single" w:sz="5" w:space="0" w:color="000000"/>
              <w:right w:val="single" w:sz="5" w:space="0" w:color="000000"/>
            </w:tcBorders>
          </w:tcPr>
          <w:p w:rsidR="00BF5F11" w:rsidRPr="00DE2E29" w:rsidRDefault="00BF5F11" w:rsidP="00177622">
            <w:pPr>
              <w:spacing w:before="9" w:line="180" w:lineRule="exact"/>
              <w:ind w:left="3"/>
              <w:jc w:val="center"/>
              <w:rPr>
                <w:sz w:val="15"/>
                <w:szCs w:val="15"/>
              </w:rPr>
            </w:pPr>
            <w:r w:rsidRPr="00DE2E29">
              <w:rPr>
                <w:spacing w:val="-5"/>
                <w:sz w:val="15"/>
                <w:szCs w:val="22"/>
              </w:rPr>
              <w:t>09/01/2019</w:t>
            </w:r>
          </w:p>
        </w:tc>
        <w:tc>
          <w:tcPr>
            <w:tcW w:w="611" w:type="dxa"/>
            <w:tcBorders>
              <w:top w:val="single" w:sz="5" w:space="0" w:color="000000"/>
              <w:left w:val="single" w:sz="5" w:space="0" w:color="000000"/>
              <w:bottom w:val="single" w:sz="5" w:space="0" w:color="000000"/>
              <w:right w:val="single" w:sz="5" w:space="0" w:color="000000"/>
            </w:tcBorders>
          </w:tcPr>
          <w:p w:rsidR="00BF5F11" w:rsidRPr="00DE2E29" w:rsidRDefault="00BF5F11" w:rsidP="00177622">
            <w:pPr>
              <w:spacing w:line="180" w:lineRule="exact"/>
              <w:jc w:val="left"/>
              <w:rPr>
                <w:szCs w:val="22"/>
              </w:rPr>
            </w:pPr>
          </w:p>
        </w:tc>
        <w:tc>
          <w:tcPr>
            <w:tcW w:w="611" w:type="dxa"/>
            <w:tcBorders>
              <w:top w:val="single" w:sz="5" w:space="0" w:color="000000"/>
              <w:left w:val="single" w:sz="5" w:space="0" w:color="000000"/>
              <w:bottom w:val="single" w:sz="5" w:space="0" w:color="000000"/>
              <w:right w:val="single" w:sz="5" w:space="0" w:color="000000"/>
            </w:tcBorders>
          </w:tcPr>
          <w:p w:rsidR="00BF5F11" w:rsidRPr="00DE2E29" w:rsidRDefault="00BF5F11" w:rsidP="00177622">
            <w:pPr>
              <w:spacing w:line="180" w:lineRule="exact"/>
              <w:jc w:val="left"/>
              <w:rPr>
                <w:szCs w:val="22"/>
              </w:rPr>
            </w:pPr>
          </w:p>
        </w:tc>
        <w:tc>
          <w:tcPr>
            <w:tcW w:w="611" w:type="dxa"/>
            <w:tcBorders>
              <w:top w:val="single" w:sz="5" w:space="0" w:color="000000"/>
              <w:left w:val="single" w:sz="5" w:space="0" w:color="000000"/>
              <w:bottom w:val="single" w:sz="5" w:space="0" w:color="000000"/>
              <w:right w:val="single" w:sz="5" w:space="0" w:color="000000"/>
            </w:tcBorders>
          </w:tcPr>
          <w:p w:rsidR="00BF5F11" w:rsidRPr="00DE2E29" w:rsidRDefault="00BF5F11" w:rsidP="00177622">
            <w:pPr>
              <w:spacing w:line="180" w:lineRule="exact"/>
              <w:jc w:val="left"/>
              <w:rPr>
                <w:szCs w:val="22"/>
              </w:rPr>
            </w:pPr>
          </w:p>
        </w:tc>
        <w:tc>
          <w:tcPr>
            <w:tcW w:w="611" w:type="dxa"/>
            <w:tcBorders>
              <w:top w:val="single" w:sz="5" w:space="0" w:color="000000"/>
              <w:left w:val="single" w:sz="5" w:space="0" w:color="000000"/>
              <w:bottom w:val="single" w:sz="5" w:space="0" w:color="000000"/>
              <w:right w:val="single" w:sz="5" w:space="0" w:color="000000"/>
            </w:tcBorders>
          </w:tcPr>
          <w:p w:rsidR="00BF5F11" w:rsidRPr="00DE2E29" w:rsidRDefault="00BF5F11" w:rsidP="00177622">
            <w:pPr>
              <w:spacing w:line="180" w:lineRule="exact"/>
              <w:jc w:val="left"/>
              <w:rPr>
                <w:szCs w:val="22"/>
              </w:rPr>
            </w:pPr>
          </w:p>
        </w:tc>
        <w:tc>
          <w:tcPr>
            <w:tcW w:w="611" w:type="dxa"/>
            <w:tcBorders>
              <w:top w:val="single" w:sz="5" w:space="0" w:color="000000"/>
              <w:left w:val="single" w:sz="5" w:space="0" w:color="000000"/>
              <w:bottom w:val="single" w:sz="5" w:space="0" w:color="000000"/>
              <w:right w:val="single" w:sz="5" w:space="0" w:color="000000"/>
            </w:tcBorders>
          </w:tcPr>
          <w:p w:rsidR="00BF5F11" w:rsidRPr="00DE2E29" w:rsidRDefault="00BF5F11" w:rsidP="00177622">
            <w:pPr>
              <w:spacing w:line="180" w:lineRule="exact"/>
              <w:jc w:val="left"/>
              <w:rPr>
                <w:szCs w:val="22"/>
              </w:rPr>
            </w:pPr>
          </w:p>
        </w:tc>
        <w:tc>
          <w:tcPr>
            <w:tcW w:w="611" w:type="dxa"/>
            <w:tcBorders>
              <w:top w:val="single" w:sz="5" w:space="0" w:color="000000"/>
              <w:left w:val="single" w:sz="5" w:space="0" w:color="000000"/>
              <w:bottom w:val="single" w:sz="5" w:space="0" w:color="000000"/>
              <w:right w:val="single" w:sz="5" w:space="0" w:color="000000"/>
            </w:tcBorders>
          </w:tcPr>
          <w:p w:rsidR="00BF5F11" w:rsidRPr="00DE2E29" w:rsidRDefault="00BF5F11" w:rsidP="00177622">
            <w:pPr>
              <w:spacing w:line="180" w:lineRule="exact"/>
              <w:jc w:val="left"/>
              <w:rPr>
                <w:szCs w:val="22"/>
              </w:rPr>
            </w:pPr>
          </w:p>
        </w:tc>
        <w:tc>
          <w:tcPr>
            <w:tcW w:w="613" w:type="dxa"/>
            <w:tcBorders>
              <w:top w:val="single" w:sz="5" w:space="0" w:color="000000"/>
              <w:left w:val="single" w:sz="5" w:space="0" w:color="000000"/>
              <w:bottom w:val="single" w:sz="5" w:space="0" w:color="000000"/>
              <w:right w:val="single" w:sz="5" w:space="0" w:color="000000"/>
            </w:tcBorders>
          </w:tcPr>
          <w:p w:rsidR="00BF5F11" w:rsidRPr="00DE2E29" w:rsidRDefault="00BF5F11" w:rsidP="00177622">
            <w:pPr>
              <w:spacing w:line="180" w:lineRule="exact"/>
              <w:jc w:val="left"/>
              <w:rPr>
                <w:szCs w:val="22"/>
              </w:rPr>
            </w:pPr>
          </w:p>
        </w:tc>
        <w:tc>
          <w:tcPr>
            <w:tcW w:w="2636" w:type="dxa"/>
            <w:tcBorders>
              <w:top w:val="single" w:sz="5" w:space="0" w:color="000000"/>
              <w:left w:val="single" w:sz="5" w:space="0" w:color="000000"/>
              <w:bottom w:val="single" w:sz="5" w:space="0" w:color="000000"/>
              <w:right w:val="single" w:sz="5" w:space="0" w:color="000000"/>
            </w:tcBorders>
          </w:tcPr>
          <w:p w:rsidR="00BF5F11" w:rsidRPr="00DE2E29" w:rsidRDefault="00BF5F11" w:rsidP="00177622">
            <w:pPr>
              <w:spacing w:line="180" w:lineRule="exact"/>
              <w:jc w:val="left"/>
              <w:rPr>
                <w:szCs w:val="22"/>
              </w:rPr>
            </w:pPr>
          </w:p>
        </w:tc>
      </w:tr>
      <w:tr w:rsidR="00BF5F11" w:rsidRPr="00CC2551" w:rsidTr="00177622">
        <w:trPr>
          <w:trHeight w:hRule="exact" w:val="201"/>
        </w:trPr>
        <w:tc>
          <w:tcPr>
            <w:tcW w:w="2555" w:type="dxa"/>
            <w:tcBorders>
              <w:top w:val="single" w:sz="5" w:space="0" w:color="000000"/>
              <w:left w:val="single" w:sz="5" w:space="0" w:color="000000"/>
              <w:bottom w:val="single" w:sz="5" w:space="0" w:color="000000"/>
              <w:right w:val="single" w:sz="5" w:space="0" w:color="000000"/>
            </w:tcBorders>
          </w:tcPr>
          <w:p w:rsidR="00BF5F11" w:rsidRPr="00DE2E29" w:rsidRDefault="00BF5F11" w:rsidP="00177622">
            <w:pPr>
              <w:spacing w:before="9" w:line="180" w:lineRule="exact"/>
              <w:ind w:left="3"/>
              <w:jc w:val="center"/>
              <w:rPr>
                <w:sz w:val="15"/>
                <w:szCs w:val="15"/>
              </w:rPr>
            </w:pPr>
            <w:r w:rsidRPr="00DE2E29">
              <w:rPr>
                <w:spacing w:val="-5"/>
                <w:sz w:val="15"/>
                <w:szCs w:val="22"/>
              </w:rPr>
              <w:t>02/05/2019</w:t>
            </w:r>
          </w:p>
        </w:tc>
        <w:tc>
          <w:tcPr>
            <w:tcW w:w="611" w:type="dxa"/>
            <w:tcBorders>
              <w:top w:val="single" w:sz="5" w:space="0" w:color="000000"/>
              <w:left w:val="single" w:sz="5" w:space="0" w:color="000000"/>
              <w:bottom w:val="single" w:sz="5" w:space="0" w:color="000000"/>
              <w:right w:val="single" w:sz="5" w:space="0" w:color="000000"/>
            </w:tcBorders>
          </w:tcPr>
          <w:p w:rsidR="00BF5F11" w:rsidRPr="00DE2E29" w:rsidRDefault="00BF5F11" w:rsidP="00177622">
            <w:pPr>
              <w:spacing w:line="180" w:lineRule="exact"/>
              <w:jc w:val="left"/>
              <w:rPr>
                <w:szCs w:val="22"/>
              </w:rPr>
            </w:pPr>
          </w:p>
        </w:tc>
        <w:tc>
          <w:tcPr>
            <w:tcW w:w="611" w:type="dxa"/>
            <w:tcBorders>
              <w:top w:val="single" w:sz="5" w:space="0" w:color="000000"/>
              <w:left w:val="single" w:sz="5" w:space="0" w:color="000000"/>
              <w:bottom w:val="single" w:sz="5" w:space="0" w:color="000000"/>
              <w:right w:val="single" w:sz="5" w:space="0" w:color="000000"/>
            </w:tcBorders>
          </w:tcPr>
          <w:p w:rsidR="00BF5F11" w:rsidRPr="00DE2E29" w:rsidRDefault="00BF5F11" w:rsidP="00177622">
            <w:pPr>
              <w:spacing w:line="180" w:lineRule="exact"/>
              <w:jc w:val="left"/>
              <w:rPr>
                <w:szCs w:val="22"/>
              </w:rPr>
            </w:pPr>
          </w:p>
        </w:tc>
        <w:tc>
          <w:tcPr>
            <w:tcW w:w="611" w:type="dxa"/>
            <w:tcBorders>
              <w:top w:val="single" w:sz="5" w:space="0" w:color="000000"/>
              <w:left w:val="single" w:sz="5" w:space="0" w:color="000000"/>
              <w:bottom w:val="single" w:sz="5" w:space="0" w:color="000000"/>
              <w:right w:val="single" w:sz="5" w:space="0" w:color="000000"/>
            </w:tcBorders>
          </w:tcPr>
          <w:p w:rsidR="00BF5F11" w:rsidRPr="00DE2E29" w:rsidRDefault="00BF5F11" w:rsidP="00177622">
            <w:pPr>
              <w:spacing w:before="9" w:line="180" w:lineRule="exact"/>
              <w:ind w:left="169"/>
              <w:jc w:val="left"/>
              <w:rPr>
                <w:sz w:val="15"/>
                <w:szCs w:val="15"/>
              </w:rPr>
            </w:pPr>
            <w:r w:rsidRPr="00DE2E29">
              <w:rPr>
                <w:spacing w:val="-6"/>
                <w:sz w:val="15"/>
                <w:szCs w:val="22"/>
              </w:rPr>
              <w:t>150</w:t>
            </w:r>
          </w:p>
        </w:tc>
        <w:tc>
          <w:tcPr>
            <w:tcW w:w="611" w:type="dxa"/>
            <w:tcBorders>
              <w:top w:val="single" w:sz="5" w:space="0" w:color="000000"/>
              <w:left w:val="single" w:sz="5" w:space="0" w:color="000000"/>
              <w:bottom w:val="single" w:sz="5" w:space="0" w:color="000000"/>
              <w:right w:val="single" w:sz="5" w:space="0" w:color="000000"/>
            </w:tcBorders>
          </w:tcPr>
          <w:p w:rsidR="00BF5F11" w:rsidRPr="00DE2E29" w:rsidRDefault="00BF5F11" w:rsidP="00177622">
            <w:pPr>
              <w:spacing w:line="180" w:lineRule="exact"/>
              <w:jc w:val="left"/>
              <w:rPr>
                <w:szCs w:val="22"/>
              </w:rPr>
            </w:pPr>
          </w:p>
        </w:tc>
        <w:tc>
          <w:tcPr>
            <w:tcW w:w="611" w:type="dxa"/>
            <w:tcBorders>
              <w:top w:val="single" w:sz="5" w:space="0" w:color="000000"/>
              <w:left w:val="single" w:sz="5" w:space="0" w:color="000000"/>
              <w:bottom w:val="single" w:sz="5" w:space="0" w:color="000000"/>
              <w:right w:val="single" w:sz="5" w:space="0" w:color="000000"/>
            </w:tcBorders>
          </w:tcPr>
          <w:p w:rsidR="00BF5F11" w:rsidRPr="00DE2E29" w:rsidRDefault="00BF5F11" w:rsidP="00177622">
            <w:pPr>
              <w:spacing w:line="180" w:lineRule="exact"/>
              <w:jc w:val="left"/>
              <w:rPr>
                <w:szCs w:val="22"/>
              </w:rPr>
            </w:pPr>
          </w:p>
        </w:tc>
        <w:tc>
          <w:tcPr>
            <w:tcW w:w="611" w:type="dxa"/>
            <w:tcBorders>
              <w:top w:val="single" w:sz="5" w:space="0" w:color="000000"/>
              <w:left w:val="single" w:sz="5" w:space="0" w:color="000000"/>
              <w:bottom w:val="single" w:sz="5" w:space="0" w:color="000000"/>
              <w:right w:val="single" w:sz="5" w:space="0" w:color="000000"/>
            </w:tcBorders>
          </w:tcPr>
          <w:p w:rsidR="00BF5F11" w:rsidRPr="00DE2E29" w:rsidRDefault="00BF5F11" w:rsidP="00177622">
            <w:pPr>
              <w:spacing w:line="180" w:lineRule="exact"/>
              <w:jc w:val="left"/>
              <w:rPr>
                <w:szCs w:val="22"/>
              </w:rPr>
            </w:pPr>
          </w:p>
        </w:tc>
        <w:tc>
          <w:tcPr>
            <w:tcW w:w="613" w:type="dxa"/>
            <w:tcBorders>
              <w:top w:val="single" w:sz="5" w:space="0" w:color="000000"/>
              <w:left w:val="single" w:sz="5" w:space="0" w:color="000000"/>
              <w:bottom w:val="single" w:sz="5" w:space="0" w:color="000000"/>
              <w:right w:val="single" w:sz="5" w:space="0" w:color="000000"/>
            </w:tcBorders>
          </w:tcPr>
          <w:p w:rsidR="00BF5F11" w:rsidRPr="00DE2E29" w:rsidRDefault="00BF5F11" w:rsidP="00177622">
            <w:pPr>
              <w:spacing w:line="180" w:lineRule="exact"/>
              <w:jc w:val="left"/>
              <w:rPr>
                <w:szCs w:val="22"/>
              </w:rPr>
            </w:pPr>
          </w:p>
        </w:tc>
        <w:tc>
          <w:tcPr>
            <w:tcW w:w="2636" w:type="dxa"/>
            <w:tcBorders>
              <w:top w:val="single" w:sz="5" w:space="0" w:color="000000"/>
              <w:left w:val="single" w:sz="5" w:space="0" w:color="000000"/>
              <w:bottom w:val="single" w:sz="5" w:space="0" w:color="000000"/>
              <w:right w:val="single" w:sz="5" w:space="0" w:color="000000"/>
            </w:tcBorders>
          </w:tcPr>
          <w:p w:rsidR="00BF5F11" w:rsidRPr="00DE2E29" w:rsidRDefault="00BF5F11" w:rsidP="00177622">
            <w:pPr>
              <w:spacing w:line="180" w:lineRule="exact"/>
              <w:jc w:val="left"/>
              <w:rPr>
                <w:szCs w:val="22"/>
              </w:rPr>
            </w:pPr>
          </w:p>
        </w:tc>
      </w:tr>
      <w:tr w:rsidR="00BF5F11" w:rsidRPr="00CC2551" w:rsidTr="00177622">
        <w:trPr>
          <w:trHeight w:hRule="exact" w:val="200"/>
        </w:trPr>
        <w:tc>
          <w:tcPr>
            <w:tcW w:w="2555" w:type="dxa"/>
            <w:tcBorders>
              <w:top w:val="single" w:sz="5" w:space="0" w:color="000000"/>
              <w:left w:val="single" w:sz="5" w:space="0" w:color="000000"/>
              <w:bottom w:val="single" w:sz="5" w:space="0" w:color="000000"/>
              <w:right w:val="single" w:sz="5" w:space="0" w:color="000000"/>
            </w:tcBorders>
          </w:tcPr>
          <w:p w:rsidR="00BF5F11" w:rsidRPr="00DE2E29" w:rsidRDefault="00BF5F11" w:rsidP="00177622">
            <w:pPr>
              <w:spacing w:before="9" w:line="180" w:lineRule="exact"/>
              <w:ind w:left="3"/>
              <w:jc w:val="center"/>
              <w:rPr>
                <w:sz w:val="15"/>
                <w:szCs w:val="15"/>
              </w:rPr>
            </w:pPr>
            <w:r w:rsidRPr="00DE2E29">
              <w:rPr>
                <w:spacing w:val="-5"/>
                <w:sz w:val="15"/>
                <w:szCs w:val="22"/>
              </w:rPr>
              <w:t>08/07/2019</w:t>
            </w:r>
          </w:p>
        </w:tc>
        <w:tc>
          <w:tcPr>
            <w:tcW w:w="611" w:type="dxa"/>
            <w:tcBorders>
              <w:top w:val="single" w:sz="5" w:space="0" w:color="000000"/>
              <w:left w:val="single" w:sz="5" w:space="0" w:color="000000"/>
              <w:bottom w:val="single" w:sz="5" w:space="0" w:color="000000"/>
              <w:right w:val="single" w:sz="5" w:space="0" w:color="000000"/>
            </w:tcBorders>
          </w:tcPr>
          <w:p w:rsidR="00BF5F11" w:rsidRPr="00DE2E29" w:rsidRDefault="00BF5F11" w:rsidP="00177622">
            <w:pPr>
              <w:spacing w:line="180" w:lineRule="exact"/>
              <w:jc w:val="left"/>
              <w:rPr>
                <w:szCs w:val="22"/>
              </w:rPr>
            </w:pPr>
          </w:p>
        </w:tc>
        <w:tc>
          <w:tcPr>
            <w:tcW w:w="611" w:type="dxa"/>
            <w:tcBorders>
              <w:top w:val="single" w:sz="5" w:space="0" w:color="000000"/>
              <w:left w:val="single" w:sz="5" w:space="0" w:color="000000"/>
              <w:bottom w:val="single" w:sz="5" w:space="0" w:color="000000"/>
              <w:right w:val="single" w:sz="5" w:space="0" w:color="000000"/>
            </w:tcBorders>
          </w:tcPr>
          <w:p w:rsidR="00BF5F11" w:rsidRPr="00DE2E29" w:rsidRDefault="00BF5F11" w:rsidP="00177622">
            <w:pPr>
              <w:spacing w:line="180" w:lineRule="exact"/>
              <w:jc w:val="left"/>
              <w:rPr>
                <w:szCs w:val="22"/>
              </w:rPr>
            </w:pPr>
          </w:p>
        </w:tc>
        <w:tc>
          <w:tcPr>
            <w:tcW w:w="611" w:type="dxa"/>
            <w:tcBorders>
              <w:top w:val="single" w:sz="5" w:space="0" w:color="000000"/>
              <w:left w:val="single" w:sz="5" w:space="0" w:color="000000"/>
              <w:bottom w:val="single" w:sz="5" w:space="0" w:color="000000"/>
              <w:right w:val="single" w:sz="5" w:space="0" w:color="000000"/>
            </w:tcBorders>
          </w:tcPr>
          <w:p w:rsidR="00BF5F11" w:rsidRPr="00DE2E29" w:rsidRDefault="00BF5F11" w:rsidP="00177622">
            <w:pPr>
              <w:spacing w:line="180" w:lineRule="exact"/>
              <w:jc w:val="left"/>
              <w:rPr>
                <w:szCs w:val="22"/>
              </w:rPr>
            </w:pPr>
          </w:p>
        </w:tc>
        <w:tc>
          <w:tcPr>
            <w:tcW w:w="611" w:type="dxa"/>
            <w:tcBorders>
              <w:top w:val="single" w:sz="5" w:space="0" w:color="000000"/>
              <w:left w:val="single" w:sz="5" w:space="0" w:color="000000"/>
              <w:bottom w:val="single" w:sz="5" w:space="0" w:color="000000"/>
              <w:right w:val="single" w:sz="5" w:space="0" w:color="000000"/>
            </w:tcBorders>
          </w:tcPr>
          <w:p w:rsidR="00BF5F11" w:rsidRPr="00DE2E29" w:rsidRDefault="00BF5F11" w:rsidP="00177622">
            <w:pPr>
              <w:spacing w:line="180" w:lineRule="exact"/>
              <w:jc w:val="left"/>
              <w:rPr>
                <w:szCs w:val="22"/>
              </w:rPr>
            </w:pPr>
          </w:p>
        </w:tc>
        <w:tc>
          <w:tcPr>
            <w:tcW w:w="611" w:type="dxa"/>
            <w:tcBorders>
              <w:top w:val="single" w:sz="5" w:space="0" w:color="000000"/>
              <w:left w:val="single" w:sz="5" w:space="0" w:color="000000"/>
              <w:bottom w:val="single" w:sz="5" w:space="0" w:color="000000"/>
              <w:right w:val="single" w:sz="5" w:space="0" w:color="000000"/>
            </w:tcBorders>
          </w:tcPr>
          <w:p w:rsidR="00BF5F11" w:rsidRPr="00DE2E29" w:rsidRDefault="00BF5F11" w:rsidP="00177622">
            <w:pPr>
              <w:spacing w:line="180" w:lineRule="exact"/>
              <w:jc w:val="left"/>
              <w:rPr>
                <w:szCs w:val="22"/>
              </w:rPr>
            </w:pPr>
          </w:p>
        </w:tc>
        <w:tc>
          <w:tcPr>
            <w:tcW w:w="611" w:type="dxa"/>
            <w:tcBorders>
              <w:top w:val="single" w:sz="5" w:space="0" w:color="000000"/>
              <w:left w:val="single" w:sz="5" w:space="0" w:color="000000"/>
              <w:bottom w:val="single" w:sz="5" w:space="0" w:color="000000"/>
              <w:right w:val="single" w:sz="5" w:space="0" w:color="000000"/>
            </w:tcBorders>
          </w:tcPr>
          <w:p w:rsidR="00BF5F11" w:rsidRPr="00DE2E29" w:rsidRDefault="00BF5F11" w:rsidP="00177622">
            <w:pPr>
              <w:spacing w:line="180" w:lineRule="exact"/>
              <w:jc w:val="left"/>
              <w:rPr>
                <w:szCs w:val="22"/>
              </w:rPr>
            </w:pPr>
          </w:p>
        </w:tc>
        <w:tc>
          <w:tcPr>
            <w:tcW w:w="613" w:type="dxa"/>
            <w:tcBorders>
              <w:top w:val="single" w:sz="5" w:space="0" w:color="000000"/>
              <w:left w:val="single" w:sz="5" w:space="0" w:color="000000"/>
              <w:bottom w:val="single" w:sz="5" w:space="0" w:color="000000"/>
              <w:right w:val="single" w:sz="5" w:space="0" w:color="000000"/>
            </w:tcBorders>
          </w:tcPr>
          <w:p w:rsidR="00BF5F11" w:rsidRPr="00DE2E29" w:rsidRDefault="00BF5F11" w:rsidP="00177622">
            <w:pPr>
              <w:spacing w:line="180" w:lineRule="exact"/>
              <w:jc w:val="left"/>
              <w:rPr>
                <w:szCs w:val="22"/>
              </w:rPr>
            </w:pPr>
          </w:p>
        </w:tc>
        <w:tc>
          <w:tcPr>
            <w:tcW w:w="2636" w:type="dxa"/>
            <w:tcBorders>
              <w:top w:val="single" w:sz="5" w:space="0" w:color="000000"/>
              <w:left w:val="single" w:sz="5" w:space="0" w:color="000000"/>
              <w:bottom w:val="single" w:sz="5" w:space="0" w:color="000000"/>
              <w:right w:val="single" w:sz="5" w:space="0" w:color="000000"/>
            </w:tcBorders>
          </w:tcPr>
          <w:p w:rsidR="00BF5F11" w:rsidRPr="00DE2E29" w:rsidRDefault="00BF5F11" w:rsidP="00177622">
            <w:pPr>
              <w:spacing w:line="180" w:lineRule="exact"/>
              <w:jc w:val="left"/>
              <w:rPr>
                <w:szCs w:val="22"/>
              </w:rPr>
            </w:pPr>
          </w:p>
        </w:tc>
      </w:tr>
      <w:tr w:rsidR="00BF5F11" w:rsidRPr="00CC2551" w:rsidTr="00177622">
        <w:trPr>
          <w:trHeight w:hRule="exact" w:val="201"/>
        </w:trPr>
        <w:tc>
          <w:tcPr>
            <w:tcW w:w="2555" w:type="dxa"/>
            <w:tcBorders>
              <w:top w:val="single" w:sz="5" w:space="0" w:color="000000"/>
              <w:left w:val="single" w:sz="5" w:space="0" w:color="000000"/>
              <w:bottom w:val="single" w:sz="5" w:space="0" w:color="000000"/>
              <w:right w:val="single" w:sz="5" w:space="0" w:color="000000"/>
            </w:tcBorders>
          </w:tcPr>
          <w:p w:rsidR="00BF5F11" w:rsidRPr="00DE2E29" w:rsidRDefault="00BF5F11" w:rsidP="00177622">
            <w:pPr>
              <w:spacing w:before="9" w:line="180" w:lineRule="exact"/>
              <w:ind w:left="3"/>
              <w:jc w:val="center"/>
              <w:rPr>
                <w:sz w:val="15"/>
                <w:szCs w:val="15"/>
              </w:rPr>
            </w:pPr>
            <w:r w:rsidRPr="00DE2E29">
              <w:rPr>
                <w:spacing w:val="-5"/>
                <w:sz w:val="15"/>
                <w:szCs w:val="22"/>
              </w:rPr>
              <w:t>09/10/2019</w:t>
            </w:r>
          </w:p>
        </w:tc>
        <w:tc>
          <w:tcPr>
            <w:tcW w:w="611" w:type="dxa"/>
            <w:tcBorders>
              <w:top w:val="single" w:sz="5" w:space="0" w:color="000000"/>
              <w:left w:val="single" w:sz="5" w:space="0" w:color="000000"/>
              <w:bottom w:val="single" w:sz="5" w:space="0" w:color="000000"/>
              <w:right w:val="single" w:sz="5" w:space="0" w:color="000000"/>
            </w:tcBorders>
          </w:tcPr>
          <w:p w:rsidR="00BF5F11" w:rsidRPr="00DE2E29" w:rsidRDefault="00BF5F11" w:rsidP="00177622">
            <w:pPr>
              <w:spacing w:line="180" w:lineRule="exact"/>
              <w:jc w:val="left"/>
              <w:rPr>
                <w:szCs w:val="22"/>
              </w:rPr>
            </w:pPr>
          </w:p>
        </w:tc>
        <w:tc>
          <w:tcPr>
            <w:tcW w:w="611" w:type="dxa"/>
            <w:tcBorders>
              <w:top w:val="single" w:sz="5" w:space="0" w:color="000000"/>
              <w:left w:val="single" w:sz="5" w:space="0" w:color="000000"/>
              <w:bottom w:val="single" w:sz="5" w:space="0" w:color="000000"/>
              <w:right w:val="single" w:sz="5" w:space="0" w:color="000000"/>
            </w:tcBorders>
          </w:tcPr>
          <w:p w:rsidR="00BF5F11" w:rsidRPr="00DE2E29" w:rsidRDefault="00BF5F11" w:rsidP="00177622">
            <w:pPr>
              <w:spacing w:line="180" w:lineRule="exact"/>
              <w:jc w:val="left"/>
              <w:rPr>
                <w:szCs w:val="22"/>
              </w:rPr>
            </w:pPr>
          </w:p>
        </w:tc>
        <w:tc>
          <w:tcPr>
            <w:tcW w:w="611" w:type="dxa"/>
            <w:tcBorders>
              <w:top w:val="single" w:sz="5" w:space="0" w:color="000000"/>
              <w:left w:val="single" w:sz="5" w:space="0" w:color="000000"/>
              <w:bottom w:val="single" w:sz="5" w:space="0" w:color="000000"/>
              <w:right w:val="single" w:sz="5" w:space="0" w:color="000000"/>
            </w:tcBorders>
          </w:tcPr>
          <w:p w:rsidR="00BF5F11" w:rsidRPr="00DE2E29" w:rsidRDefault="00BF5F11" w:rsidP="00177622">
            <w:pPr>
              <w:spacing w:line="180" w:lineRule="exact"/>
              <w:jc w:val="left"/>
              <w:rPr>
                <w:szCs w:val="22"/>
              </w:rPr>
            </w:pPr>
          </w:p>
        </w:tc>
        <w:tc>
          <w:tcPr>
            <w:tcW w:w="611" w:type="dxa"/>
            <w:tcBorders>
              <w:top w:val="single" w:sz="5" w:space="0" w:color="000000"/>
              <w:left w:val="single" w:sz="5" w:space="0" w:color="000000"/>
              <w:bottom w:val="single" w:sz="5" w:space="0" w:color="000000"/>
              <w:right w:val="single" w:sz="5" w:space="0" w:color="000000"/>
            </w:tcBorders>
          </w:tcPr>
          <w:p w:rsidR="00BF5F11" w:rsidRPr="00DE2E29" w:rsidRDefault="00BF5F11" w:rsidP="00177622">
            <w:pPr>
              <w:spacing w:line="180" w:lineRule="exact"/>
              <w:jc w:val="left"/>
              <w:rPr>
                <w:szCs w:val="22"/>
              </w:rPr>
            </w:pPr>
          </w:p>
        </w:tc>
        <w:tc>
          <w:tcPr>
            <w:tcW w:w="611" w:type="dxa"/>
            <w:tcBorders>
              <w:top w:val="single" w:sz="5" w:space="0" w:color="000000"/>
              <w:left w:val="single" w:sz="5" w:space="0" w:color="000000"/>
              <w:bottom w:val="single" w:sz="5" w:space="0" w:color="000000"/>
              <w:right w:val="single" w:sz="5" w:space="0" w:color="000000"/>
            </w:tcBorders>
          </w:tcPr>
          <w:p w:rsidR="00BF5F11" w:rsidRPr="00DE2E29" w:rsidRDefault="00BF5F11" w:rsidP="00177622">
            <w:pPr>
              <w:spacing w:line="180" w:lineRule="exact"/>
              <w:jc w:val="left"/>
              <w:rPr>
                <w:szCs w:val="22"/>
              </w:rPr>
            </w:pPr>
          </w:p>
        </w:tc>
        <w:tc>
          <w:tcPr>
            <w:tcW w:w="611" w:type="dxa"/>
            <w:tcBorders>
              <w:top w:val="single" w:sz="5" w:space="0" w:color="000000"/>
              <w:left w:val="single" w:sz="5" w:space="0" w:color="000000"/>
              <w:bottom w:val="single" w:sz="5" w:space="0" w:color="000000"/>
              <w:right w:val="single" w:sz="5" w:space="0" w:color="000000"/>
            </w:tcBorders>
          </w:tcPr>
          <w:p w:rsidR="00BF5F11" w:rsidRPr="00DE2E29" w:rsidRDefault="00BF5F11" w:rsidP="00177622">
            <w:pPr>
              <w:spacing w:line="180" w:lineRule="exact"/>
              <w:jc w:val="left"/>
              <w:rPr>
                <w:szCs w:val="22"/>
              </w:rPr>
            </w:pPr>
          </w:p>
        </w:tc>
        <w:tc>
          <w:tcPr>
            <w:tcW w:w="613" w:type="dxa"/>
            <w:tcBorders>
              <w:top w:val="single" w:sz="5" w:space="0" w:color="000000"/>
              <w:left w:val="single" w:sz="5" w:space="0" w:color="000000"/>
              <w:bottom w:val="single" w:sz="5" w:space="0" w:color="000000"/>
              <w:right w:val="single" w:sz="5" w:space="0" w:color="000000"/>
            </w:tcBorders>
          </w:tcPr>
          <w:p w:rsidR="00BF5F11" w:rsidRPr="00DE2E29" w:rsidRDefault="00BF5F11" w:rsidP="00177622">
            <w:pPr>
              <w:spacing w:line="180" w:lineRule="exact"/>
              <w:jc w:val="left"/>
              <w:rPr>
                <w:szCs w:val="22"/>
              </w:rPr>
            </w:pPr>
          </w:p>
        </w:tc>
        <w:tc>
          <w:tcPr>
            <w:tcW w:w="2636" w:type="dxa"/>
            <w:tcBorders>
              <w:top w:val="single" w:sz="5" w:space="0" w:color="000000"/>
              <w:left w:val="single" w:sz="5" w:space="0" w:color="000000"/>
              <w:bottom w:val="single" w:sz="5" w:space="0" w:color="000000"/>
              <w:right w:val="single" w:sz="5" w:space="0" w:color="000000"/>
            </w:tcBorders>
          </w:tcPr>
          <w:p w:rsidR="00BF5F11" w:rsidRPr="00DE2E29" w:rsidRDefault="00BF5F11" w:rsidP="00177622">
            <w:pPr>
              <w:spacing w:line="180" w:lineRule="exact"/>
              <w:jc w:val="left"/>
              <w:rPr>
                <w:szCs w:val="22"/>
              </w:rPr>
            </w:pPr>
          </w:p>
        </w:tc>
      </w:tr>
      <w:tr w:rsidR="00BF5F11" w:rsidRPr="00CC2551" w:rsidTr="00177622">
        <w:trPr>
          <w:trHeight w:hRule="exact" w:val="201"/>
        </w:trPr>
        <w:tc>
          <w:tcPr>
            <w:tcW w:w="2555" w:type="dxa"/>
            <w:tcBorders>
              <w:top w:val="single" w:sz="5" w:space="0" w:color="000000"/>
              <w:left w:val="single" w:sz="5" w:space="0" w:color="000000"/>
              <w:bottom w:val="single" w:sz="5" w:space="0" w:color="000000"/>
              <w:right w:val="single" w:sz="5" w:space="0" w:color="000000"/>
            </w:tcBorders>
          </w:tcPr>
          <w:p w:rsidR="00BF5F11" w:rsidRPr="00DE2E29" w:rsidRDefault="00BF5F11" w:rsidP="00177622">
            <w:pPr>
              <w:spacing w:before="9" w:line="180" w:lineRule="exact"/>
              <w:ind w:left="3"/>
              <w:jc w:val="center"/>
              <w:rPr>
                <w:sz w:val="15"/>
                <w:szCs w:val="15"/>
              </w:rPr>
            </w:pPr>
            <w:r w:rsidRPr="00DE2E29">
              <w:rPr>
                <w:spacing w:val="-5"/>
                <w:sz w:val="15"/>
                <w:szCs w:val="22"/>
              </w:rPr>
              <w:t>10/12/2019</w:t>
            </w:r>
          </w:p>
        </w:tc>
        <w:tc>
          <w:tcPr>
            <w:tcW w:w="611" w:type="dxa"/>
            <w:tcBorders>
              <w:top w:val="single" w:sz="5" w:space="0" w:color="000000"/>
              <w:left w:val="single" w:sz="5" w:space="0" w:color="000000"/>
              <w:bottom w:val="single" w:sz="5" w:space="0" w:color="000000"/>
              <w:right w:val="single" w:sz="5" w:space="0" w:color="000000"/>
            </w:tcBorders>
          </w:tcPr>
          <w:p w:rsidR="00BF5F11" w:rsidRPr="00DE2E29" w:rsidRDefault="00BF5F11" w:rsidP="00177622">
            <w:pPr>
              <w:spacing w:line="180" w:lineRule="exact"/>
              <w:jc w:val="left"/>
              <w:rPr>
                <w:szCs w:val="22"/>
              </w:rPr>
            </w:pPr>
          </w:p>
        </w:tc>
        <w:tc>
          <w:tcPr>
            <w:tcW w:w="611" w:type="dxa"/>
            <w:tcBorders>
              <w:top w:val="single" w:sz="5" w:space="0" w:color="000000"/>
              <w:left w:val="single" w:sz="5" w:space="0" w:color="000000"/>
              <w:bottom w:val="single" w:sz="5" w:space="0" w:color="000000"/>
              <w:right w:val="single" w:sz="5" w:space="0" w:color="000000"/>
            </w:tcBorders>
          </w:tcPr>
          <w:p w:rsidR="00BF5F11" w:rsidRPr="00DE2E29" w:rsidRDefault="00BF5F11" w:rsidP="00177622">
            <w:pPr>
              <w:spacing w:line="180" w:lineRule="exact"/>
              <w:jc w:val="left"/>
              <w:rPr>
                <w:szCs w:val="22"/>
              </w:rPr>
            </w:pPr>
          </w:p>
        </w:tc>
        <w:tc>
          <w:tcPr>
            <w:tcW w:w="611" w:type="dxa"/>
            <w:tcBorders>
              <w:top w:val="single" w:sz="5" w:space="0" w:color="000000"/>
              <w:left w:val="single" w:sz="5" w:space="0" w:color="000000"/>
              <w:bottom w:val="single" w:sz="5" w:space="0" w:color="000000"/>
              <w:right w:val="single" w:sz="5" w:space="0" w:color="000000"/>
            </w:tcBorders>
          </w:tcPr>
          <w:p w:rsidR="00BF5F11" w:rsidRPr="00DE2E29" w:rsidRDefault="00BF5F11" w:rsidP="00177622">
            <w:pPr>
              <w:spacing w:before="9" w:line="180" w:lineRule="exact"/>
              <w:ind w:left="169"/>
              <w:jc w:val="left"/>
              <w:rPr>
                <w:sz w:val="15"/>
                <w:szCs w:val="15"/>
              </w:rPr>
            </w:pPr>
            <w:r w:rsidRPr="00DE2E29">
              <w:rPr>
                <w:spacing w:val="-6"/>
                <w:sz w:val="15"/>
                <w:szCs w:val="22"/>
              </w:rPr>
              <w:t>300</w:t>
            </w:r>
          </w:p>
        </w:tc>
        <w:tc>
          <w:tcPr>
            <w:tcW w:w="611" w:type="dxa"/>
            <w:tcBorders>
              <w:top w:val="single" w:sz="5" w:space="0" w:color="000000"/>
              <w:left w:val="single" w:sz="5" w:space="0" w:color="000000"/>
              <w:bottom w:val="single" w:sz="5" w:space="0" w:color="000000"/>
              <w:right w:val="single" w:sz="5" w:space="0" w:color="000000"/>
            </w:tcBorders>
          </w:tcPr>
          <w:p w:rsidR="00BF5F11" w:rsidRPr="00DE2E29" w:rsidRDefault="00BF5F11" w:rsidP="00177622">
            <w:pPr>
              <w:spacing w:line="180" w:lineRule="exact"/>
              <w:jc w:val="left"/>
              <w:rPr>
                <w:szCs w:val="22"/>
              </w:rPr>
            </w:pPr>
          </w:p>
        </w:tc>
        <w:tc>
          <w:tcPr>
            <w:tcW w:w="611" w:type="dxa"/>
            <w:tcBorders>
              <w:top w:val="single" w:sz="5" w:space="0" w:color="000000"/>
              <w:left w:val="single" w:sz="5" w:space="0" w:color="000000"/>
              <w:bottom w:val="single" w:sz="5" w:space="0" w:color="000000"/>
              <w:right w:val="single" w:sz="5" w:space="0" w:color="000000"/>
            </w:tcBorders>
          </w:tcPr>
          <w:p w:rsidR="00BF5F11" w:rsidRPr="00DE2E29" w:rsidRDefault="00BF5F11" w:rsidP="00177622">
            <w:pPr>
              <w:spacing w:line="180" w:lineRule="exact"/>
              <w:jc w:val="left"/>
              <w:rPr>
                <w:szCs w:val="22"/>
              </w:rPr>
            </w:pPr>
          </w:p>
        </w:tc>
        <w:tc>
          <w:tcPr>
            <w:tcW w:w="611" w:type="dxa"/>
            <w:tcBorders>
              <w:top w:val="single" w:sz="5" w:space="0" w:color="000000"/>
              <w:left w:val="single" w:sz="5" w:space="0" w:color="000000"/>
              <w:bottom w:val="single" w:sz="5" w:space="0" w:color="000000"/>
              <w:right w:val="single" w:sz="5" w:space="0" w:color="000000"/>
            </w:tcBorders>
          </w:tcPr>
          <w:p w:rsidR="00BF5F11" w:rsidRPr="00DE2E29" w:rsidRDefault="00BF5F11" w:rsidP="00177622">
            <w:pPr>
              <w:spacing w:line="180" w:lineRule="exact"/>
              <w:jc w:val="left"/>
              <w:rPr>
                <w:szCs w:val="22"/>
              </w:rPr>
            </w:pPr>
          </w:p>
        </w:tc>
        <w:tc>
          <w:tcPr>
            <w:tcW w:w="613" w:type="dxa"/>
            <w:tcBorders>
              <w:top w:val="single" w:sz="5" w:space="0" w:color="000000"/>
              <w:left w:val="single" w:sz="5" w:space="0" w:color="000000"/>
              <w:bottom w:val="single" w:sz="5" w:space="0" w:color="000000"/>
              <w:right w:val="single" w:sz="5" w:space="0" w:color="000000"/>
            </w:tcBorders>
          </w:tcPr>
          <w:p w:rsidR="00BF5F11" w:rsidRPr="00DE2E29" w:rsidRDefault="00BF5F11" w:rsidP="00177622">
            <w:pPr>
              <w:spacing w:line="180" w:lineRule="exact"/>
              <w:jc w:val="left"/>
              <w:rPr>
                <w:szCs w:val="22"/>
              </w:rPr>
            </w:pPr>
          </w:p>
        </w:tc>
        <w:tc>
          <w:tcPr>
            <w:tcW w:w="2636" w:type="dxa"/>
            <w:tcBorders>
              <w:top w:val="single" w:sz="5" w:space="0" w:color="000000"/>
              <w:left w:val="single" w:sz="5" w:space="0" w:color="000000"/>
              <w:bottom w:val="single" w:sz="5" w:space="0" w:color="000000"/>
              <w:right w:val="single" w:sz="5" w:space="0" w:color="000000"/>
            </w:tcBorders>
          </w:tcPr>
          <w:p w:rsidR="00BF5F11" w:rsidRPr="00DE2E29" w:rsidRDefault="00BF5F11" w:rsidP="00177622">
            <w:pPr>
              <w:spacing w:line="180" w:lineRule="exact"/>
              <w:jc w:val="left"/>
              <w:rPr>
                <w:szCs w:val="22"/>
              </w:rPr>
            </w:pPr>
          </w:p>
        </w:tc>
      </w:tr>
      <w:tr w:rsidR="00BF5F11" w:rsidRPr="00CC2551" w:rsidTr="00177622">
        <w:trPr>
          <w:trHeight w:hRule="exact" w:val="200"/>
        </w:trPr>
        <w:tc>
          <w:tcPr>
            <w:tcW w:w="2555" w:type="dxa"/>
            <w:tcBorders>
              <w:top w:val="single" w:sz="5" w:space="0" w:color="000000"/>
              <w:left w:val="single" w:sz="5" w:space="0" w:color="000000"/>
              <w:bottom w:val="single" w:sz="5" w:space="0" w:color="000000"/>
              <w:right w:val="single" w:sz="5" w:space="0" w:color="000000"/>
            </w:tcBorders>
          </w:tcPr>
          <w:p w:rsidR="00BF5F11" w:rsidRPr="00DE2E29" w:rsidRDefault="00BF5F11" w:rsidP="00177622">
            <w:pPr>
              <w:spacing w:line="180" w:lineRule="exact"/>
              <w:jc w:val="center"/>
              <w:rPr>
                <w:sz w:val="15"/>
                <w:szCs w:val="15"/>
              </w:rPr>
            </w:pPr>
            <w:r w:rsidRPr="00CC2551">
              <w:rPr>
                <w:rFonts w:ascii="宋体" w:hAnsi="宋体" w:cs="宋体"/>
                <w:spacing w:val="-2"/>
                <w:sz w:val="15"/>
                <w:szCs w:val="15"/>
              </w:rPr>
              <w:t>①</w:t>
            </w:r>
            <w:proofErr w:type="spellStart"/>
            <w:r w:rsidRPr="00DE2E29">
              <w:rPr>
                <w:rFonts w:hint="eastAsia"/>
                <w:spacing w:val="-2"/>
                <w:sz w:val="15"/>
                <w:szCs w:val="15"/>
              </w:rPr>
              <w:t>年度加油总量</w:t>
            </w:r>
            <w:proofErr w:type="spellEnd"/>
          </w:p>
        </w:tc>
        <w:tc>
          <w:tcPr>
            <w:tcW w:w="611" w:type="dxa"/>
            <w:tcBorders>
              <w:top w:val="single" w:sz="5" w:space="0" w:color="000000"/>
              <w:left w:val="single" w:sz="5" w:space="0" w:color="000000"/>
              <w:bottom w:val="single" w:sz="5" w:space="0" w:color="000000"/>
              <w:right w:val="single" w:sz="5" w:space="0" w:color="000000"/>
            </w:tcBorders>
          </w:tcPr>
          <w:p w:rsidR="00BF5F11" w:rsidRPr="00DE2E29" w:rsidRDefault="00BF5F11" w:rsidP="00177622">
            <w:pPr>
              <w:spacing w:before="9" w:line="180" w:lineRule="exact"/>
              <w:ind w:right="43"/>
              <w:jc w:val="center"/>
              <w:rPr>
                <w:sz w:val="15"/>
                <w:szCs w:val="15"/>
              </w:rPr>
            </w:pPr>
            <w:r w:rsidRPr="00DE2E29">
              <w:rPr>
                <w:sz w:val="15"/>
                <w:szCs w:val="22"/>
              </w:rPr>
              <w:t>0</w:t>
            </w:r>
          </w:p>
        </w:tc>
        <w:tc>
          <w:tcPr>
            <w:tcW w:w="611" w:type="dxa"/>
            <w:tcBorders>
              <w:top w:val="single" w:sz="5" w:space="0" w:color="000000"/>
              <w:left w:val="single" w:sz="5" w:space="0" w:color="000000"/>
              <w:bottom w:val="single" w:sz="5" w:space="0" w:color="000000"/>
              <w:right w:val="single" w:sz="5" w:space="0" w:color="000000"/>
            </w:tcBorders>
          </w:tcPr>
          <w:p w:rsidR="00BF5F11" w:rsidRPr="00DE2E29" w:rsidRDefault="00BF5F11" w:rsidP="00177622">
            <w:pPr>
              <w:spacing w:before="9" w:line="180" w:lineRule="exact"/>
              <w:ind w:right="43"/>
              <w:jc w:val="center"/>
              <w:rPr>
                <w:sz w:val="15"/>
                <w:szCs w:val="15"/>
              </w:rPr>
            </w:pPr>
            <w:r w:rsidRPr="00DE2E29">
              <w:rPr>
                <w:sz w:val="15"/>
                <w:szCs w:val="22"/>
              </w:rPr>
              <w:t>0</w:t>
            </w:r>
          </w:p>
        </w:tc>
        <w:tc>
          <w:tcPr>
            <w:tcW w:w="611" w:type="dxa"/>
            <w:tcBorders>
              <w:top w:val="single" w:sz="5" w:space="0" w:color="000000"/>
              <w:left w:val="single" w:sz="5" w:space="0" w:color="000000"/>
              <w:bottom w:val="single" w:sz="5" w:space="0" w:color="000000"/>
              <w:right w:val="single" w:sz="5" w:space="0" w:color="000000"/>
            </w:tcBorders>
          </w:tcPr>
          <w:p w:rsidR="00BF5F11" w:rsidRPr="00DE2E29" w:rsidRDefault="00BF5F11" w:rsidP="00177622">
            <w:pPr>
              <w:spacing w:before="9" w:line="180" w:lineRule="exact"/>
              <w:ind w:left="169"/>
              <w:jc w:val="left"/>
              <w:rPr>
                <w:sz w:val="15"/>
                <w:szCs w:val="15"/>
              </w:rPr>
            </w:pPr>
            <w:r w:rsidRPr="00DE2E29">
              <w:rPr>
                <w:spacing w:val="-6"/>
                <w:sz w:val="15"/>
                <w:szCs w:val="22"/>
              </w:rPr>
              <w:t>450</w:t>
            </w:r>
          </w:p>
        </w:tc>
        <w:tc>
          <w:tcPr>
            <w:tcW w:w="611" w:type="dxa"/>
            <w:tcBorders>
              <w:top w:val="single" w:sz="5" w:space="0" w:color="000000"/>
              <w:left w:val="single" w:sz="5" w:space="0" w:color="000000"/>
              <w:bottom w:val="single" w:sz="5" w:space="0" w:color="000000"/>
              <w:right w:val="single" w:sz="5" w:space="0" w:color="000000"/>
            </w:tcBorders>
          </w:tcPr>
          <w:p w:rsidR="00BF5F11" w:rsidRPr="00DE2E29" w:rsidRDefault="00BF5F11" w:rsidP="00177622">
            <w:pPr>
              <w:spacing w:before="9" w:line="180" w:lineRule="exact"/>
              <w:ind w:right="43"/>
              <w:jc w:val="center"/>
              <w:rPr>
                <w:sz w:val="15"/>
                <w:szCs w:val="15"/>
              </w:rPr>
            </w:pPr>
            <w:r w:rsidRPr="00DE2E29">
              <w:rPr>
                <w:sz w:val="15"/>
                <w:szCs w:val="22"/>
              </w:rPr>
              <w:t>0</w:t>
            </w:r>
          </w:p>
        </w:tc>
        <w:tc>
          <w:tcPr>
            <w:tcW w:w="611" w:type="dxa"/>
            <w:tcBorders>
              <w:top w:val="single" w:sz="5" w:space="0" w:color="000000"/>
              <w:left w:val="single" w:sz="5" w:space="0" w:color="000000"/>
              <w:bottom w:val="single" w:sz="5" w:space="0" w:color="000000"/>
              <w:right w:val="single" w:sz="5" w:space="0" w:color="000000"/>
            </w:tcBorders>
          </w:tcPr>
          <w:p w:rsidR="00BF5F11" w:rsidRPr="00DE2E29" w:rsidRDefault="00BF5F11" w:rsidP="00177622">
            <w:pPr>
              <w:spacing w:before="9" w:line="180" w:lineRule="exact"/>
              <w:ind w:right="43"/>
              <w:jc w:val="center"/>
              <w:rPr>
                <w:sz w:val="15"/>
                <w:szCs w:val="15"/>
              </w:rPr>
            </w:pPr>
            <w:r w:rsidRPr="00DE2E29">
              <w:rPr>
                <w:sz w:val="15"/>
                <w:szCs w:val="22"/>
              </w:rPr>
              <w:t>0</w:t>
            </w:r>
          </w:p>
        </w:tc>
        <w:tc>
          <w:tcPr>
            <w:tcW w:w="611" w:type="dxa"/>
            <w:tcBorders>
              <w:top w:val="single" w:sz="5" w:space="0" w:color="000000"/>
              <w:left w:val="single" w:sz="5" w:space="0" w:color="000000"/>
              <w:bottom w:val="single" w:sz="5" w:space="0" w:color="000000"/>
              <w:right w:val="single" w:sz="5" w:space="0" w:color="000000"/>
            </w:tcBorders>
          </w:tcPr>
          <w:p w:rsidR="00BF5F11" w:rsidRPr="00DE2E29" w:rsidRDefault="00BF5F11" w:rsidP="00177622">
            <w:pPr>
              <w:spacing w:before="9" w:line="180" w:lineRule="exact"/>
              <w:ind w:right="43"/>
              <w:jc w:val="center"/>
              <w:rPr>
                <w:sz w:val="15"/>
                <w:szCs w:val="15"/>
              </w:rPr>
            </w:pPr>
            <w:r w:rsidRPr="00DE2E29">
              <w:rPr>
                <w:sz w:val="15"/>
                <w:szCs w:val="22"/>
              </w:rPr>
              <w:t>0</w:t>
            </w:r>
          </w:p>
        </w:tc>
        <w:tc>
          <w:tcPr>
            <w:tcW w:w="613" w:type="dxa"/>
            <w:tcBorders>
              <w:top w:val="single" w:sz="5" w:space="0" w:color="000000"/>
              <w:left w:val="single" w:sz="5" w:space="0" w:color="000000"/>
              <w:bottom w:val="single" w:sz="5" w:space="0" w:color="000000"/>
              <w:right w:val="single" w:sz="5" w:space="0" w:color="000000"/>
            </w:tcBorders>
          </w:tcPr>
          <w:p w:rsidR="00BF5F11" w:rsidRPr="00DE2E29" w:rsidRDefault="00BF5F11" w:rsidP="00177622">
            <w:pPr>
              <w:spacing w:before="9" w:line="180" w:lineRule="exact"/>
              <w:ind w:right="42"/>
              <w:jc w:val="center"/>
              <w:rPr>
                <w:sz w:val="15"/>
                <w:szCs w:val="15"/>
              </w:rPr>
            </w:pPr>
            <w:r w:rsidRPr="00DE2E29">
              <w:rPr>
                <w:sz w:val="15"/>
                <w:szCs w:val="22"/>
              </w:rPr>
              <w:t>0</w:t>
            </w:r>
          </w:p>
        </w:tc>
        <w:tc>
          <w:tcPr>
            <w:tcW w:w="2636" w:type="dxa"/>
            <w:tcBorders>
              <w:top w:val="single" w:sz="5" w:space="0" w:color="000000"/>
              <w:left w:val="single" w:sz="5" w:space="0" w:color="000000"/>
              <w:bottom w:val="single" w:sz="5" w:space="0" w:color="000000"/>
              <w:right w:val="single" w:sz="5" w:space="0" w:color="000000"/>
            </w:tcBorders>
          </w:tcPr>
          <w:p w:rsidR="00BF5F11" w:rsidRPr="00DE2E29" w:rsidRDefault="00BF5F11" w:rsidP="00177622">
            <w:pPr>
              <w:spacing w:line="180" w:lineRule="exact"/>
              <w:jc w:val="left"/>
              <w:rPr>
                <w:szCs w:val="22"/>
              </w:rPr>
            </w:pPr>
          </w:p>
        </w:tc>
      </w:tr>
      <w:tr w:rsidR="00BF5F11" w:rsidRPr="00CC2551" w:rsidTr="00177622">
        <w:trPr>
          <w:trHeight w:hRule="exact" w:val="201"/>
        </w:trPr>
        <w:tc>
          <w:tcPr>
            <w:tcW w:w="9470" w:type="dxa"/>
            <w:gridSpan w:val="9"/>
            <w:tcBorders>
              <w:top w:val="single" w:sz="5" w:space="0" w:color="000000"/>
              <w:left w:val="single" w:sz="5" w:space="0" w:color="000000"/>
              <w:bottom w:val="single" w:sz="5" w:space="0" w:color="000000"/>
              <w:right w:val="single" w:sz="5" w:space="0" w:color="000000"/>
            </w:tcBorders>
            <w:shd w:val="clear" w:color="auto" w:fill="BEBEBE"/>
          </w:tcPr>
          <w:p w:rsidR="00BF5F11" w:rsidRPr="00DE2E29" w:rsidRDefault="00BF5F11" w:rsidP="00177622">
            <w:pPr>
              <w:spacing w:line="180" w:lineRule="exact"/>
              <w:ind w:left="-1"/>
              <w:jc w:val="center"/>
              <w:rPr>
                <w:sz w:val="15"/>
                <w:szCs w:val="15"/>
              </w:rPr>
            </w:pPr>
            <w:r w:rsidRPr="00CC2551">
              <w:rPr>
                <w:rFonts w:ascii="宋体" w:hAnsi="宋体" w:cs="宋体"/>
                <w:sz w:val="15"/>
                <w:szCs w:val="15"/>
              </w:rPr>
              <w:t>②</w:t>
            </w:r>
            <w:r w:rsidRPr="00DE2E29">
              <w:rPr>
                <w:spacing w:val="-7"/>
                <w:sz w:val="15"/>
                <w:szCs w:val="15"/>
              </w:rPr>
              <w:t xml:space="preserve"> </w:t>
            </w:r>
            <w:proofErr w:type="spellStart"/>
            <w:r w:rsidRPr="00DE2E29">
              <w:rPr>
                <w:rFonts w:hint="eastAsia"/>
                <w:spacing w:val="-7"/>
                <w:sz w:val="15"/>
                <w:szCs w:val="15"/>
              </w:rPr>
              <w:t>油舱剩余燃油修正</w:t>
            </w:r>
            <w:proofErr w:type="spellEnd"/>
          </w:p>
        </w:tc>
      </w:tr>
      <w:tr w:rsidR="00BF5F11" w:rsidRPr="00CC2551" w:rsidTr="00177622">
        <w:trPr>
          <w:trHeight w:hRule="exact" w:val="200"/>
        </w:trPr>
        <w:tc>
          <w:tcPr>
            <w:tcW w:w="2555" w:type="dxa"/>
            <w:tcBorders>
              <w:top w:val="single" w:sz="5" w:space="0" w:color="000000"/>
              <w:left w:val="single" w:sz="5" w:space="0" w:color="000000"/>
              <w:bottom w:val="single" w:sz="5" w:space="0" w:color="000000"/>
              <w:right w:val="single" w:sz="5" w:space="0" w:color="000000"/>
            </w:tcBorders>
          </w:tcPr>
          <w:p w:rsidR="00BF5F11" w:rsidRPr="00DE2E29" w:rsidRDefault="00BF5F11" w:rsidP="00177622">
            <w:pPr>
              <w:spacing w:before="9" w:line="180" w:lineRule="exact"/>
              <w:ind w:left="3"/>
              <w:jc w:val="center"/>
              <w:rPr>
                <w:sz w:val="15"/>
                <w:szCs w:val="15"/>
              </w:rPr>
            </w:pPr>
            <w:r w:rsidRPr="00DE2E29">
              <w:rPr>
                <w:spacing w:val="-5"/>
                <w:sz w:val="15"/>
                <w:szCs w:val="22"/>
              </w:rPr>
              <w:t>01/01/2019</w:t>
            </w:r>
          </w:p>
        </w:tc>
        <w:tc>
          <w:tcPr>
            <w:tcW w:w="611" w:type="dxa"/>
            <w:tcBorders>
              <w:top w:val="single" w:sz="5" w:space="0" w:color="000000"/>
              <w:left w:val="single" w:sz="5" w:space="0" w:color="000000"/>
              <w:bottom w:val="single" w:sz="5" w:space="0" w:color="000000"/>
              <w:right w:val="single" w:sz="5" w:space="0" w:color="000000"/>
            </w:tcBorders>
          </w:tcPr>
          <w:p w:rsidR="00BF5F11" w:rsidRPr="00DE2E29" w:rsidRDefault="00BF5F11" w:rsidP="00177622">
            <w:pPr>
              <w:spacing w:line="180" w:lineRule="exact"/>
              <w:jc w:val="left"/>
              <w:rPr>
                <w:szCs w:val="22"/>
              </w:rPr>
            </w:pPr>
          </w:p>
        </w:tc>
        <w:tc>
          <w:tcPr>
            <w:tcW w:w="611" w:type="dxa"/>
            <w:tcBorders>
              <w:top w:val="single" w:sz="5" w:space="0" w:color="000000"/>
              <w:left w:val="single" w:sz="5" w:space="0" w:color="000000"/>
              <w:bottom w:val="single" w:sz="5" w:space="0" w:color="000000"/>
              <w:right w:val="single" w:sz="5" w:space="0" w:color="000000"/>
            </w:tcBorders>
          </w:tcPr>
          <w:p w:rsidR="00BF5F11" w:rsidRPr="00DE2E29" w:rsidRDefault="00BF5F11" w:rsidP="00177622">
            <w:pPr>
              <w:spacing w:line="180" w:lineRule="exact"/>
              <w:jc w:val="left"/>
              <w:rPr>
                <w:szCs w:val="22"/>
              </w:rPr>
            </w:pPr>
          </w:p>
        </w:tc>
        <w:tc>
          <w:tcPr>
            <w:tcW w:w="611" w:type="dxa"/>
            <w:tcBorders>
              <w:top w:val="single" w:sz="5" w:space="0" w:color="000000"/>
              <w:left w:val="single" w:sz="5" w:space="0" w:color="000000"/>
              <w:bottom w:val="single" w:sz="5" w:space="0" w:color="000000"/>
              <w:right w:val="single" w:sz="5" w:space="0" w:color="000000"/>
            </w:tcBorders>
          </w:tcPr>
          <w:p w:rsidR="00BF5F11" w:rsidRPr="00DE2E29" w:rsidRDefault="00BF5F11" w:rsidP="00177622">
            <w:pPr>
              <w:spacing w:before="9" w:line="180" w:lineRule="exact"/>
              <w:ind w:left="169"/>
              <w:jc w:val="left"/>
              <w:rPr>
                <w:sz w:val="15"/>
                <w:szCs w:val="15"/>
              </w:rPr>
            </w:pPr>
            <w:r w:rsidRPr="00DE2E29">
              <w:rPr>
                <w:spacing w:val="-6"/>
                <w:sz w:val="15"/>
                <w:szCs w:val="22"/>
              </w:rPr>
              <w:t>400</w:t>
            </w:r>
          </w:p>
        </w:tc>
        <w:tc>
          <w:tcPr>
            <w:tcW w:w="611" w:type="dxa"/>
            <w:tcBorders>
              <w:top w:val="single" w:sz="5" w:space="0" w:color="000000"/>
              <w:left w:val="single" w:sz="5" w:space="0" w:color="000000"/>
              <w:bottom w:val="single" w:sz="5" w:space="0" w:color="000000"/>
              <w:right w:val="single" w:sz="5" w:space="0" w:color="000000"/>
            </w:tcBorders>
          </w:tcPr>
          <w:p w:rsidR="00BF5F11" w:rsidRPr="00DE2E29" w:rsidRDefault="00BF5F11" w:rsidP="00177622">
            <w:pPr>
              <w:spacing w:line="180" w:lineRule="exact"/>
              <w:jc w:val="left"/>
              <w:rPr>
                <w:szCs w:val="22"/>
              </w:rPr>
            </w:pPr>
          </w:p>
        </w:tc>
        <w:tc>
          <w:tcPr>
            <w:tcW w:w="611" w:type="dxa"/>
            <w:tcBorders>
              <w:top w:val="single" w:sz="5" w:space="0" w:color="000000"/>
              <w:left w:val="single" w:sz="5" w:space="0" w:color="000000"/>
              <w:bottom w:val="single" w:sz="5" w:space="0" w:color="000000"/>
              <w:right w:val="single" w:sz="5" w:space="0" w:color="000000"/>
            </w:tcBorders>
          </w:tcPr>
          <w:p w:rsidR="00BF5F11" w:rsidRPr="00DE2E29" w:rsidRDefault="00BF5F11" w:rsidP="00177622">
            <w:pPr>
              <w:spacing w:line="180" w:lineRule="exact"/>
              <w:jc w:val="left"/>
              <w:rPr>
                <w:szCs w:val="22"/>
              </w:rPr>
            </w:pPr>
          </w:p>
        </w:tc>
        <w:tc>
          <w:tcPr>
            <w:tcW w:w="611" w:type="dxa"/>
            <w:tcBorders>
              <w:top w:val="single" w:sz="5" w:space="0" w:color="000000"/>
              <w:left w:val="single" w:sz="5" w:space="0" w:color="000000"/>
              <w:bottom w:val="single" w:sz="5" w:space="0" w:color="000000"/>
              <w:right w:val="single" w:sz="5" w:space="0" w:color="000000"/>
            </w:tcBorders>
          </w:tcPr>
          <w:p w:rsidR="00BF5F11" w:rsidRPr="00DE2E29" w:rsidRDefault="00BF5F11" w:rsidP="00177622">
            <w:pPr>
              <w:spacing w:line="180" w:lineRule="exact"/>
              <w:jc w:val="left"/>
              <w:rPr>
                <w:szCs w:val="22"/>
              </w:rPr>
            </w:pPr>
          </w:p>
        </w:tc>
        <w:tc>
          <w:tcPr>
            <w:tcW w:w="613" w:type="dxa"/>
            <w:tcBorders>
              <w:top w:val="single" w:sz="5" w:space="0" w:color="000000"/>
              <w:left w:val="single" w:sz="5" w:space="0" w:color="000000"/>
              <w:bottom w:val="single" w:sz="5" w:space="0" w:color="000000"/>
              <w:right w:val="single" w:sz="5" w:space="0" w:color="000000"/>
            </w:tcBorders>
          </w:tcPr>
          <w:p w:rsidR="00BF5F11" w:rsidRPr="00DE2E29" w:rsidRDefault="00BF5F11" w:rsidP="00177622">
            <w:pPr>
              <w:spacing w:line="180" w:lineRule="exact"/>
              <w:jc w:val="left"/>
              <w:rPr>
                <w:szCs w:val="22"/>
              </w:rPr>
            </w:pPr>
          </w:p>
        </w:tc>
        <w:tc>
          <w:tcPr>
            <w:tcW w:w="2636" w:type="dxa"/>
            <w:tcBorders>
              <w:top w:val="single" w:sz="5" w:space="0" w:color="000000"/>
              <w:left w:val="single" w:sz="5" w:space="0" w:color="000000"/>
              <w:bottom w:val="single" w:sz="5" w:space="0" w:color="000000"/>
              <w:right w:val="single" w:sz="5" w:space="0" w:color="000000"/>
            </w:tcBorders>
          </w:tcPr>
          <w:p w:rsidR="00BF5F11" w:rsidRPr="00DE2E29" w:rsidRDefault="00BF5F11" w:rsidP="00177622">
            <w:pPr>
              <w:spacing w:line="180" w:lineRule="exact"/>
              <w:jc w:val="left"/>
              <w:rPr>
                <w:szCs w:val="22"/>
              </w:rPr>
            </w:pPr>
          </w:p>
        </w:tc>
      </w:tr>
      <w:tr w:rsidR="00BF5F11" w:rsidRPr="00CC2551" w:rsidTr="00177622">
        <w:trPr>
          <w:trHeight w:hRule="exact" w:val="201"/>
        </w:trPr>
        <w:tc>
          <w:tcPr>
            <w:tcW w:w="2555" w:type="dxa"/>
            <w:tcBorders>
              <w:top w:val="single" w:sz="5" w:space="0" w:color="000000"/>
              <w:left w:val="single" w:sz="5" w:space="0" w:color="000000"/>
              <w:bottom w:val="single" w:sz="5" w:space="0" w:color="000000"/>
              <w:right w:val="single" w:sz="5" w:space="0" w:color="000000"/>
            </w:tcBorders>
          </w:tcPr>
          <w:p w:rsidR="00BF5F11" w:rsidRPr="00DE2E29" w:rsidRDefault="00BF5F11" w:rsidP="00177622">
            <w:pPr>
              <w:spacing w:before="9" w:line="180" w:lineRule="exact"/>
              <w:ind w:left="3"/>
              <w:jc w:val="center"/>
              <w:rPr>
                <w:sz w:val="15"/>
                <w:szCs w:val="15"/>
              </w:rPr>
            </w:pPr>
            <w:r w:rsidRPr="00DE2E29">
              <w:rPr>
                <w:spacing w:val="-5"/>
                <w:sz w:val="15"/>
                <w:szCs w:val="22"/>
              </w:rPr>
              <w:t>31/12/2019</w:t>
            </w:r>
          </w:p>
        </w:tc>
        <w:tc>
          <w:tcPr>
            <w:tcW w:w="611" w:type="dxa"/>
            <w:tcBorders>
              <w:top w:val="single" w:sz="5" w:space="0" w:color="000000"/>
              <w:left w:val="single" w:sz="5" w:space="0" w:color="000000"/>
              <w:bottom w:val="single" w:sz="5" w:space="0" w:color="000000"/>
              <w:right w:val="single" w:sz="5" w:space="0" w:color="000000"/>
            </w:tcBorders>
          </w:tcPr>
          <w:p w:rsidR="00BF5F11" w:rsidRPr="00DE2E29" w:rsidRDefault="00BF5F11" w:rsidP="00177622">
            <w:pPr>
              <w:spacing w:line="180" w:lineRule="exact"/>
              <w:jc w:val="left"/>
              <w:rPr>
                <w:szCs w:val="22"/>
              </w:rPr>
            </w:pPr>
          </w:p>
        </w:tc>
        <w:tc>
          <w:tcPr>
            <w:tcW w:w="611" w:type="dxa"/>
            <w:tcBorders>
              <w:top w:val="single" w:sz="5" w:space="0" w:color="000000"/>
              <w:left w:val="single" w:sz="5" w:space="0" w:color="000000"/>
              <w:bottom w:val="single" w:sz="5" w:space="0" w:color="000000"/>
              <w:right w:val="single" w:sz="5" w:space="0" w:color="000000"/>
            </w:tcBorders>
          </w:tcPr>
          <w:p w:rsidR="00BF5F11" w:rsidRPr="00DE2E29" w:rsidRDefault="00BF5F11" w:rsidP="00177622">
            <w:pPr>
              <w:spacing w:line="180" w:lineRule="exact"/>
              <w:jc w:val="left"/>
              <w:rPr>
                <w:szCs w:val="22"/>
              </w:rPr>
            </w:pPr>
          </w:p>
        </w:tc>
        <w:tc>
          <w:tcPr>
            <w:tcW w:w="611" w:type="dxa"/>
            <w:tcBorders>
              <w:top w:val="single" w:sz="5" w:space="0" w:color="000000"/>
              <w:left w:val="single" w:sz="5" w:space="0" w:color="000000"/>
              <w:bottom w:val="single" w:sz="5" w:space="0" w:color="000000"/>
              <w:right w:val="single" w:sz="5" w:space="0" w:color="000000"/>
            </w:tcBorders>
          </w:tcPr>
          <w:p w:rsidR="00BF5F11" w:rsidRPr="00DE2E29" w:rsidRDefault="00BF5F11" w:rsidP="00177622">
            <w:pPr>
              <w:spacing w:before="9" w:line="180" w:lineRule="exact"/>
              <w:ind w:left="169"/>
              <w:jc w:val="left"/>
              <w:rPr>
                <w:sz w:val="15"/>
                <w:szCs w:val="15"/>
              </w:rPr>
            </w:pPr>
            <w:r w:rsidRPr="00DE2E29">
              <w:rPr>
                <w:spacing w:val="-6"/>
                <w:sz w:val="15"/>
                <w:szCs w:val="22"/>
              </w:rPr>
              <w:t>200</w:t>
            </w:r>
          </w:p>
        </w:tc>
        <w:tc>
          <w:tcPr>
            <w:tcW w:w="611" w:type="dxa"/>
            <w:tcBorders>
              <w:top w:val="single" w:sz="5" w:space="0" w:color="000000"/>
              <w:left w:val="single" w:sz="5" w:space="0" w:color="000000"/>
              <w:bottom w:val="single" w:sz="5" w:space="0" w:color="000000"/>
              <w:right w:val="single" w:sz="5" w:space="0" w:color="000000"/>
            </w:tcBorders>
          </w:tcPr>
          <w:p w:rsidR="00BF5F11" w:rsidRPr="00DE2E29" w:rsidRDefault="00BF5F11" w:rsidP="00177622">
            <w:pPr>
              <w:spacing w:line="180" w:lineRule="exact"/>
              <w:jc w:val="left"/>
              <w:rPr>
                <w:szCs w:val="22"/>
              </w:rPr>
            </w:pPr>
          </w:p>
        </w:tc>
        <w:tc>
          <w:tcPr>
            <w:tcW w:w="611" w:type="dxa"/>
            <w:tcBorders>
              <w:top w:val="single" w:sz="5" w:space="0" w:color="000000"/>
              <w:left w:val="single" w:sz="5" w:space="0" w:color="000000"/>
              <w:bottom w:val="single" w:sz="5" w:space="0" w:color="000000"/>
              <w:right w:val="single" w:sz="5" w:space="0" w:color="000000"/>
            </w:tcBorders>
          </w:tcPr>
          <w:p w:rsidR="00BF5F11" w:rsidRPr="00DE2E29" w:rsidRDefault="00BF5F11" w:rsidP="00177622">
            <w:pPr>
              <w:spacing w:line="180" w:lineRule="exact"/>
              <w:jc w:val="left"/>
              <w:rPr>
                <w:szCs w:val="22"/>
              </w:rPr>
            </w:pPr>
          </w:p>
        </w:tc>
        <w:tc>
          <w:tcPr>
            <w:tcW w:w="611" w:type="dxa"/>
            <w:tcBorders>
              <w:top w:val="single" w:sz="5" w:space="0" w:color="000000"/>
              <w:left w:val="single" w:sz="5" w:space="0" w:color="000000"/>
              <w:bottom w:val="single" w:sz="5" w:space="0" w:color="000000"/>
              <w:right w:val="single" w:sz="5" w:space="0" w:color="000000"/>
            </w:tcBorders>
          </w:tcPr>
          <w:p w:rsidR="00BF5F11" w:rsidRPr="00DE2E29" w:rsidRDefault="00BF5F11" w:rsidP="00177622">
            <w:pPr>
              <w:spacing w:line="180" w:lineRule="exact"/>
              <w:jc w:val="left"/>
              <w:rPr>
                <w:szCs w:val="22"/>
              </w:rPr>
            </w:pPr>
          </w:p>
        </w:tc>
        <w:tc>
          <w:tcPr>
            <w:tcW w:w="613" w:type="dxa"/>
            <w:tcBorders>
              <w:top w:val="single" w:sz="5" w:space="0" w:color="000000"/>
              <w:left w:val="single" w:sz="5" w:space="0" w:color="000000"/>
              <w:bottom w:val="single" w:sz="5" w:space="0" w:color="000000"/>
              <w:right w:val="single" w:sz="5" w:space="0" w:color="000000"/>
            </w:tcBorders>
          </w:tcPr>
          <w:p w:rsidR="00BF5F11" w:rsidRPr="00DE2E29" w:rsidRDefault="00BF5F11" w:rsidP="00177622">
            <w:pPr>
              <w:spacing w:line="180" w:lineRule="exact"/>
              <w:jc w:val="left"/>
              <w:rPr>
                <w:szCs w:val="22"/>
              </w:rPr>
            </w:pPr>
          </w:p>
        </w:tc>
        <w:tc>
          <w:tcPr>
            <w:tcW w:w="2636" w:type="dxa"/>
            <w:tcBorders>
              <w:top w:val="single" w:sz="5" w:space="0" w:color="000000"/>
              <w:left w:val="single" w:sz="5" w:space="0" w:color="000000"/>
              <w:bottom w:val="single" w:sz="5" w:space="0" w:color="000000"/>
              <w:right w:val="single" w:sz="5" w:space="0" w:color="000000"/>
            </w:tcBorders>
          </w:tcPr>
          <w:p w:rsidR="00BF5F11" w:rsidRPr="00DE2E29" w:rsidRDefault="00BF5F11" w:rsidP="00177622">
            <w:pPr>
              <w:spacing w:line="180" w:lineRule="exact"/>
              <w:jc w:val="left"/>
              <w:rPr>
                <w:szCs w:val="22"/>
              </w:rPr>
            </w:pPr>
          </w:p>
        </w:tc>
      </w:tr>
      <w:tr w:rsidR="00BF5F11" w:rsidRPr="00CC2551" w:rsidTr="00177622">
        <w:trPr>
          <w:trHeight w:hRule="exact" w:val="243"/>
        </w:trPr>
        <w:tc>
          <w:tcPr>
            <w:tcW w:w="2555" w:type="dxa"/>
            <w:tcBorders>
              <w:top w:val="single" w:sz="5" w:space="0" w:color="000000"/>
              <w:left w:val="single" w:sz="5" w:space="0" w:color="000000"/>
              <w:bottom w:val="single" w:sz="5" w:space="0" w:color="000000"/>
              <w:right w:val="single" w:sz="5" w:space="0" w:color="000000"/>
            </w:tcBorders>
          </w:tcPr>
          <w:p w:rsidR="00BF5F11" w:rsidRPr="00DE2E29" w:rsidRDefault="00BF5F11" w:rsidP="00177622">
            <w:pPr>
              <w:spacing w:line="180" w:lineRule="exact"/>
              <w:jc w:val="center"/>
              <w:rPr>
                <w:spacing w:val="-2"/>
                <w:sz w:val="15"/>
                <w:szCs w:val="15"/>
              </w:rPr>
            </w:pPr>
            <w:r w:rsidRPr="00CC2551">
              <w:rPr>
                <w:rFonts w:ascii="宋体" w:hAnsi="宋体" w:cs="宋体"/>
                <w:spacing w:val="-2"/>
                <w:sz w:val="15"/>
                <w:szCs w:val="15"/>
              </w:rPr>
              <w:t>②</w:t>
            </w:r>
            <w:proofErr w:type="spellStart"/>
            <w:r w:rsidRPr="00DE2E29">
              <w:rPr>
                <w:rFonts w:hint="eastAsia"/>
                <w:spacing w:val="-2"/>
                <w:sz w:val="15"/>
                <w:szCs w:val="15"/>
              </w:rPr>
              <w:t>油舱剩余燃油修正</w:t>
            </w:r>
            <w:proofErr w:type="spellEnd"/>
          </w:p>
        </w:tc>
        <w:tc>
          <w:tcPr>
            <w:tcW w:w="611" w:type="dxa"/>
            <w:tcBorders>
              <w:top w:val="single" w:sz="5" w:space="0" w:color="000000"/>
              <w:left w:val="single" w:sz="5" w:space="0" w:color="000000"/>
              <w:bottom w:val="single" w:sz="5" w:space="0" w:color="000000"/>
              <w:right w:val="single" w:sz="5" w:space="0" w:color="000000"/>
            </w:tcBorders>
          </w:tcPr>
          <w:p w:rsidR="00BF5F11" w:rsidRPr="00DE2E29" w:rsidRDefault="00BF5F11" w:rsidP="00177622">
            <w:pPr>
              <w:spacing w:line="180" w:lineRule="exact"/>
              <w:ind w:right="43"/>
              <w:jc w:val="center"/>
              <w:rPr>
                <w:spacing w:val="-2"/>
                <w:sz w:val="15"/>
                <w:szCs w:val="15"/>
              </w:rPr>
            </w:pPr>
            <w:r w:rsidRPr="00DE2E29">
              <w:rPr>
                <w:spacing w:val="-2"/>
                <w:sz w:val="15"/>
                <w:szCs w:val="15"/>
              </w:rPr>
              <w:t>0</w:t>
            </w:r>
          </w:p>
        </w:tc>
        <w:tc>
          <w:tcPr>
            <w:tcW w:w="611" w:type="dxa"/>
            <w:tcBorders>
              <w:top w:val="single" w:sz="5" w:space="0" w:color="000000"/>
              <w:left w:val="single" w:sz="5" w:space="0" w:color="000000"/>
              <w:bottom w:val="single" w:sz="5" w:space="0" w:color="000000"/>
              <w:right w:val="single" w:sz="5" w:space="0" w:color="000000"/>
            </w:tcBorders>
          </w:tcPr>
          <w:p w:rsidR="00BF5F11" w:rsidRPr="00DE2E29" w:rsidRDefault="00BF5F11" w:rsidP="00177622">
            <w:pPr>
              <w:spacing w:line="180" w:lineRule="exact"/>
              <w:ind w:right="43"/>
              <w:jc w:val="center"/>
              <w:rPr>
                <w:spacing w:val="-2"/>
                <w:sz w:val="15"/>
                <w:szCs w:val="15"/>
              </w:rPr>
            </w:pPr>
            <w:r w:rsidRPr="00DE2E29">
              <w:rPr>
                <w:spacing w:val="-2"/>
                <w:sz w:val="15"/>
                <w:szCs w:val="15"/>
              </w:rPr>
              <w:t>0</w:t>
            </w:r>
          </w:p>
        </w:tc>
        <w:tc>
          <w:tcPr>
            <w:tcW w:w="611" w:type="dxa"/>
            <w:tcBorders>
              <w:top w:val="single" w:sz="5" w:space="0" w:color="000000"/>
              <w:left w:val="single" w:sz="5" w:space="0" w:color="000000"/>
              <w:bottom w:val="single" w:sz="5" w:space="0" w:color="000000"/>
              <w:right w:val="single" w:sz="5" w:space="0" w:color="000000"/>
            </w:tcBorders>
          </w:tcPr>
          <w:p w:rsidR="00BF5F11" w:rsidRPr="00DE2E29" w:rsidRDefault="00BF5F11" w:rsidP="00177622">
            <w:pPr>
              <w:spacing w:line="180" w:lineRule="exact"/>
              <w:jc w:val="center"/>
              <w:rPr>
                <w:spacing w:val="-2"/>
                <w:sz w:val="15"/>
                <w:szCs w:val="15"/>
              </w:rPr>
            </w:pPr>
            <w:r w:rsidRPr="00DE2E29">
              <w:rPr>
                <w:spacing w:val="-2"/>
                <w:sz w:val="15"/>
                <w:szCs w:val="15"/>
              </w:rPr>
              <w:t>200</w:t>
            </w:r>
          </w:p>
        </w:tc>
        <w:tc>
          <w:tcPr>
            <w:tcW w:w="611" w:type="dxa"/>
            <w:tcBorders>
              <w:top w:val="single" w:sz="5" w:space="0" w:color="000000"/>
              <w:left w:val="single" w:sz="5" w:space="0" w:color="000000"/>
              <w:bottom w:val="single" w:sz="5" w:space="0" w:color="000000"/>
              <w:right w:val="single" w:sz="5" w:space="0" w:color="000000"/>
            </w:tcBorders>
          </w:tcPr>
          <w:p w:rsidR="00BF5F11" w:rsidRPr="00DE2E29" w:rsidRDefault="00BF5F11" w:rsidP="00177622">
            <w:pPr>
              <w:spacing w:line="180" w:lineRule="exact"/>
              <w:ind w:right="43"/>
              <w:jc w:val="center"/>
              <w:rPr>
                <w:spacing w:val="-2"/>
                <w:sz w:val="15"/>
                <w:szCs w:val="15"/>
              </w:rPr>
            </w:pPr>
            <w:r w:rsidRPr="00DE2E29">
              <w:rPr>
                <w:spacing w:val="-2"/>
                <w:sz w:val="15"/>
                <w:szCs w:val="15"/>
              </w:rPr>
              <w:t>0</w:t>
            </w:r>
          </w:p>
        </w:tc>
        <w:tc>
          <w:tcPr>
            <w:tcW w:w="611" w:type="dxa"/>
            <w:tcBorders>
              <w:top w:val="single" w:sz="5" w:space="0" w:color="000000"/>
              <w:left w:val="single" w:sz="5" w:space="0" w:color="000000"/>
              <w:bottom w:val="single" w:sz="5" w:space="0" w:color="000000"/>
              <w:right w:val="single" w:sz="5" w:space="0" w:color="000000"/>
            </w:tcBorders>
          </w:tcPr>
          <w:p w:rsidR="00BF5F11" w:rsidRPr="00DE2E29" w:rsidRDefault="00BF5F11" w:rsidP="00177622">
            <w:pPr>
              <w:spacing w:line="180" w:lineRule="exact"/>
              <w:ind w:right="43"/>
              <w:jc w:val="center"/>
              <w:rPr>
                <w:spacing w:val="-2"/>
                <w:sz w:val="15"/>
                <w:szCs w:val="15"/>
              </w:rPr>
            </w:pPr>
            <w:r w:rsidRPr="00DE2E29">
              <w:rPr>
                <w:spacing w:val="-2"/>
                <w:sz w:val="15"/>
                <w:szCs w:val="15"/>
              </w:rPr>
              <w:t>0</w:t>
            </w:r>
          </w:p>
        </w:tc>
        <w:tc>
          <w:tcPr>
            <w:tcW w:w="611" w:type="dxa"/>
            <w:tcBorders>
              <w:top w:val="single" w:sz="5" w:space="0" w:color="000000"/>
              <w:left w:val="single" w:sz="5" w:space="0" w:color="000000"/>
              <w:bottom w:val="single" w:sz="5" w:space="0" w:color="000000"/>
              <w:right w:val="single" w:sz="5" w:space="0" w:color="000000"/>
            </w:tcBorders>
          </w:tcPr>
          <w:p w:rsidR="00BF5F11" w:rsidRPr="00DE2E29" w:rsidRDefault="00BF5F11" w:rsidP="00177622">
            <w:pPr>
              <w:spacing w:line="180" w:lineRule="exact"/>
              <w:ind w:right="43"/>
              <w:jc w:val="center"/>
              <w:rPr>
                <w:spacing w:val="-2"/>
                <w:sz w:val="15"/>
                <w:szCs w:val="15"/>
              </w:rPr>
            </w:pPr>
            <w:r w:rsidRPr="00DE2E29">
              <w:rPr>
                <w:spacing w:val="-2"/>
                <w:sz w:val="15"/>
                <w:szCs w:val="15"/>
              </w:rPr>
              <w:t>0</w:t>
            </w:r>
          </w:p>
        </w:tc>
        <w:tc>
          <w:tcPr>
            <w:tcW w:w="613" w:type="dxa"/>
            <w:tcBorders>
              <w:top w:val="single" w:sz="5" w:space="0" w:color="000000"/>
              <w:left w:val="single" w:sz="5" w:space="0" w:color="000000"/>
              <w:bottom w:val="single" w:sz="5" w:space="0" w:color="000000"/>
              <w:right w:val="single" w:sz="5" w:space="0" w:color="000000"/>
            </w:tcBorders>
          </w:tcPr>
          <w:p w:rsidR="00BF5F11" w:rsidRPr="00DE2E29" w:rsidRDefault="00BF5F11" w:rsidP="00177622">
            <w:pPr>
              <w:spacing w:line="180" w:lineRule="exact"/>
              <w:ind w:right="42"/>
              <w:jc w:val="center"/>
              <w:rPr>
                <w:spacing w:val="-2"/>
                <w:sz w:val="15"/>
                <w:szCs w:val="15"/>
              </w:rPr>
            </w:pPr>
            <w:r w:rsidRPr="00DE2E29">
              <w:rPr>
                <w:spacing w:val="-2"/>
                <w:sz w:val="15"/>
                <w:szCs w:val="15"/>
              </w:rPr>
              <w:t>0</w:t>
            </w:r>
          </w:p>
        </w:tc>
        <w:tc>
          <w:tcPr>
            <w:tcW w:w="2636" w:type="dxa"/>
            <w:tcBorders>
              <w:top w:val="single" w:sz="5" w:space="0" w:color="000000"/>
              <w:left w:val="single" w:sz="5" w:space="0" w:color="000000"/>
              <w:bottom w:val="single" w:sz="5" w:space="0" w:color="000000"/>
              <w:right w:val="single" w:sz="5" w:space="0" w:color="000000"/>
            </w:tcBorders>
          </w:tcPr>
          <w:p w:rsidR="00BF5F11" w:rsidRPr="00DE2E29" w:rsidRDefault="00BF5F11" w:rsidP="00177622">
            <w:pPr>
              <w:spacing w:before="47" w:line="180" w:lineRule="exact"/>
              <w:ind w:left="19" w:right="35"/>
              <w:jc w:val="left"/>
              <w:rPr>
                <w:sz w:val="13"/>
                <w:szCs w:val="13"/>
                <w:lang w:eastAsia="zh-CN"/>
              </w:rPr>
            </w:pPr>
            <w:r w:rsidRPr="00DE2E29">
              <w:rPr>
                <w:rFonts w:hint="eastAsia"/>
                <w:spacing w:val="1"/>
                <w:sz w:val="15"/>
                <w:szCs w:val="15"/>
                <w:lang w:eastAsia="zh-CN"/>
              </w:rPr>
              <w:t>油舱剩余燃油在报告期初和期末的差</w:t>
            </w:r>
          </w:p>
        </w:tc>
      </w:tr>
      <w:tr w:rsidR="00BF5F11" w:rsidRPr="00CC2551" w:rsidTr="00177622">
        <w:trPr>
          <w:trHeight w:hRule="exact" w:val="201"/>
        </w:trPr>
        <w:tc>
          <w:tcPr>
            <w:tcW w:w="9470" w:type="dxa"/>
            <w:gridSpan w:val="9"/>
            <w:tcBorders>
              <w:top w:val="single" w:sz="5" w:space="0" w:color="000000"/>
              <w:left w:val="single" w:sz="5" w:space="0" w:color="000000"/>
              <w:bottom w:val="single" w:sz="5" w:space="0" w:color="000000"/>
              <w:right w:val="single" w:sz="5" w:space="0" w:color="000000"/>
            </w:tcBorders>
            <w:shd w:val="clear" w:color="auto" w:fill="BEBEBE"/>
          </w:tcPr>
          <w:p w:rsidR="00BF5F11" w:rsidRPr="00DE2E29" w:rsidRDefault="00BF5F11" w:rsidP="00177622">
            <w:pPr>
              <w:spacing w:line="180" w:lineRule="exact"/>
              <w:ind w:right="3"/>
              <w:jc w:val="center"/>
              <w:rPr>
                <w:sz w:val="15"/>
                <w:szCs w:val="15"/>
              </w:rPr>
            </w:pPr>
            <w:r w:rsidRPr="00CC2551">
              <w:rPr>
                <w:rFonts w:ascii="宋体" w:hAnsi="宋体" w:cs="宋体"/>
                <w:sz w:val="15"/>
                <w:szCs w:val="15"/>
              </w:rPr>
              <w:t>③</w:t>
            </w:r>
            <w:r w:rsidRPr="00DE2E29">
              <w:rPr>
                <w:spacing w:val="-7"/>
                <w:sz w:val="15"/>
                <w:szCs w:val="15"/>
              </w:rPr>
              <w:t xml:space="preserve"> </w:t>
            </w:r>
            <w:proofErr w:type="spellStart"/>
            <w:r w:rsidRPr="00DE2E29">
              <w:rPr>
                <w:rFonts w:hint="eastAsia"/>
                <w:spacing w:val="-7"/>
                <w:sz w:val="15"/>
                <w:szCs w:val="15"/>
              </w:rPr>
              <w:t>其他修正</w:t>
            </w:r>
            <w:proofErr w:type="spellEnd"/>
          </w:p>
        </w:tc>
      </w:tr>
      <w:tr w:rsidR="00BF5F11" w:rsidRPr="00CC2551" w:rsidTr="00177622">
        <w:trPr>
          <w:trHeight w:hRule="exact" w:val="200"/>
        </w:trPr>
        <w:tc>
          <w:tcPr>
            <w:tcW w:w="2555" w:type="dxa"/>
            <w:tcBorders>
              <w:top w:val="single" w:sz="5" w:space="0" w:color="000000"/>
              <w:left w:val="single" w:sz="5" w:space="0" w:color="000000"/>
              <w:bottom w:val="single" w:sz="5" w:space="0" w:color="000000"/>
              <w:right w:val="single" w:sz="5" w:space="0" w:color="000000"/>
            </w:tcBorders>
          </w:tcPr>
          <w:p w:rsidR="00BF5F11" w:rsidRPr="00DE2E29" w:rsidRDefault="00BF5F11" w:rsidP="00177622">
            <w:pPr>
              <w:spacing w:before="9" w:line="180" w:lineRule="exact"/>
              <w:ind w:left="3"/>
              <w:jc w:val="center"/>
              <w:rPr>
                <w:sz w:val="15"/>
                <w:szCs w:val="15"/>
              </w:rPr>
            </w:pPr>
            <w:r w:rsidRPr="00DE2E29">
              <w:rPr>
                <w:spacing w:val="-5"/>
                <w:sz w:val="15"/>
                <w:szCs w:val="22"/>
              </w:rPr>
              <w:t>30/03/2019</w:t>
            </w:r>
          </w:p>
        </w:tc>
        <w:tc>
          <w:tcPr>
            <w:tcW w:w="611" w:type="dxa"/>
            <w:tcBorders>
              <w:top w:val="single" w:sz="5" w:space="0" w:color="000000"/>
              <w:left w:val="single" w:sz="5" w:space="0" w:color="000000"/>
              <w:bottom w:val="single" w:sz="5" w:space="0" w:color="000000"/>
              <w:right w:val="single" w:sz="5" w:space="0" w:color="000000"/>
            </w:tcBorders>
          </w:tcPr>
          <w:p w:rsidR="00BF5F11" w:rsidRPr="00DE2E29" w:rsidRDefault="00BF5F11" w:rsidP="00177622">
            <w:pPr>
              <w:spacing w:line="180" w:lineRule="exact"/>
              <w:jc w:val="left"/>
              <w:rPr>
                <w:szCs w:val="22"/>
              </w:rPr>
            </w:pPr>
          </w:p>
        </w:tc>
        <w:tc>
          <w:tcPr>
            <w:tcW w:w="611" w:type="dxa"/>
            <w:tcBorders>
              <w:top w:val="single" w:sz="5" w:space="0" w:color="000000"/>
              <w:left w:val="single" w:sz="5" w:space="0" w:color="000000"/>
              <w:bottom w:val="single" w:sz="5" w:space="0" w:color="000000"/>
              <w:right w:val="single" w:sz="5" w:space="0" w:color="000000"/>
            </w:tcBorders>
          </w:tcPr>
          <w:p w:rsidR="00BF5F11" w:rsidRPr="00DE2E29" w:rsidRDefault="00BF5F11" w:rsidP="00177622">
            <w:pPr>
              <w:spacing w:line="180" w:lineRule="exact"/>
              <w:jc w:val="left"/>
              <w:rPr>
                <w:szCs w:val="22"/>
              </w:rPr>
            </w:pPr>
          </w:p>
        </w:tc>
        <w:tc>
          <w:tcPr>
            <w:tcW w:w="611" w:type="dxa"/>
            <w:tcBorders>
              <w:top w:val="single" w:sz="5" w:space="0" w:color="000000"/>
              <w:left w:val="single" w:sz="5" w:space="0" w:color="000000"/>
              <w:bottom w:val="single" w:sz="5" w:space="0" w:color="000000"/>
              <w:right w:val="single" w:sz="5" w:space="0" w:color="000000"/>
            </w:tcBorders>
          </w:tcPr>
          <w:p w:rsidR="00BF5F11" w:rsidRPr="00DE2E29" w:rsidRDefault="00BF5F11" w:rsidP="00177622">
            <w:pPr>
              <w:spacing w:line="180" w:lineRule="exact"/>
              <w:jc w:val="left"/>
              <w:rPr>
                <w:szCs w:val="22"/>
              </w:rPr>
            </w:pPr>
          </w:p>
        </w:tc>
        <w:tc>
          <w:tcPr>
            <w:tcW w:w="611" w:type="dxa"/>
            <w:tcBorders>
              <w:top w:val="single" w:sz="5" w:space="0" w:color="000000"/>
              <w:left w:val="single" w:sz="5" w:space="0" w:color="000000"/>
              <w:bottom w:val="single" w:sz="5" w:space="0" w:color="000000"/>
              <w:right w:val="single" w:sz="5" w:space="0" w:color="000000"/>
            </w:tcBorders>
          </w:tcPr>
          <w:p w:rsidR="00BF5F11" w:rsidRPr="00DE2E29" w:rsidRDefault="00BF5F11" w:rsidP="00177622">
            <w:pPr>
              <w:spacing w:line="180" w:lineRule="exact"/>
              <w:jc w:val="left"/>
              <w:rPr>
                <w:szCs w:val="22"/>
              </w:rPr>
            </w:pPr>
          </w:p>
        </w:tc>
        <w:tc>
          <w:tcPr>
            <w:tcW w:w="611" w:type="dxa"/>
            <w:tcBorders>
              <w:top w:val="single" w:sz="5" w:space="0" w:color="000000"/>
              <w:left w:val="single" w:sz="5" w:space="0" w:color="000000"/>
              <w:bottom w:val="single" w:sz="5" w:space="0" w:color="000000"/>
              <w:right w:val="single" w:sz="5" w:space="0" w:color="000000"/>
            </w:tcBorders>
          </w:tcPr>
          <w:p w:rsidR="00BF5F11" w:rsidRPr="00DE2E29" w:rsidRDefault="00BF5F11" w:rsidP="00177622">
            <w:pPr>
              <w:spacing w:line="180" w:lineRule="exact"/>
              <w:jc w:val="left"/>
              <w:rPr>
                <w:szCs w:val="22"/>
              </w:rPr>
            </w:pPr>
          </w:p>
        </w:tc>
        <w:tc>
          <w:tcPr>
            <w:tcW w:w="611" w:type="dxa"/>
            <w:tcBorders>
              <w:top w:val="single" w:sz="5" w:space="0" w:color="000000"/>
              <w:left w:val="single" w:sz="5" w:space="0" w:color="000000"/>
              <w:bottom w:val="single" w:sz="5" w:space="0" w:color="000000"/>
              <w:right w:val="single" w:sz="5" w:space="0" w:color="000000"/>
            </w:tcBorders>
          </w:tcPr>
          <w:p w:rsidR="00BF5F11" w:rsidRPr="00DE2E29" w:rsidRDefault="00BF5F11" w:rsidP="00177622">
            <w:pPr>
              <w:spacing w:line="180" w:lineRule="exact"/>
              <w:jc w:val="left"/>
              <w:rPr>
                <w:szCs w:val="22"/>
              </w:rPr>
            </w:pPr>
          </w:p>
        </w:tc>
        <w:tc>
          <w:tcPr>
            <w:tcW w:w="613" w:type="dxa"/>
            <w:tcBorders>
              <w:top w:val="single" w:sz="5" w:space="0" w:color="000000"/>
              <w:left w:val="single" w:sz="5" w:space="0" w:color="000000"/>
              <w:bottom w:val="single" w:sz="5" w:space="0" w:color="000000"/>
              <w:right w:val="single" w:sz="5" w:space="0" w:color="000000"/>
            </w:tcBorders>
          </w:tcPr>
          <w:p w:rsidR="00BF5F11" w:rsidRPr="00DE2E29" w:rsidRDefault="00BF5F11" w:rsidP="00177622">
            <w:pPr>
              <w:spacing w:line="180" w:lineRule="exact"/>
              <w:jc w:val="left"/>
              <w:rPr>
                <w:szCs w:val="22"/>
              </w:rPr>
            </w:pPr>
          </w:p>
        </w:tc>
        <w:tc>
          <w:tcPr>
            <w:tcW w:w="2636" w:type="dxa"/>
            <w:tcBorders>
              <w:top w:val="single" w:sz="5" w:space="0" w:color="000000"/>
              <w:left w:val="single" w:sz="5" w:space="0" w:color="000000"/>
              <w:bottom w:val="single" w:sz="5" w:space="0" w:color="000000"/>
              <w:right w:val="single" w:sz="5" w:space="0" w:color="000000"/>
            </w:tcBorders>
          </w:tcPr>
          <w:p w:rsidR="00BF5F11" w:rsidRPr="00DE2E29" w:rsidRDefault="00BF5F11" w:rsidP="00177622">
            <w:pPr>
              <w:spacing w:line="180" w:lineRule="exact"/>
              <w:jc w:val="left"/>
              <w:rPr>
                <w:szCs w:val="22"/>
              </w:rPr>
            </w:pPr>
          </w:p>
        </w:tc>
      </w:tr>
      <w:tr w:rsidR="00BF5F11" w:rsidRPr="00CC2551" w:rsidTr="00177622">
        <w:trPr>
          <w:trHeight w:hRule="exact" w:val="201"/>
        </w:trPr>
        <w:tc>
          <w:tcPr>
            <w:tcW w:w="2555" w:type="dxa"/>
            <w:tcBorders>
              <w:top w:val="single" w:sz="5" w:space="0" w:color="000000"/>
              <w:left w:val="single" w:sz="5" w:space="0" w:color="000000"/>
              <w:bottom w:val="single" w:sz="5" w:space="0" w:color="000000"/>
              <w:right w:val="single" w:sz="5" w:space="0" w:color="000000"/>
            </w:tcBorders>
          </w:tcPr>
          <w:p w:rsidR="00BF5F11" w:rsidRPr="00DE2E29" w:rsidRDefault="00BF5F11" w:rsidP="00177622">
            <w:pPr>
              <w:spacing w:before="9" w:line="180" w:lineRule="exact"/>
              <w:ind w:left="3"/>
              <w:jc w:val="center"/>
              <w:rPr>
                <w:sz w:val="15"/>
                <w:szCs w:val="15"/>
              </w:rPr>
            </w:pPr>
            <w:r w:rsidRPr="00DE2E29">
              <w:rPr>
                <w:spacing w:val="-5"/>
                <w:sz w:val="15"/>
                <w:szCs w:val="22"/>
              </w:rPr>
              <w:t>15/09/2019</w:t>
            </w:r>
          </w:p>
        </w:tc>
        <w:tc>
          <w:tcPr>
            <w:tcW w:w="611" w:type="dxa"/>
            <w:tcBorders>
              <w:top w:val="single" w:sz="5" w:space="0" w:color="000000"/>
              <w:left w:val="single" w:sz="5" w:space="0" w:color="000000"/>
              <w:bottom w:val="single" w:sz="5" w:space="0" w:color="000000"/>
              <w:right w:val="single" w:sz="5" w:space="0" w:color="000000"/>
            </w:tcBorders>
          </w:tcPr>
          <w:p w:rsidR="00BF5F11" w:rsidRPr="00DE2E29" w:rsidRDefault="00BF5F11" w:rsidP="00177622">
            <w:pPr>
              <w:spacing w:line="180" w:lineRule="exact"/>
              <w:jc w:val="left"/>
              <w:rPr>
                <w:szCs w:val="22"/>
              </w:rPr>
            </w:pPr>
          </w:p>
        </w:tc>
        <w:tc>
          <w:tcPr>
            <w:tcW w:w="611" w:type="dxa"/>
            <w:tcBorders>
              <w:top w:val="single" w:sz="5" w:space="0" w:color="000000"/>
              <w:left w:val="single" w:sz="5" w:space="0" w:color="000000"/>
              <w:bottom w:val="single" w:sz="5" w:space="0" w:color="000000"/>
              <w:right w:val="single" w:sz="5" w:space="0" w:color="000000"/>
            </w:tcBorders>
          </w:tcPr>
          <w:p w:rsidR="00BF5F11" w:rsidRPr="00DE2E29" w:rsidRDefault="00BF5F11" w:rsidP="00177622">
            <w:pPr>
              <w:spacing w:line="180" w:lineRule="exact"/>
              <w:jc w:val="left"/>
              <w:rPr>
                <w:szCs w:val="22"/>
              </w:rPr>
            </w:pPr>
          </w:p>
        </w:tc>
        <w:tc>
          <w:tcPr>
            <w:tcW w:w="611" w:type="dxa"/>
            <w:tcBorders>
              <w:top w:val="single" w:sz="5" w:space="0" w:color="000000"/>
              <w:left w:val="single" w:sz="5" w:space="0" w:color="000000"/>
              <w:bottom w:val="single" w:sz="5" w:space="0" w:color="000000"/>
              <w:right w:val="single" w:sz="5" w:space="0" w:color="000000"/>
            </w:tcBorders>
          </w:tcPr>
          <w:p w:rsidR="00BF5F11" w:rsidRPr="00DE2E29" w:rsidRDefault="00BF5F11" w:rsidP="00177622">
            <w:pPr>
              <w:spacing w:line="180" w:lineRule="exact"/>
              <w:jc w:val="left"/>
              <w:rPr>
                <w:szCs w:val="22"/>
              </w:rPr>
            </w:pPr>
          </w:p>
        </w:tc>
        <w:tc>
          <w:tcPr>
            <w:tcW w:w="611" w:type="dxa"/>
            <w:tcBorders>
              <w:top w:val="single" w:sz="5" w:space="0" w:color="000000"/>
              <w:left w:val="single" w:sz="5" w:space="0" w:color="000000"/>
              <w:bottom w:val="single" w:sz="5" w:space="0" w:color="000000"/>
              <w:right w:val="single" w:sz="5" w:space="0" w:color="000000"/>
            </w:tcBorders>
          </w:tcPr>
          <w:p w:rsidR="00BF5F11" w:rsidRPr="00DE2E29" w:rsidRDefault="00BF5F11" w:rsidP="00177622">
            <w:pPr>
              <w:spacing w:line="180" w:lineRule="exact"/>
              <w:jc w:val="left"/>
              <w:rPr>
                <w:szCs w:val="22"/>
              </w:rPr>
            </w:pPr>
          </w:p>
        </w:tc>
        <w:tc>
          <w:tcPr>
            <w:tcW w:w="611" w:type="dxa"/>
            <w:tcBorders>
              <w:top w:val="single" w:sz="5" w:space="0" w:color="000000"/>
              <w:left w:val="single" w:sz="5" w:space="0" w:color="000000"/>
              <w:bottom w:val="single" w:sz="5" w:space="0" w:color="000000"/>
              <w:right w:val="single" w:sz="5" w:space="0" w:color="000000"/>
            </w:tcBorders>
          </w:tcPr>
          <w:p w:rsidR="00BF5F11" w:rsidRPr="00DE2E29" w:rsidRDefault="00BF5F11" w:rsidP="00177622">
            <w:pPr>
              <w:spacing w:line="180" w:lineRule="exact"/>
              <w:jc w:val="left"/>
              <w:rPr>
                <w:szCs w:val="22"/>
              </w:rPr>
            </w:pPr>
          </w:p>
        </w:tc>
        <w:tc>
          <w:tcPr>
            <w:tcW w:w="611" w:type="dxa"/>
            <w:tcBorders>
              <w:top w:val="single" w:sz="5" w:space="0" w:color="000000"/>
              <w:left w:val="single" w:sz="5" w:space="0" w:color="000000"/>
              <w:bottom w:val="single" w:sz="5" w:space="0" w:color="000000"/>
              <w:right w:val="single" w:sz="5" w:space="0" w:color="000000"/>
            </w:tcBorders>
          </w:tcPr>
          <w:p w:rsidR="00BF5F11" w:rsidRPr="00DE2E29" w:rsidRDefault="00BF5F11" w:rsidP="00177622">
            <w:pPr>
              <w:spacing w:line="180" w:lineRule="exact"/>
              <w:jc w:val="left"/>
              <w:rPr>
                <w:szCs w:val="22"/>
              </w:rPr>
            </w:pPr>
          </w:p>
        </w:tc>
        <w:tc>
          <w:tcPr>
            <w:tcW w:w="613" w:type="dxa"/>
            <w:tcBorders>
              <w:top w:val="single" w:sz="5" w:space="0" w:color="000000"/>
              <w:left w:val="single" w:sz="5" w:space="0" w:color="000000"/>
              <w:bottom w:val="single" w:sz="5" w:space="0" w:color="000000"/>
              <w:right w:val="single" w:sz="5" w:space="0" w:color="000000"/>
            </w:tcBorders>
          </w:tcPr>
          <w:p w:rsidR="00BF5F11" w:rsidRPr="00DE2E29" w:rsidRDefault="00BF5F11" w:rsidP="00177622">
            <w:pPr>
              <w:spacing w:line="180" w:lineRule="exact"/>
              <w:jc w:val="left"/>
              <w:rPr>
                <w:szCs w:val="22"/>
              </w:rPr>
            </w:pPr>
          </w:p>
        </w:tc>
        <w:tc>
          <w:tcPr>
            <w:tcW w:w="2636" w:type="dxa"/>
            <w:tcBorders>
              <w:top w:val="single" w:sz="5" w:space="0" w:color="000000"/>
              <w:left w:val="single" w:sz="5" w:space="0" w:color="000000"/>
              <w:bottom w:val="single" w:sz="5" w:space="0" w:color="000000"/>
              <w:right w:val="single" w:sz="5" w:space="0" w:color="000000"/>
            </w:tcBorders>
          </w:tcPr>
          <w:p w:rsidR="00BF5F11" w:rsidRPr="00DE2E29" w:rsidRDefault="00BF5F11" w:rsidP="00177622">
            <w:pPr>
              <w:spacing w:line="180" w:lineRule="exact"/>
              <w:jc w:val="left"/>
              <w:rPr>
                <w:szCs w:val="22"/>
              </w:rPr>
            </w:pPr>
          </w:p>
        </w:tc>
      </w:tr>
      <w:tr w:rsidR="00BF5F11" w:rsidRPr="00CC2551" w:rsidTr="00177622">
        <w:trPr>
          <w:trHeight w:hRule="exact" w:val="201"/>
        </w:trPr>
        <w:tc>
          <w:tcPr>
            <w:tcW w:w="2555" w:type="dxa"/>
            <w:tcBorders>
              <w:top w:val="single" w:sz="5" w:space="0" w:color="000000"/>
              <w:left w:val="single" w:sz="5" w:space="0" w:color="000000"/>
              <w:bottom w:val="single" w:sz="5" w:space="0" w:color="000000"/>
              <w:right w:val="single" w:sz="5" w:space="0" w:color="000000"/>
            </w:tcBorders>
          </w:tcPr>
          <w:p w:rsidR="00BF5F11" w:rsidRPr="00DE2E29" w:rsidRDefault="00BF5F11" w:rsidP="00177622">
            <w:pPr>
              <w:spacing w:before="9" w:line="180" w:lineRule="exact"/>
              <w:ind w:left="3"/>
              <w:jc w:val="center"/>
              <w:rPr>
                <w:sz w:val="15"/>
                <w:szCs w:val="15"/>
              </w:rPr>
            </w:pPr>
            <w:r w:rsidRPr="00DE2E29">
              <w:rPr>
                <w:spacing w:val="-5"/>
                <w:sz w:val="15"/>
                <w:szCs w:val="22"/>
              </w:rPr>
              <w:t>31/12/2019</w:t>
            </w:r>
          </w:p>
        </w:tc>
        <w:tc>
          <w:tcPr>
            <w:tcW w:w="611" w:type="dxa"/>
            <w:tcBorders>
              <w:top w:val="single" w:sz="5" w:space="0" w:color="000000"/>
              <w:left w:val="single" w:sz="5" w:space="0" w:color="000000"/>
              <w:bottom w:val="single" w:sz="5" w:space="0" w:color="000000"/>
              <w:right w:val="single" w:sz="5" w:space="0" w:color="000000"/>
            </w:tcBorders>
          </w:tcPr>
          <w:p w:rsidR="00BF5F11" w:rsidRPr="00DE2E29" w:rsidRDefault="00BF5F11" w:rsidP="00177622">
            <w:pPr>
              <w:spacing w:line="180" w:lineRule="exact"/>
              <w:jc w:val="left"/>
              <w:rPr>
                <w:szCs w:val="22"/>
              </w:rPr>
            </w:pPr>
          </w:p>
        </w:tc>
        <w:tc>
          <w:tcPr>
            <w:tcW w:w="611" w:type="dxa"/>
            <w:tcBorders>
              <w:top w:val="single" w:sz="5" w:space="0" w:color="000000"/>
              <w:left w:val="single" w:sz="5" w:space="0" w:color="000000"/>
              <w:bottom w:val="single" w:sz="5" w:space="0" w:color="000000"/>
              <w:right w:val="single" w:sz="5" w:space="0" w:color="000000"/>
            </w:tcBorders>
          </w:tcPr>
          <w:p w:rsidR="00BF5F11" w:rsidRPr="00DE2E29" w:rsidRDefault="00BF5F11" w:rsidP="00177622">
            <w:pPr>
              <w:spacing w:line="180" w:lineRule="exact"/>
              <w:jc w:val="left"/>
              <w:rPr>
                <w:szCs w:val="22"/>
              </w:rPr>
            </w:pPr>
          </w:p>
        </w:tc>
        <w:tc>
          <w:tcPr>
            <w:tcW w:w="611" w:type="dxa"/>
            <w:tcBorders>
              <w:top w:val="single" w:sz="5" w:space="0" w:color="000000"/>
              <w:left w:val="single" w:sz="5" w:space="0" w:color="000000"/>
              <w:bottom w:val="single" w:sz="5" w:space="0" w:color="000000"/>
              <w:right w:val="single" w:sz="5" w:space="0" w:color="000000"/>
            </w:tcBorders>
          </w:tcPr>
          <w:p w:rsidR="00BF5F11" w:rsidRPr="00DE2E29" w:rsidRDefault="00BF5F11" w:rsidP="00177622">
            <w:pPr>
              <w:spacing w:line="180" w:lineRule="exact"/>
              <w:jc w:val="left"/>
              <w:rPr>
                <w:szCs w:val="22"/>
              </w:rPr>
            </w:pPr>
          </w:p>
        </w:tc>
        <w:tc>
          <w:tcPr>
            <w:tcW w:w="611" w:type="dxa"/>
            <w:tcBorders>
              <w:top w:val="single" w:sz="5" w:space="0" w:color="000000"/>
              <w:left w:val="single" w:sz="5" w:space="0" w:color="000000"/>
              <w:bottom w:val="single" w:sz="5" w:space="0" w:color="000000"/>
              <w:right w:val="single" w:sz="5" w:space="0" w:color="000000"/>
            </w:tcBorders>
          </w:tcPr>
          <w:p w:rsidR="00BF5F11" w:rsidRPr="00DE2E29" w:rsidRDefault="00BF5F11" w:rsidP="00177622">
            <w:pPr>
              <w:spacing w:line="180" w:lineRule="exact"/>
              <w:jc w:val="left"/>
              <w:rPr>
                <w:szCs w:val="22"/>
              </w:rPr>
            </w:pPr>
          </w:p>
        </w:tc>
        <w:tc>
          <w:tcPr>
            <w:tcW w:w="611" w:type="dxa"/>
            <w:tcBorders>
              <w:top w:val="single" w:sz="5" w:space="0" w:color="000000"/>
              <w:left w:val="single" w:sz="5" w:space="0" w:color="000000"/>
              <w:bottom w:val="single" w:sz="5" w:space="0" w:color="000000"/>
              <w:right w:val="single" w:sz="5" w:space="0" w:color="000000"/>
            </w:tcBorders>
          </w:tcPr>
          <w:p w:rsidR="00BF5F11" w:rsidRPr="00DE2E29" w:rsidRDefault="00BF5F11" w:rsidP="00177622">
            <w:pPr>
              <w:spacing w:line="180" w:lineRule="exact"/>
              <w:jc w:val="left"/>
              <w:rPr>
                <w:szCs w:val="22"/>
              </w:rPr>
            </w:pPr>
          </w:p>
        </w:tc>
        <w:tc>
          <w:tcPr>
            <w:tcW w:w="611" w:type="dxa"/>
            <w:tcBorders>
              <w:top w:val="single" w:sz="5" w:space="0" w:color="000000"/>
              <w:left w:val="single" w:sz="5" w:space="0" w:color="000000"/>
              <w:bottom w:val="single" w:sz="5" w:space="0" w:color="000000"/>
              <w:right w:val="single" w:sz="5" w:space="0" w:color="000000"/>
            </w:tcBorders>
          </w:tcPr>
          <w:p w:rsidR="00BF5F11" w:rsidRPr="00DE2E29" w:rsidRDefault="00BF5F11" w:rsidP="00177622">
            <w:pPr>
              <w:spacing w:line="180" w:lineRule="exact"/>
              <w:jc w:val="left"/>
              <w:rPr>
                <w:szCs w:val="22"/>
              </w:rPr>
            </w:pPr>
          </w:p>
        </w:tc>
        <w:tc>
          <w:tcPr>
            <w:tcW w:w="613" w:type="dxa"/>
            <w:tcBorders>
              <w:top w:val="single" w:sz="5" w:space="0" w:color="000000"/>
              <w:left w:val="single" w:sz="5" w:space="0" w:color="000000"/>
              <w:bottom w:val="single" w:sz="5" w:space="0" w:color="000000"/>
              <w:right w:val="single" w:sz="5" w:space="0" w:color="000000"/>
            </w:tcBorders>
          </w:tcPr>
          <w:p w:rsidR="00BF5F11" w:rsidRPr="00DE2E29" w:rsidRDefault="00BF5F11" w:rsidP="00177622">
            <w:pPr>
              <w:spacing w:line="180" w:lineRule="exact"/>
              <w:jc w:val="left"/>
              <w:rPr>
                <w:szCs w:val="22"/>
              </w:rPr>
            </w:pPr>
          </w:p>
        </w:tc>
        <w:tc>
          <w:tcPr>
            <w:tcW w:w="2636" w:type="dxa"/>
            <w:tcBorders>
              <w:top w:val="single" w:sz="5" w:space="0" w:color="000000"/>
              <w:left w:val="single" w:sz="5" w:space="0" w:color="000000"/>
              <w:bottom w:val="single" w:sz="5" w:space="0" w:color="000000"/>
              <w:right w:val="single" w:sz="5" w:space="0" w:color="000000"/>
            </w:tcBorders>
          </w:tcPr>
          <w:p w:rsidR="00BF5F11" w:rsidRPr="00DE2E29" w:rsidRDefault="00BF5F11" w:rsidP="00177622">
            <w:pPr>
              <w:spacing w:line="180" w:lineRule="exact"/>
              <w:jc w:val="left"/>
              <w:rPr>
                <w:szCs w:val="22"/>
              </w:rPr>
            </w:pPr>
          </w:p>
        </w:tc>
      </w:tr>
      <w:tr w:rsidR="00BF5F11" w:rsidRPr="00CC2551" w:rsidTr="00177622">
        <w:trPr>
          <w:trHeight w:hRule="exact" w:val="201"/>
        </w:trPr>
        <w:tc>
          <w:tcPr>
            <w:tcW w:w="2555" w:type="dxa"/>
            <w:tcBorders>
              <w:top w:val="single" w:sz="5" w:space="0" w:color="000000"/>
              <w:left w:val="single" w:sz="5" w:space="0" w:color="000000"/>
              <w:bottom w:val="single" w:sz="5" w:space="0" w:color="000000"/>
              <w:right w:val="single" w:sz="5" w:space="0" w:color="000000"/>
            </w:tcBorders>
          </w:tcPr>
          <w:p w:rsidR="00BF5F11" w:rsidRPr="00DE2E29" w:rsidRDefault="00BF5F11" w:rsidP="00177622">
            <w:pPr>
              <w:spacing w:line="180" w:lineRule="exact"/>
              <w:jc w:val="center"/>
              <w:rPr>
                <w:sz w:val="15"/>
                <w:szCs w:val="15"/>
              </w:rPr>
            </w:pPr>
            <w:r w:rsidRPr="00CC2551">
              <w:rPr>
                <w:rFonts w:ascii="宋体" w:hAnsi="宋体" w:cs="宋体"/>
                <w:spacing w:val="-3"/>
                <w:sz w:val="15"/>
                <w:szCs w:val="15"/>
              </w:rPr>
              <w:t>③</w:t>
            </w:r>
            <w:proofErr w:type="spellStart"/>
            <w:r w:rsidRPr="00DE2E29">
              <w:rPr>
                <w:rFonts w:hint="eastAsia"/>
                <w:spacing w:val="-3"/>
                <w:sz w:val="15"/>
                <w:szCs w:val="15"/>
              </w:rPr>
              <w:t>年度其他修正</w:t>
            </w:r>
            <w:proofErr w:type="spellEnd"/>
          </w:p>
        </w:tc>
        <w:tc>
          <w:tcPr>
            <w:tcW w:w="611" w:type="dxa"/>
            <w:tcBorders>
              <w:top w:val="single" w:sz="5" w:space="0" w:color="000000"/>
              <w:left w:val="single" w:sz="5" w:space="0" w:color="000000"/>
              <w:bottom w:val="single" w:sz="5" w:space="0" w:color="000000"/>
              <w:right w:val="single" w:sz="5" w:space="0" w:color="000000"/>
            </w:tcBorders>
          </w:tcPr>
          <w:p w:rsidR="00BF5F11" w:rsidRPr="00DE2E29" w:rsidRDefault="00BF5F11" w:rsidP="00177622">
            <w:pPr>
              <w:spacing w:before="9" w:line="180" w:lineRule="exact"/>
              <w:ind w:right="43"/>
              <w:jc w:val="center"/>
              <w:rPr>
                <w:sz w:val="15"/>
                <w:szCs w:val="15"/>
              </w:rPr>
            </w:pPr>
            <w:r w:rsidRPr="00DE2E29">
              <w:rPr>
                <w:sz w:val="15"/>
                <w:szCs w:val="22"/>
              </w:rPr>
              <w:t>0</w:t>
            </w:r>
          </w:p>
        </w:tc>
        <w:tc>
          <w:tcPr>
            <w:tcW w:w="611" w:type="dxa"/>
            <w:tcBorders>
              <w:top w:val="single" w:sz="5" w:space="0" w:color="000000"/>
              <w:left w:val="single" w:sz="5" w:space="0" w:color="000000"/>
              <w:bottom w:val="single" w:sz="5" w:space="0" w:color="000000"/>
              <w:right w:val="single" w:sz="5" w:space="0" w:color="000000"/>
            </w:tcBorders>
          </w:tcPr>
          <w:p w:rsidR="00BF5F11" w:rsidRPr="00DE2E29" w:rsidRDefault="00BF5F11" w:rsidP="00177622">
            <w:pPr>
              <w:spacing w:before="9" w:line="180" w:lineRule="exact"/>
              <w:ind w:right="43"/>
              <w:jc w:val="center"/>
              <w:rPr>
                <w:sz w:val="15"/>
                <w:szCs w:val="15"/>
              </w:rPr>
            </w:pPr>
            <w:r w:rsidRPr="00DE2E29">
              <w:rPr>
                <w:sz w:val="15"/>
                <w:szCs w:val="22"/>
              </w:rPr>
              <w:t>0</w:t>
            </w:r>
          </w:p>
        </w:tc>
        <w:tc>
          <w:tcPr>
            <w:tcW w:w="611" w:type="dxa"/>
            <w:tcBorders>
              <w:top w:val="single" w:sz="5" w:space="0" w:color="000000"/>
              <w:left w:val="single" w:sz="5" w:space="0" w:color="000000"/>
              <w:bottom w:val="single" w:sz="5" w:space="0" w:color="000000"/>
              <w:right w:val="single" w:sz="5" w:space="0" w:color="000000"/>
            </w:tcBorders>
          </w:tcPr>
          <w:p w:rsidR="00BF5F11" w:rsidRPr="00DE2E29" w:rsidRDefault="00BF5F11" w:rsidP="00177622">
            <w:pPr>
              <w:spacing w:before="9" w:line="180" w:lineRule="exact"/>
              <w:ind w:right="43"/>
              <w:jc w:val="center"/>
              <w:rPr>
                <w:sz w:val="15"/>
                <w:szCs w:val="15"/>
              </w:rPr>
            </w:pPr>
            <w:r w:rsidRPr="00DE2E29">
              <w:rPr>
                <w:sz w:val="15"/>
                <w:szCs w:val="22"/>
              </w:rPr>
              <w:t>0</w:t>
            </w:r>
          </w:p>
        </w:tc>
        <w:tc>
          <w:tcPr>
            <w:tcW w:w="611" w:type="dxa"/>
            <w:tcBorders>
              <w:top w:val="single" w:sz="5" w:space="0" w:color="000000"/>
              <w:left w:val="single" w:sz="5" w:space="0" w:color="000000"/>
              <w:bottom w:val="single" w:sz="5" w:space="0" w:color="000000"/>
              <w:right w:val="single" w:sz="5" w:space="0" w:color="000000"/>
            </w:tcBorders>
          </w:tcPr>
          <w:p w:rsidR="00BF5F11" w:rsidRPr="00DE2E29" w:rsidRDefault="00BF5F11" w:rsidP="00177622">
            <w:pPr>
              <w:spacing w:before="9" w:line="180" w:lineRule="exact"/>
              <w:ind w:right="43"/>
              <w:jc w:val="center"/>
              <w:rPr>
                <w:sz w:val="15"/>
                <w:szCs w:val="15"/>
              </w:rPr>
            </w:pPr>
            <w:r w:rsidRPr="00DE2E29">
              <w:rPr>
                <w:sz w:val="15"/>
                <w:szCs w:val="22"/>
              </w:rPr>
              <w:t>0</w:t>
            </w:r>
          </w:p>
        </w:tc>
        <w:tc>
          <w:tcPr>
            <w:tcW w:w="611" w:type="dxa"/>
            <w:tcBorders>
              <w:top w:val="single" w:sz="5" w:space="0" w:color="000000"/>
              <w:left w:val="single" w:sz="5" w:space="0" w:color="000000"/>
              <w:bottom w:val="single" w:sz="5" w:space="0" w:color="000000"/>
              <w:right w:val="single" w:sz="5" w:space="0" w:color="000000"/>
            </w:tcBorders>
          </w:tcPr>
          <w:p w:rsidR="00BF5F11" w:rsidRPr="00DE2E29" w:rsidRDefault="00BF5F11" w:rsidP="00177622">
            <w:pPr>
              <w:spacing w:before="9" w:line="180" w:lineRule="exact"/>
              <w:ind w:right="43"/>
              <w:jc w:val="center"/>
              <w:rPr>
                <w:sz w:val="15"/>
                <w:szCs w:val="15"/>
              </w:rPr>
            </w:pPr>
            <w:r w:rsidRPr="00DE2E29">
              <w:rPr>
                <w:sz w:val="15"/>
                <w:szCs w:val="22"/>
              </w:rPr>
              <w:t>0</w:t>
            </w:r>
          </w:p>
        </w:tc>
        <w:tc>
          <w:tcPr>
            <w:tcW w:w="611" w:type="dxa"/>
            <w:tcBorders>
              <w:top w:val="single" w:sz="5" w:space="0" w:color="000000"/>
              <w:left w:val="single" w:sz="5" w:space="0" w:color="000000"/>
              <w:bottom w:val="single" w:sz="5" w:space="0" w:color="000000"/>
              <w:right w:val="single" w:sz="5" w:space="0" w:color="000000"/>
            </w:tcBorders>
          </w:tcPr>
          <w:p w:rsidR="00BF5F11" w:rsidRPr="00DE2E29" w:rsidRDefault="00BF5F11" w:rsidP="00177622">
            <w:pPr>
              <w:spacing w:before="9" w:line="180" w:lineRule="exact"/>
              <w:ind w:right="43"/>
              <w:jc w:val="center"/>
              <w:rPr>
                <w:sz w:val="15"/>
                <w:szCs w:val="15"/>
              </w:rPr>
            </w:pPr>
            <w:r w:rsidRPr="00DE2E29">
              <w:rPr>
                <w:sz w:val="15"/>
                <w:szCs w:val="22"/>
              </w:rPr>
              <w:t>0</w:t>
            </w:r>
          </w:p>
        </w:tc>
        <w:tc>
          <w:tcPr>
            <w:tcW w:w="613" w:type="dxa"/>
            <w:tcBorders>
              <w:top w:val="single" w:sz="5" w:space="0" w:color="000000"/>
              <w:left w:val="single" w:sz="5" w:space="0" w:color="000000"/>
              <w:bottom w:val="single" w:sz="5" w:space="0" w:color="000000"/>
              <w:right w:val="single" w:sz="5" w:space="0" w:color="000000"/>
            </w:tcBorders>
          </w:tcPr>
          <w:p w:rsidR="00BF5F11" w:rsidRPr="00DE2E29" w:rsidRDefault="00BF5F11" w:rsidP="00177622">
            <w:pPr>
              <w:spacing w:before="9" w:line="180" w:lineRule="exact"/>
              <w:ind w:right="42"/>
              <w:jc w:val="center"/>
              <w:rPr>
                <w:sz w:val="15"/>
                <w:szCs w:val="15"/>
              </w:rPr>
            </w:pPr>
            <w:r w:rsidRPr="00DE2E29">
              <w:rPr>
                <w:sz w:val="15"/>
                <w:szCs w:val="22"/>
              </w:rPr>
              <w:t>0</w:t>
            </w:r>
          </w:p>
        </w:tc>
        <w:tc>
          <w:tcPr>
            <w:tcW w:w="2636" w:type="dxa"/>
            <w:tcBorders>
              <w:top w:val="single" w:sz="5" w:space="0" w:color="000000"/>
              <w:left w:val="single" w:sz="5" w:space="0" w:color="000000"/>
              <w:bottom w:val="single" w:sz="5" w:space="0" w:color="000000"/>
              <w:right w:val="single" w:sz="5" w:space="0" w:color="000000"/>
            </w:tcBorders>
          </w:tcPr>
          <w:p w:rsidR="00BF5F11" w:rsidRPr="00DE2E29" w:rsidRDefault="00BF5F11" w:rsidP="00177622">
            <w:pPr>
              <w:spacing w:line="180" w:lineRule="exact"/>
              <w:jc w:val="left"/>
              <w:rPr>
                <w:szCs w:val="22"/>
              </w:rPr>
            </w:pPr>
          </w:p>
        </w:tc>
      </w:tr>
      <w:tr w:rsidR="00BF5F11" w:rsidRPr="00CC2551" w:rsidTr="00177622">
        <w:trPr>
          <w:trHeight w:hRule="exact" w:val="201"/>
        </w:trPr>
        <w:tc>
          <w:tcPr>
            <w:tcW w:w="9470" w:type="dxa"/>
            <w:gridSpan w:val="9"/>
            <w:tcBorders>
              <w:top w:val="single" w:sz="5" w:space="0" w:color="000000"/>
              <w:left w:val="single" w:sz="5" w:space="0" w:color="000000"/>
              <w:bottom w:val="single" w:sz="5" w:space="0" w:color="000000"/>
              <w:right w:val="single" w:sz="5" w:space="0" w:color="000000"/>
            </w:tcBorders>
            <w:shd w:val="clear" w:color="auto" w:fill="BEBEBE"/>
          </w:tcPr>
          <w:p w:rsidR="00BF5F11" w:rsidRPr="00DE2E29" w:rsidRDefault="00BF5F11" w:rsidP="00177622">
            <w:pPr>
              <w:spacing w:before="9" w:line="180" w:lineRule="exact"/>
              <w:ind w:right="7"/>
              <w:jc w:val="center"/>
              <w:rPr>
                <w:sz w:val="15"/>
                <w:szCs w:val="15"/>
              </w:rPr>
            </w:pPr>
            <w:proofErr w:type="spellStart"/>
            <w:r w:rsidRPr="00DE2E29">
              <w:rPr>
                <w:rFonts w:hint="eastAsia"/>
                <w:sz w:val="15"/>
                <w:szCs w:val="15"/>
              </w:rPr>
              <w:t>年度燃油消耗</w:t>
            </w:r>
            <w:proofErr w:type="spellEnd"/>
          </w:p>
        </w:tc>
      </w:tr>
      <w:tr w:rsidR="00BF5F11" w:rsidRPr="00CC2551" w:rsidTr="00177622">
        <w:trPr>
          <w:trHeight w:hRule="exact" w:val="349"/>
        </w:trPr>
        <w:tc>
          <w:tcPr>
            <w:tcW w:w="2555" w:type="dxa"/>
            <w:tcBorders>
              <w:top w:val="single" w:sz="5" w:space="0" w:color="000000"/>
              <w:left w:val="single" w:sz="5" w:space="0" w:color="000000"/>
              <w:bottom w:val="single" w:sz="5" w:space="0" w:color="000000"/>
              <w:right w:val="single" w:sz="5" w:space="0" w:color="000000"/>
            </w:tcBorders>
          </w:tcPr>
          <w:p w:rsidR="00BF5F11" w:rsidRPr="00DE2E29" w:rsidRDefault="00BF5F11" w:rsidP="00177622">
            <w:pPr>
              <w:spacing w:before="15" w:line="180" w:lineRule="exact"/>
              <w:ind w:left="700" w:right="307" w:hanging="700"/>
              <w:jc w:val="center"/>
              <w:rPr>
                <w:sz w:val="15"/>
                <w:szCs w:val="15"/>
              </w:rPr>
            </w:pPr>
            <w:proofErr w:type="spellStart"/>
            <w:r w:rsidRPr="00DE2E29">
              <w:rPr>
                <w:rFonts w:hint="eastAsia"/>
                <w:spacing w:val="29"/>
                <w:sz w:val="15"/>
                <w:szCs w:val="15"/>
              </w:rPr>
              <w:t>年度燃油消耗</w:t>
            </w:r>
            <w:proofErr w:type="spellEnd"/>
            <w:r w:rsidRPr="00DE2E29">
              <w:rPr>
                <w:spacing w:val="29"/>
                <w:sz w:val="15"/>
                <w:szCs w:val="15"/>
              </w:rPr>
              <w:t xml:space="preserve"> </w:t>
            </w:r>
            <w:r w:rsidRPr="00DE2E29">
              <w:rPr>
                <w:spacing w:val="-2"/>
                <w:sz w:val="15"/>
                <w:szCs w:val="15"/>
              </w:rPr>
              <w:t>(</w:t>
            </w:r>
            <w:r w:rsidRPr="00CC2551">
              <w:rPr>
                <w:rFonts w:ascii="宋体" w:hAnsi="宋体" w:cs="宋体"/>
                <w:spacing w:val="-2"/>
                <w:sz w:val="15"/>
                <w:szCs w:val="15"/>
              </w:rPr>
              <w:t>①</w:t>
            </w:r>
            <w:r w:rsidRPr="00DE2E29">
              <w:rPr>
                <w:spacing w:val="-2"/>
                <w:sz w:val="15"/>
                <w:szCs w:val="15"/>
              </w:rPr>
              <w:t>+</w:t>
            </w:r>
            <w:r w:rsidRPr="00CC2551">
              <w:rPr>
                <w:rFonts w:ascii="宋体" w:hAnsi="宋体" w:cs="宋体"/>
                <w:spacing w:val="-2"/>
                <w:sz w:val="15"/>
                <w:szCs w:val="15"/>
              </w:rPr>
              <w:t>②</w:t>
            </w:r>
            <w:r w:rsidRPr="00DE2E29">
              <w:rPr>
                <w:spacing w:val="-2"/>
                <w:sz w:val="15"/>
                <w:szCs w:val="15"/>
              </w:rPr>
              <w:t>+</w:t>
            </w:r>
            <w:r w:rsidRPr="00CC2551">
              <w:rPr>
                <w:rFonts w:ascii="宋体" w:hAnsi="宋体" w:cs="宋体"/>
                <w:spacing w:val="-2"/>
                <w:sz w:val="15"/>
                <w:szCs w:val="15"/>
              </w:rPr>
              <w:t>③</w:t>
            </w:r>
            <w:r w:rsidRPr="00DE2E29">
              <w:rPr>
                <w:spacing w:val="-2"/>
                <w:sz w:val="15"/>
                <w:szCs w:val="15"/>
              </w:rPr>
              <w:t>)</w:t>
            </w:r>
          </w:p>
        </w:tc>
        <w:tc>
          <w:tcPr>
            <w:tcW w:w="611" w:type="dxa"/>
            <w:tcBorders>
              <w:top w:val="single" w:sz="5" w:space="0" w:color="000000"/>
              <w:left w:val="single" w:sz="5" w:space="0" w:color="000000"/>
              <w:bottom w:val="single" w:sz="5" w:space="0" w:color="000000"/>
              <w:right w:val="single" w:sz="5" w:space="0" w:color="000000"/>
            </w:tcBorders>
          </w:tcPr>
          <w:p w:rsidR="00BF5F11" w:rsidRPr="00DE2E29" w:rsidRDefault="00BF5F11" w:rsidP="00177622">
            <w:pPr>
              <w:spacing w:before="110" w:line="180" w:lineRule="exact"/>
              <w:ind w:right="24"/>
              <w:jc w:val="center"/>
              <w:rPr>
                <w:sz w:val="15"/>
                <w:szCs w:val="15"/>
              </w:rPr>
            </w:pPr>
            <w:r w:rsidRPr="00DE2E29">
              <w:rPr>
                <w:sz w:val="15"/>
                <w:szCs w:val="22"/>
              </w:rPr>
              <w:t>0</w:t>
            </w:r>
          </w:p>
        </w:tc>
        <w:tc>
          <w:tcPr>
            <w:tcW w:w="611" w:type="dxa"/>
            <w:tcBorders>
              <w:top w:val="single" w:sz="5" w:space="0" w:color="000000"/>
              <w:left w:val="single" w:sz="5" w:space="0" w:color="000000"/>
              <w:bottom w:val="single" w:sz="5" w:space="0" w:color="000000"/>
              <w:right w:val="single" w:sz="5" w:space="0" w:color="000000"/>
            </w:tcBorders>
          </w:tcPr>
          <w:p w:rsidR="00BF5F11" w:rsidRPr="00DE2E29" w:rsidRDefault="00BF5F11" w:rsidP="00177622">
            <w:pPr>
              <w:spacing w:before="110" w:line="180" w:lineRule="exact"/>
              <w:ind w:right="24"/>
              <w:jc w:val="center"/>
              <w:rPr>
                <w:sz w:val="15"/>
                <w:szCs w:val="15"/>
              </w:rPr>
            </w:pPr>
            <w:r w:rsidRPr="00DE2E29">
              <w:rPr>
                <w:sz w:val="15"/>
                <w:szCs w:val="22"/>
              </w:rPr>
              <w:t>0</w:t>
            </w:r>
          </w:p>
        </w:tc>
        <w:tc>
          <w:tcPr>
            <w:tcW w:w="611" w:type="dxa"/>
            <w:tcBorders>
              <w:top w:val="single" w:sz="5" w:space="0" w:color="000000"/>
              <w:left w:val="single" w:sz="5" w:space="0" w:color="000000"/>
              <w:bottom w:val="single" w:sz="5" w:space="0" w:color="000000"/>
              <w:right w:val="single" w:sz="5" w:space="0" w:color="000000"/>
            </w:tcBorders>
          </w:tcPr>
          <w:p w:rsidR="00BF5F11" w:rsidRPr="00DE2E29" w:rsidRDefault="00BF5F11" w:rsidP="00177622">
            <w:pPr>
              <w:spacing w:before="110" w:line="180" w:lineRule="exact"/>
              <w:ind w:left="179"/>
              <w:jc w:val="left"/>
              <w:rPr>
                <w:sz w:val="15"/>
                <w:szCs w:val="15"/>
              </w:rPr>
            </w:pPr>
            <w:r w:rsidRPr="00DE2E29">
              <w:rPr>
                <w:spacing w:val="-6"/>
                <w:sz w:val="15"/>
                <w:szCs w:val="22"/>
              </w:rPr>
              <w:t>650</w:t>
            </w:r>
          </w:p>
        </w:tc>
        <w:tc>
          <w:tcPr>
            <w:tcW w:w="611" w:type="dxa"/>
            <w:tcBorders>
              <w:top w:val="single" w:sz="5" w:space="0" w:color="000000"/>
              <w:left w:val="single" w:sz="5" w:space="0" w:color="000000"/>
              <w:bottom w:val="single" w:sz="5" w:space="0" w:color="000000"/>
              <w:right w:val="single" w:sz="5" w:space="0" w:color="000000"/>
            </w:tcBorders>
          </w:tcPr>
          <w:p w:rsidR="00BF5F11" w:rsidRPr="00DE2E29" w:rsidRDefault="00BF5F11" w:rsidP="00177622">
            <w:pPr>
              <w:spacing w:before="110" w:line="180" w:lineRule="exact"/>
              <w:ind w:right="24"/>
              <w:jc w:val="center"/>
              <w:rPr>
                <w:sz w:val="15"/>
                <w:szCs w:val="15"/>
              </w:rPr>
            </w:pPr>
            <w:r w:rsidRPr="00DE2E29">
              <w:rPr>
                <w:sz w:val="15"/>
                <w:szCs w:val="22"/>
              </w:rPr>
              <w:t>0</w:t>
            </w:r>
          </w:p>
        </w:tc>
        <w:tc>
          <w:tcPr>
            <w:tcW w:w="611" w:type="dxa"/>
            <w:tcBorders>
              <w:top w:val="single" w:sz="5" w:space="0" w:color="000000"/>
              <w:left w:val="single" w:sz="5" w:space="0" w:color="000000"/>
              <w:bottom w:val="single" w:sz="5" w:space="0" w:color="000000"/>
              <w:right w:val="single" w:sz="5" w:space="0" w:color="000000"/>
            </w:tcBorders>
          </w:tcPr>
          <w:p w:rsidR="00BF5F11" w:rsidRPr="00DE2E29" w:rsidRDefault="00BF5F11" w:rsidP="00177622">
            <w:pPr>
              <w:spacing w:before="110" w:line="180" w:lineRule="exact"/>
              <w:ind w:right="24"/>
              <w:jc w:val="center"/>
              <w:rPr>
                <w:sz w:val="15"/>
                <w:szCs w:val="15"/>
              </w:rPr>
            </w:pPr>
            <w:r w:rsidRPr="00DE2E29">
              <w:rPr>
                <w:sz w:val="15"/>
                <w:szCs w:val="22"/>
              </w:rPr>
              <w:t>0</w:t>
            </w:r>
          </w:p>
        </w:tc>
        <w:tc>
          <w:tcPr>
            <w:tcW w:w="611" w:type="dxa"/>
            <w:tcBorders>
              <w:top w:val="single" w:sz="5" w:space="0" w:color="000000"/>
              <w:left w:val="single" w:sz="5" w:space="0" w:color="000000"/>
              <w:bottom w:val="single" w:sz="5" w:space="0" w:color="000000"/>
              <w:right w:val="single" w:sz="5" w:space="0" w:color="000000"/>
            </w:tcBorders>
          </w:tcPr>
          <w:p w:rsidR="00BF5F11" w:rsidRPr="00DE2E29" w:rsidRDefault="00BF5F11" w:rsidP="00177622">
            <w:pPr>
              <w:spacing w:before="110" w:line="180" w:lineRule="exact"/>
              <w:ind w:right="24"/>
              <w:jc w:val="center"/>
              <w:rPr>
                <w:sz w:val="15"/>
                <w:szCs w:val="15"/>
              </w:rPr>
            </w:pPr>
            <w:r w:rsidRPr="00DE2E29">
              <w:rPr>
                <w:sz w:val="15"/>
                <w:szCs w:val="22"/>
              </w:rPr>
              <w:t>0</w:t>
            </w:r>
          </w:p>
        </w:tc>
        <w:tc>
          <w:tcPr>
            <w:tcW w:w="613" w:type="dxa"/>
            <w:tcBorders>
              <w:top w:val="single" w:sz="5" w:space="0" w:color="000000"/>
              <w:left w:val="single" w:sz="5" w:space="0" w:color="000000"/>
              <w:bottom w:val="single" w:sz="5" w:space="0" w:color="000000"/>
              <w:right w:val="single" w:sz="5" w:space="0" w:color="000000"/>
            </w:tcBorders>
          </w:tcPr>
          <w:p w:rsidR="00BF5F11" w:rsidRPr="00DE2E29" w:rsidRDefault="00BF5F11" w:rsidP="00177622">
            <w:pPr>
              <w:spacing w:before="110" w:line="180" w:lineRule="exact"/>
              <w:ind w:right="22"/>
              <w:jc w:val="center"/>
              <w:rPr>
                <w:sz w:val="15"/>
                <w:szCs w:val="15"/>
              </w:rPr>
            </w:pPr>
            <w:r w:rsidRPr="00DE2E29">
              <w:rPr>
                <w:sz w:val="15"/>
                <w:szCs w:val="22"/>
              </w:rPr>
              <w:t>0</w:t>
            </w:r>
          </w:p>
        </w:tc>
        <w:tc>
          <w:tcPr>
            <w:tcW w:w="2636" w:type="dxa"/>
            <w:tcBorders>
              <w:top w:val="single" w:sz="5" w:space="0" w:color="000000"/>
              <w:left w:val="single" w:sz="5" w:space="0" w:color="000000"/>
              <w:bottom w:val="single" w:sz="5" w:space="0" w:color="000000"/>
              <w:right w:val="single" w:sz="5" w:space="0" w:color="000000"/>
            </w:tcBorders>
          </w:tcPr>
          <w:p w:rsidR="00BF5F11" w:rsidRPr="00DE2E29" w:rsidRDefault="00BF5F11" w:rsidP="00177622">
            <w:pPr>
              <w:spacing w:line="180" w:lineRule="exact"/>
              <w:jc w:val="left"/>
              <w:rPr>
                <w:szCs w:val="22"/>
              </w:rPr>
            </w:pPr>
          </w:p>
        </w:tc>
      </w:tr>
    </w:tbl>
    <w:p w:rsidR="00483C5B" w:rsidRPr="00CC2551" w:rsidRDefault="00BF5F11" w:rsidP="00EE41A8">
      <w:pPr>
        <w:rPr>
          <w:b/>
          <w:szCs w:val="21"/>
        </w:rPr>
      </w:pPr>
      <w:r w:rsidRPr="00DE2E29">
        <w:rPr>
          <w:rFonts w:hint="eastAsia"/>
          <w:kern w:val="0"/>
          <w:sz w:val="15"/>
          <w:szCs w:val="15"/>
        </w:rPr>
        <w:t>注释：如燃油供应</w:t>
      </w:r>
      <w:r w:rsidRPr="00DE2E29">
        <w:rPr>
          <w:kern w:val="0"/>
          <w:sz w:val="15"/>
          <w:szCs w:val="15"/>
        </w:rPr>
        <w:t>/</w:t>
      </w:r>
      <w:r w:rsidRPr="00DE2E29">
        <w:rPr>
          <w:rFonts w:hint="eastAsia"/>
          <w:kern w:val="0"/>
          <w:sz w:val="15"/>
          <w:szCs w:val="15"/>
        </w:rPr>
        <w:t>修正数据已在公司的电子报告系统中记录，则可使用公司系统表格数据替代提交本表格数据。</w:t>
      </w:r>
    </w:p>
    <w:p w:rsidR="00F84AD1" w:rsidRPr="00CC2551" w:rsidRDefault="00F84AD1">
      <w:pPr>
        <w:rPr>
          <w:b/>
          <w:szCs w:val="21"/>
        </w:rPr>
      </w:pPr>
    </w:p>
    <w:p w:rsidR="00BF5F11" w:rsidRPr="00CC2551" w:rsidRDefault="00BF5F11">
      <w:pPr>
        <w:rPr>
          <w:b/>
          <w:szCs w:val="21"/>
        </w:rPr>
      </w:pPr>
    </w:p>
    <w:p w:rsidR="00BF5F11" w:rsidRPr="00DE2E29" w:rsidRDefault="00BF5F11" w:rsidP="00DE2E29">
      <w:pPr>
        <w:jc w:val="center"/>
        <w:rPr>
          <w:rFonts w:cs="Arial Unicode MS"/>
          <w:b/>
          <w:sz w:val="24"/>
        </w:rPr>
      </w:pPr>
      <w:r w:rsidRPr="00DE2E29">
        <w:rPr>
          <w:rFonts w:cs="Arial Unicode MS"/>
          <w:b/>
          <w:sz w:val="24"/>
        </w:rPr>
        <w:t>SAMPLE OF THE BDN SUMMARIES</w:t>
      </w:r>
    </w:p>
    <w:p w:rsidR="00BF5F11" w:rsidRPr="00CC2551" w:rsidRDefault="00BF5F11" w:rsidP="00EE41A8">
      <w:pPr>
        <w:rPr>
          <w:b/>
          <w:szCs w:val="21"/>
        </w:rPr>
      </w:pPr>
    </w:p>
    <w:tbl>
      <w:tblPr>
        <w:tblStyle w:val="TableNormal"/>
        <w:tblW w:w="9470" w:type="dxa"/>
        <w:tblInd w:w="-278" w:type="dxa"/>
        <w:tblLayout w:type="fixed"/>
        <w:tblLook w:val="01E0" w:firstRow="1" w:lastRow="1" w:firstColumn="1" w:lastColumn="1" w:noHBand="0" w:noVBand="0"/>
      </w:tblPr>
      <w:tblGrid>
        <w:gridCol w:w="2555"/>
        <w:gridCol w:w="611"/>
        <w:gridCol w:w="611"/>
        <w:gridCol w:w="611"/>
        <w:gridCol w:w="611"/>
        <w:gridCol w:w="611"/>
        <w:gridCol w:w="611"/>
        <w:gridCol w:w="613"/>
        <w:gridCol w:w="2636"/>
      </w:tblGrid>
      <w:tr w:rsidR="00BF5F11" w:rsidRPr="00CC2551" w:rsidTr="00177622">
        <w:trPr>
          <w:trHeight w:hRule="exact" w:val="200"/>
        </w:trPr>
        <w:tc>
          <w:tcPr>
            <w:tcW w:w="2555" w:type="dxa"/>
            <w:vMerge w:val="restart"/>
            <w:tcBorders>
              <w:top w:val="single" w:sz="5" w:space="0" w:color="000000"/>
              <w:left w:val="single" w:sz="5" w:space="0" w:color="000000"/>
              <w:right w:val="single" w:sz="5" w:space="0" w:color="000000"/>
            </w:tcBorders>
          </w:tcPr>
          <w:p w:rsidR="00BF5F11" w:rsidRPr="00DE2E29" w:rsidRDefault="00BF5F11" w:rsidP="00177622">
            <w:pPr>
              <w:spacing w:line="180" w:lineRule="exact"/>
              <w:ind w:right="13"/>
              <w:jc w:val="center"/>
              <w:rPr>
                <w:sz w:val="15"/>
                <w:szCs w:val="15"/>
              </w:rPr>
            </w:pPr>
            <w:r w:rsidRPr="00DE2E29">
              <w:rPr>
                <w:sz w:val="15"/>
                <w:szCs w:val="15"/>
              </w:rPr>
              <w:t>Date of Operations</w:t>
            </w:r>
          </w:p>
          <w:p w:rsidR="00BF5F11" w:rsidRPr="00DE2E29" w:rsidRDefault="00BF5F11" w:rsidP="00177622">
            <w:pPr>
              <w:spacing w:before="28" w:line="180" w:lineRule="exact"/>
              <w:jc w:val="center"/>
              <w:rPr>
                <w:sz w:val="15"/>
                <w:szCs w:val="15"/>
              </w:rPr>
            </w:pPr>
            <w:r w:rsidRPr="00DE2E29">
              <w:rPr>
                <w:spacing w:val="-5"/>
                <w:sz w:val="15"/>
                <w:szCs w:val="22"/>
              </w:rPr>
              <w:t>(</w:t>
            </w:r>
            <w:proofErr w:type="spellStart"/>
            <w:r w:rsidRPr="00DE2E29">
              <w:rPr>
                <w:spacing w:val="-5"/>
                <w:sz w:val="15"/>
                <w:szCs w:val="22"/>
              </w:rPr>
              <w:t>dd</w:t>
            </w:r>
            <w:proofErr w:type="spellEnd"/>
            <w:r w:rsidRPr="00DE2E29">
              <w:rPr>
                <w:spacing w:val="-5"/>
                <w:sz w:val="15"/>
                <w:szCs w:val="22"/>
              </w:rPr>
              <w:t>/mm/</w:t>
            </w:r>
            <w:proofErr w:type="spellStart"/>
            <w:r w:rsidRPr="00DE2E29">
              <w:rPr>
                <w:spacing w:val="-5"/>
                <w:sz w:val="15"/>
                <w:szCs w:val="22"/>
              </w:rPr>
              <w:t>yyyy</w:t>
            </w:r>
            <w:proofErr w:type="spellEnd"/>
            <w:r w:rsidRPr="00DE2E29">
              <w:rPr>
                <w:spacing w:val="-5"/>
                <w:sz w:val="15"/>
                <w:szCs w:val="22"/>
              </w:rPr>
              <w:t>)</w:t>
            </w:r>
          </w:p>
        </w:tc>
        <w:tc>
          <w:tcPr>
            <w:tcW w:w="4279" w:type="dxa"/>
            <w:gridSpan w:val="7"/>
            <w:tcBorders>
              <w:top w:val="single" w:sz="5" w:space="0" w:color="000000"/>
              <w:left w:val="single" w:sz="5" w:space="0" w:color="000000"/>
              <w:bottom w:val="single" w:sz="5" w:space="0" w:color="000000"/>
              <w:right w:val="single" w:sz="5" w:space="0" w:color="000000"/>
            </w:tcBorders>
          </w:tcPr>
          <w:p w:rsidR="00BF5F11" w:rsidRPr="00DE2E29" w:rsidRDefault="00BF5F11" w:rsidP="00177622">
            <w:pPr>
              <w:spacing w:line="180" w:lineRule="exact"/>
              <w:ind w:left="1392"/>
              <w:jc w:val="left"/>
              <w:rPr>
                <w:sz w:val="15"/>
                <w:szCs w:val="15"/>
                <w:lang w:eastAsia="zh-CN"/>
              </w:rPr>
            </w:pPr>
            <w:r w:rsidRPr="00DE2E29">
              <w:rPr>
                <w:spacing w:val="-2"/>
                <w:sz w:val="15"/>
                <w:szCs w:val="22"/>
              </w:rPr>
              <w:t>Fuel Oil Type/Mass(MT)</w:t>
            </w:r>
          </w:p>
        </w:tc>
        <w:tc>
          <w:tcPr>
            <w:tcW w:w="2636" w:type="dxa"/>
            <w:vMerge w:val="restart"/>
            <w:tcBorders>
              <w:top w:val="single" w:sz="5" w:space="0" w:color="000000"/>
              <w:left w:val="single" w:sz="5" w:space="0" w:color="000000"/>
              <w:right w:val="single" w:sz="5" w:space="0" w:color="000000"/>
            </w:tcBorders>
          </w:tcPr>
          <w:p w:rsidR="00BF5F11" w:rsidRPr="00DE2E29" w:rsidRDefault="00BF5F11" w:rsidP="00177622">
            <w:pPr>
              <w:spacing w:before="89" w:line="180" w:lineRule="exact"/>
              <w:ind w:left="5"/>
              <w:jc w:val="center"/>
              <w:rPr>
                <w:sz w:val="15"/>
                <w:szCs w:val="15"/>
                <w:lang w:eastAsia="zh-CN"/>
              </w:rPr>
            </w:pPr>
            <w:r w:rsidRPr="00DE2E29">
              <w:rPr>
                <w:sz w:val="15"/>
                <w:szCs w:val="15"/>
              </w:rPr>
              <w:t>Descriptions</w:t>
            </w:r>
          </w:p>
        </w:tc>
      </w:tr>
      <w:tr w:rsidR="00BF5F11" w:rsidRPr="00CC2551" w:rsidTr="00177622">
        <w:trPr>
          <w:trHeight w:hRule="exact" w:val="181"/>
        </w:trPr>
        <w:tc>
          <w:tcPr>
            <w:tcW w:w="2555" w:type="dxa"/>
            <w:vMerge/>
            <w:tcBorders>
              <w:left w:val="single" w:sz="5" w:space="0" w:color="000000"/>
              <w:bottom w:val="single" w:sz="5" w:space="0" w:color="000000"/>
              <w:right w:val="single" w:sz="5" w:space="0" w:color="000000"/>
            </w:tcBorders>
          </w:tcPr>
          <w:p w:rsidR="00BF5F11" w:rsidRPr="00DE2E29" w:rsidRDefault="00BF5F11" w:rsidP="00177622">
            <w:pPr>
              <w:spacing w:line="180" w:lineRule="exact"/>
              <w:jc w:val="left"/>
              <w:rPr>
                <w:szCs w:val="22"/>
              </w:rPr>
            </w:pPr>
          </w:p>
        </w:tc>
        <w:tc>
          <w:tcPr>
            <w:tcW w:w="611" w:type="dxa"/>
            <w:tcBorders>
              <w:top w:val="single" w:sz="5" w:space="0" w:color="000000"/>
              <w:left w:val="single" w:sz="5" w:space="0" w:color="000000"/>
              <w:bottom w:val="single" w:sz="5" w:space="0" w:color="000000"/>
              <w:right w:val="single" w:sz="5" w:space="0" w:color="000000"/>
            </w:tcBorders>
          </w:tcPr>
          <w:p w:rsidR="00BF5F11" w:rsidRPr="00DE2E29" w:rsidRDefault="00BF5F11" w:rsidP="00177622">
            <w:pPr>
              <w:spacing w:before="8" w:line="180" w:lineRule="exact"/>
              <w:ind w:left="108"/>
              <w:jc w:val="left"/>
              <w:rPr>
                <w:sz w:val="13"/>
                <w:szCs w:val="13"/>
              </w:rPr>
            </w:pPr>
            <w:r w:rsidRPr="00DE2E29">
              <w:rPr>
                <w:spacing w:val="-5"/>
                <w:sz w:val="13"/>
                <w:szCs w:val="22"/>
              </w:rPr>
              <w:t>DO/GO</w:t>
            </w:r>
          </w:p>
        </w:tc>
        <w:tc>
          <w:tcPr>
            <w:tcW w:w="611" w:type="dxa"/>
            <w:tcBorders>
              <w:top w:val="single" w:sz="5" w:space="0" w:color="000000"/>
              <w:left w:val="single" w:sz="5" w:space="0" w:color="000000"/>
              <w:bottom w:val="single" w:sz="5" w:space="0" w:color="000000"/>
              <w:right w:val="single" w:sz="5" w:space="0" w:color="000000"/>
            </w:tcBorders>
          </w:tcPr>
          <w:p w:rsidR="00BF5F11" w:rsidRPr="00DE2E29" w:rsidRDefault="00BF5F11" w:rsidP="00177622">
            <w:pPr>
              <w:spacing w:before="8" w:line="180" w:lineRule="exact"/>
              <w:ind w:left="189"/>
              <w:jc w:val="left"/>
              <w:rPr>
                <w:sz w:val="13"/>
                <w:szCs w:val="13"/>
              </w:rPr>
            </w:pPr>
            <w:r w:rsidRPr="00DE2E29">
              <w:rPr>
                <w:spacing w:val="-5"/>
                <w:sz w:val="13"/>
                <w:szCs w:val="22"/>
              </w:rPr>
              <w:t>LFO</w:t>
            </w:r>
          </w:p>
        </w:tc>
        <w:tc>
          <w:tcPr>
            <w:tcW w:w="611" w:type="dxa"/>
            <w:tcBorders>
              <w:top w:val="single" w:sz="5" w:space="0" w:color="000000"/>
              <w:left w:val="single" w:sz="5" w:space="0" w:color="000000"/>
              <w:bottom w:val="single" w:sz="5" w:space="0" w:color="000000"/>
              <w:right w:val="single" w:sz="5" w:space="0" w:color="000000"/>
            </w:tcBorders>
          </w:tcPr>
          <w:p w:rsidR="00BF5F11" w:rsidRPr="00DE2E29" w:rsidRDefault="00BF5F11" w:rsidP="00177622">
            <w:pPr>
              <w:spacing w:before="8" w:line="180" w:lineRule="exact"/>
              <w:ind w:left="179"/>
              <w:jc w:val="left"/>
              <w:rPr>
                <w:sz w:val="13"/>
                <w:szCs w:val="13"/>
              </w:rPr>
            </w:pPr>
            <w:r w:rsidRPr="00DE2E29">
              <w:rPr>
                <w:spacing w:val="-3"/>
                <w:sz w:val="13"/>
                <w:szCs w:val="22"/>
              </w:rPr>
              <w:t>HFO</w:t>
            </w:r>
          </w:p>
        </w:tc>
        <w:tc>
          <w:tcPr>
            <w:tcW w:w="611" w:type="dxa"/>
            <w:tcBorders>
              <w:top w:val="single" w:sz="5" w:space="0" w:color="000000"/>
              <w:left w:val="single" w:sz="5" w:space="0" w:color="000000"/>
              <w:bottom w:val="single" w:sz="5" w:space="0" w:color="000000"/>
              <w:right w:val="single" w:sz="5" w:space="0" w:color="000000"/>
            </w:tcBorders>
          </w:tcPr>
          <w:p w:rsidR="00BF5F11" w:rsidRPr="00DE2E29" w:rsidRDefault="00BF5F11" w:rsidP="00177622">
            <w:pPr>
              <w:spacing w:before="8" w:line="180" w:lineRule="exact"/>
              <w:ind w:left="119"/>
              <w:jc w:val="left"/>
              <w:rPr>
                <w:sz w:val="13"/>
                <w:szCs w:val="13"/>
              </w:rPr>
            </w:pPr>
            <w:r w:rsidRPr="00DE2E29">
              <w:rPr>
                <w:spacing w:val="-6"/>
                <w:sz w:val="13"/>
                <w:szCs w:val="22"/>
              </w:rPr>
              <w:t>LPG(P)</w:t>
            </w:r>
          </w:p>
        </w:tc>
        <w:tc>
          <w:tcPr>
            <w:tcW w:w="611" w:type="dxa"/>
            <w:tcBorders>
              <w:top w:val="single" w:sz="5" w:space="0" w:color="000000"/>
              <w:left w:val="single" w:sz="5" w:space="0" w:color="000000"/>
              <w:bottom w:val="single" w:sz="5" w:space="0" w:color="000000"/>
              <w:right w:val="single" w:sz="5" w:space="0" w:color="000000"/>
            </w:tcBorders>
          </w:tcPr>
          <w:p w:rsidR="00BF5F11" w:rsidRPr="00DE2E29" w:rsidRDefault="00BF5F11" w:rsidP="00177622">
            <w:pPr>
              <w:spacing w:before="8" w:line="180" w:lineRule="exact"/>
              <w:ind w:left="109"/>
              <w:jc w:val="left"/>
              <w:rPr>
                <w:sz w:val="13"/>
                <w:szCs w:val="13"/>
              </w:rPr>
            </w:pPr>
            <w:r w:rsidRPr="00DE2E29">
              <w:rPr>
                <w:spacing w:val="-7"/>
                <w:sz w:val="13"/>
                <w:szCs w:val="22"/>
              </w:rPr>
              <w:t>LPG(B)</w:t>
            </w:r>
          </w:p>
        </w:tc>
        <w:tc>
          <w:tcPr>
            <w:tcW w:w="611" w:type="dxa"/>
            <w:tcBorders>
              <w:top w:val="single" w:sz="5" w:space="0" w:color="000000"/>
              <w:left w:val="single" w:sz="5" w:space="0" w:color="000000"/>
              <w:bottom w:val="single" w:sz="5" w:space="0" w:color="000000"/>
              <w:right w:val="single" w:sz="5" w:space="0" w:color="000000"/>
            </w:tcBorders>
          </w:tcPr>
          <w:p w:rsidR="00BF5F11" w:rsidRPr="00DE2E29" w:rsidRDefault="00BF5F11" w:rsidP="00177622">
            <w:pPr>
              <w:spacing w:before="8" w:line="180" w:lineRule="exact"/>
              <w:ind w:left="179"/>
              <w:jc w:val="left"/>
              <w:rPr>
                <w:sz w:val="13"/>
                <w:szCs w:val="13"/>
              </w:rPr>
            </w:pPr>
            <w:r w:rsidRPr="00DE2E29">
              <w:rPr>
                <w:spacing w:val="-5"/>
                <w:sz w:val="13"/>
                <w:szCs w:val="22"/>
              </w:rPr>
              <w:t>LNG</w:t>
            </w:r>
          </w:p>
        </w:tc>
        <w:tc>
          <w:tcPr>
            <w:tcW w:w="613" w:type="dxa"/>
            <w:tcBorders>
              <w:top w:val="single" w:sz="5" w:space="0" w:color="000000"/>
              <w:left w:val="single" w:sz="5" w:space="0" w:color="000000"/>
              <w:bottom w:val="single" w:sz="5" w:space="0" w:color="000000"/>
              <w:right w:val="single" w:sz="5" w:space="0" w:color="000000"/>
            </w:tcBorders>
          </w:tcPr>
          <w:p w:rsidR="00BF5F11" w:rsidRPr="00DE2E29" w:rsidRDefault="00BF5F11" w:rsidP="00177622">
            <w:pPr>
              <w:spacing w:before="8" w:line="180" w:lineRule="exact"/>
              <w:ind w:left="18"/>
              <w:jc w:val="left"/>
              <w:rPr>
                <w:sz w:val="13"/>
                <w:szCs w:val="13"/>
              </w:rPr>
            </w:pPr>
            <w:r w:rsidRPr="00DE2E29">
              <w:rPr>
                <w:spacing w:val="-1"/>
                <w:sz w:val="13"/>
                <w:szCs w:val="22"/>
              </w:rPr>
              <w:t>Others(C</w:t>
            </w:r>
            <w:r w:rsidRPr="00DE2E29">
              <w:rPr>
                <w:spacing w:val="-1"/>
                <w:sz w:val="8"/>
                <w:szCs w:val="22"/>
              </w:rPr>
              <w:t>F</w:t>
            </w:r>
            <w:r w:rsidRPr="00DE2E29">
              <w:rPr>
                <w:spacing w:val="-1"/>
                <w:sz w:val="13"/>
                <w:szCs w:val="22"/>
              </w:rPr>
              <w:t>)</w:t>
            </w:r>
          </w:p>
        </w:tc>
        <w:tc>
          <w:tcPr>
            <w:tcW w:w="2636" w:type="dxa"/>
            <w:vMerge/>
            <w:tcBorders>
              <w:left w:val="single" w:sz="5" w:space="0" w:color="000000"/>
              <w:bottom w:val="single" w:sz="5" w:space="0" w:color="000000"/>
              <w:right w:val="single" w:sz="5" w:space="0" w:color="000000"/>
            </w:tcBorders>
          </w:tcPr>
          <w:p w:rsidR="00BF5F11" w:rsidRPr="00DE2E29" w:rsidRDefault="00BF5F11" w:rsidP="00177622">
            <w:pPr>
              <w:spacing w:line="180" w:lineRule="exact"/>
              <w:jc w:val="left"/>
              <w:rPr>
                <w:szCs w:val="22"/>
              </w:rPr>
            </w:pPr>
          </w:p>
        </w:tc>
      </w:tr>
      <w:tr w:rsidR="00BF5F11" w:rsidRPr="00CC2551" w:rsidTr="00177622">
        <w:trPr>
          <w:trHeight w:hRule="exact" w:val="201"/>
        </w:trPr>
        <w:tc>
          <w:tcPr>
            <w:tcW w:w="9470" w:type="dxa"/>
            <w:gridSpan w:val="9"/>
            <w:tcBorders>
              <w:top w:val="single" w:sz="5" w:space="0" w:color="000000"/>
              <w:left w:val="single" w:sz="5" w:space="0" w:color="000000"/>
              <w:bottom w:val="single" w:sz="5" w:space="0" w:color="000000"/>
              <w:right w:val="single" w:sz="5" w:space="0" w:color="000000"/>
            </w:tcBorders>
            <w:shd w:val="clear" w:color="auto" w:fill="BEBEBE"/>
          </w:tcPr>
          <w:p w:rsidR="00BF5F11" w:rsidRPr="00DE2E29" w:rsidRDefault="00BF5F11" w:rsidP="00177622">
            <w:pPr>
              <w:spacing w:line="180" w:lineRule="exact"/>
              <w:ind w:left="7"/>
              <w:jc w:val="center"/>
              <w:rPr>
                <w:sz w:val="15"/>
                <w:szCs w:val="15"/>
              </w:rPr>
            </w:pPr>
            <w:r w:rsidRPr="00CC2551">
              <w:rPr>
                <w:rFonts w:ascii="宋体" w:hAnsi="宋体" w:cs="宋体"/>
                <w:sz w:val="15"/>
                <w:szCs w:val="15"/>
              </w:rPr>
              <w:t>①</w:t>
            </w:r>
            <w:r w:rsidRPr="00DE2E29">
              <w:rPr>
                <w:spacing w:val="-6"/>
                <w:sz w:val="15"/>
                <w:szCs w:val="15"/>
              </w:rPr>
              <w:t xml:space="preserve"> </w:t>
            </w:r>
            <w:r w:rsidRPr="00DE2E29">
              <w:rPr>
                <w:spacing w:val="-1"/>
                <w:sz w:val="15"/>
                <w:szCs w:val="15"/>
              </w:rPr>
              <w:t>BDN</w:t>
            </w:r>
          </w:p>
        </w:tc>
      </w:tr>
      <w:tr w:rsidR="00BF5F11" w:rsidRPr="00CC2551" w:rsidTr="00177622">
        <w:trPr>
          <w:trHeight w:hRule="exact" w:val="201"/>
        </w:trPr>
        <w:tc>
          <w:tcPr>
            <w:tcW w:w="2555" w:type="dxa"/>
            <w:tcBorders>
              <w:top w:val="single" w:sz="5" w:space="0" w:color="000000"/>
              <w:left w:val="single" w:sz="5" w:space="0" w:color="000000"/>
              <w:bottom w:val="single" w:sz="5" w:space="0" w:color="000000"/>
              <w:right w:val="single" w:sz="5" w:space="0" w:color="000000"/>
            </w:tcBorders>
          </w:tcPr>
          <w:p w:rsidR="00BF5F11" w:rsidRPr="00DE2E29" w:rsidRDefault="00BF5F11" w:rsidP="00177622">
            <w:pPr>
              <w:spacing w:before="9" w:line="180" w:lineRule="exact"/>
              <w:ind w:left="3"/>
              <w:jc w:val="center"/>
              <w:rPr>
                <w:sz w:val="15"/>
                <w:szCs w:val="15"/>
              </w:rPr>
            </w:pPr>
            <w:r w:rsidRPr="00DE2E29">
              <w:rPr>
                <w:spacing w:val="-5"/>
                <w:sz w:val="15"/>
                <w:szCs w:val="22"/>
              </w:rPr>
              <w:t>09/01/2019</w:t>
            </w:r>
          </w:p>
        </w:tc>
        <w:tc>
          <w:tcPr>
            <w:tcW w:w="611" w:type="dxa"/>
            <w:tcBorders>
              <w:top w:val="single" w:sz="5" w:space="0" w:color="000000"/>
              <w:left w:val="single" w:sz="5" w:space="0" w:color="000000"/>
              <w:bottom w:val="single" w:sz="5" w:space="0" w:color="000000"/>
              <w:right w:val="single" w:sz="5" w:space="0" w:color="000000"/>
            </w:tcBorders>
          </w:tcPr>
          <w:p w:rsidR="00BF5F11" w:rsidRPr="00DE2E29" w:rsidRDefault="00BF5F11" w:rsidP="00177622">
            <w:pPr>
              <w:spacing w:line="180" w:lineRule="exact"/>
              <w:jc w:val="left"/>
              <w:rPr>
                <w:szCs w:val="22"/>
              </w:rPr>
            </w:pPr>
          </w:p>
        </w:tc>
        <w:tc>
          <w:tcPr>
            <w:tcW w:w="611" w:type="dxa"/>
            <w:tcBorders>
              <w:top w:val="single" w:sz="5" w:space="0" w:color="000000"/>
              <w:left w:val="single" w:sz="5" w:space="0" w:color="000000"/>
              <w:bottom w:val="single" w:sz="5" w:space="0" w:color="000000"/>
              <w:right w:val="single" w:sz="5" w:space="0" w:color="000000"/>
            </w:tcBorders>
          </w:tcPr>
          <w:p w:rsidR="00BF5F11" w:rsidRPr="00DE2E29" w:rsidRDefault="00BF5F11" w:rsidP="00177622">
            <w:pPr>
              <w:spacing w:line="180" w:lineRule="exact"/>
              <w:jc w:val="left"/>
              <w:rPr>
                <w:szCs w:val="22"/>
              </w:rPr>
            </w:pPr>
          </w:p>
        </w:tc>
        <w:tc>
          <w:tcPr>
            <w:tcW w:w="611" w:type="dxa"/>
            <w:tcBorders>
              <w:top w:val="single" w:sz="5" w:space="0" w:color="000000"/>
              <w:left w:val="single" w:sz="5" w:space="0" w:color="000000"/>
              <w:bottom w:val="single" w:sz="5" w:space="0" w:color="000000"/>
              <w:right w:val="single" w:sz="5" w:space="0" w:color="000000"/>
            </w:tcBorders>
          </w:tcPr>
          <w:p w:rsidR="00BF5F11" w:rsidRPr="00DE2E29" w:rsidRDefault="00BF5F11" w:rsidP="00177622">
            <w:pPr>
              <w:spacing w:line="180" w:lineRule="exact"/>
              <w:jc w:val="left"/>
              <w:rPr>
                <w:szCs w:val="22"/>
              </w:rPr>
            </w:pPr>
          </w:p>
        </w:tc>
        <w:tc>
          <w:tcPr>
            <w:tcW w:w="611" w:type="dxa"/>
            <w:tcBorders>
              <w:top w:val="single" w:sz="5" w:space="0" w:color="000000"/>
              <w:left w:val="single" w:sz="5" w:space="0" w:color="000000"/>
              <w:bottom w:val="single" w:sz="5" w:space="0" w:color="000000"/>
              <w:right w:val="single" w:sz="5" w:space="0" w:color="000000"/>
            </w:tcBorders>
          </w:tcPr>
          <w:p w:rsidR="00BF5F11" w:rsidRPr="00DE2E29" w:rsidRDefault="00BF5F11" w:rsidP="00177622">
            <w:pPr>
              <w:spacing w:line="180" w:lineRule="exact"/>
              <w:jc w:val="left"/>
              <w:rPr>
                <w:szCs w:val="22"/>
              </w:rPr>
            </w:pPr>
          </w:p>
        </w:tc>
        <w:tc>
          <w:tcPr>
            <w:tcW w:w="611" w:type="dxa"/>
            <w:tcBorders>
              <w:top w:val="single" w:sz="5" w:space="0" w:color="000000"/>
              <w:left w:val="single" w:sz="5" w:space="0" w:color="000000"/>
              <w:bottom w:val="single" w:sz="5" w:space="0" w:color="000000"/>
              <w:right w:val="single" w:sz="5" w:space="0" w:color="000000"/>
            </w:tcBorders>
          </w:tcPr>
          <w:p w:rsidR="00BF5F11" w:rsidRPr="00DE2E29" w:rsidRDefault="00BF5F11" w:rsidP="00177622">
            <w:pPr>
              <w:spacing w:line="180" w:lineRule="exact"/>
              <w:jc w:val="left"/>
              <w:rPr>
                <w:szCs w:val="22"/>
              </w:rPr>
            </w:pPr>
          </w:p>
        </w:tc>
        <w:tc>
          <w:tcPr>
            <w:tcW w:w="611" w:type="dxa"/>
            <w:tcBorders>
              <w:top w:val="single" w:sz="5" w:space="0" w:color="000000"/>
              <w:left w:val="single" w:sz="5" w:space="0" w:color="000000"/>
              <w:bottom w:val="single" w:sz="5" w:space="0" w:color="000000"/>
              <w:right w:val="single" w:sz="5" w:space="0" w:color="000000"/>
            </w:tcBorders>
          </w:tcPr>
          <w:p w:rsidR="00BF5F11" w:rsidRPr="00DE2E29" w:rsidRDefault="00BF5F11" w:rsidP="00177622">
            <w:pPr>
              <w:spacing w:line="180" w:lineRule="exact"/>
              <w:jc w:val="left"/>
              <w:rPr>
                <w:szCs w:val="22"/>
              </w:rPr>
            </w:pPr>
          </w:p>
        </w:tc>
        <w:tc>
          <w:tcPr>
            <w:tcW w:w="613" w:type="dxa"/>
            <w:tcBorders>
              <w:top w:val="single" w:sz="5" w:space="0" w:color="000000"/>
              <w:left w:val="single" w:sz="5" w:space="0" w:color="000000"/>
              <w:bottom w:val="single" w:sz="5" w:space="0" w:color="000000"/>
              <w:right w:val="single" w:sz="5" w:space="0" w:color="000000"/>
            </w:tcBorders>
          </w:tcPr>
          <w:p w:rsidR="00BF5F11" w:rsidRPr="00DE2E29" w:rsidRDefault="00BF5F11" w:rsidP="00177622">
            <w:pPr>
              <w:spacing w:line="180" w:lineRule="exact"/>
              <w:jc w:val="left"/>
              <w:rPr>
                <w:szCs w:val="22"/>
              </w:rPr>
            </w:pPr>
          </w:p>
        </w:tc>
        <w:tc>
          <w:tcPr>
            <w:tcW w:w="2636" w:type="dxa"/>
            <w:tcBorders>
              <w:top w:val="single" w:sz="5" w:space="0" w:color="000000"/>
              <w:left w:val="single" w:sz="5" w:space="0" w:color="000000"/>
              <w:bottom w:val="single" w:sz="5" w:space="0" w:color="000000"/>
              <w:right w:val="single" w:sz="5" w:space="0" w:color="000000"/>
            </w:tcBorders>
          </w:tcPr>
          <w:p w:rsidR="00BF5F11" w:rsidRPr="00DE2E29" w:rsidRDefault="00BF5F11" w:rsidP="00177622">
            <w:pPr>
              <w:spacing w:line="180" w:lineRule="exact"/>
              <w:jc w:val="left"/>
              <w:rPr>
                <w:szCs w:val="22"/>
              </w:rPr>
            </w:pPr>
          </w:p>
        </w:tc>
      </w:tr>
      <w:tr w:rsidR="00BF5F11" w:rsidRPr="00CC2551" w:rsidTr="00177622">
        <w:trPr>
          <w:trHeight w:hRule="exact" w:val="201"/>
        </w:trPr>
        <w:tc>
          <w:tcPr>
            <w:tcW w:w="2555" w:type="dxa"/>
            <w:tcBorders>
              <w:top w:val="single" w:sz="5" w:space="0" w:color="000000"/>
              <w:left w:val="single" w:sz="5" w:space="0" w:color="000000"/>
              <w:bottom w:val="single" w:sz="5" w:space="0" w:color="000000"/>
              <w:right w:val="single" w:sz="5" w:space="0" w:color="000000"/>
            </w:tcBorders>
          </w:tcPr>
          <w:p w:rsidR="00BF5F11" w:rsidRPr="00DE2E29" w:rsidRDefault="00BF5F11" w:rsidP="00177622">
            <w:pPr>
              <w:spacing w:before="9" w:line="180" w:lineRule="exact"/>
              <w:ind w:left="3"/>
              <w:jc w:val="center"/>
              <w:rPr>
                <w:sz w:val="15"/>
                <w:szCs w:val="15"/>
              </w:rPr>
            </w:pPr>
            <w:r w:rsidRPr="00DE2E29">
              <w:rPr>
                <w:spacing w:val="-5"/>
                <w:sz w:val="15"/>
                <w:szCs w:val="22"/>
              </w:rPr>
              <w:t>02/05/2019</w:t>
            </w:r>
          </w:p>
        </w:tc>
        <w:tc>
          <w:tcPr>
            <w:tcW w:w="611" w:type="dxa"/>
            <w:tcBorders>
              <w:top w:val="single" w:sz="5" w:space="0" w:color="000000"/>
              <w:left w:val="single" w:sz="5" w:space="0" w:color="000000"/>
              <w:bottom w:val="single" w:sz="5" w:space="0" w:color="000000"/>
              <w:right w:val="single" w:sz="5" w:space="0" w:color="000000"/>
            </w:tcBorders>
          </w:tcPr>
          <w:p w:rsidR="00BF5F11" w:rsidRPr="00DE2E29" w:rsidRDefault="00BF5F11" w:rsidP="00177622">
            <w:pPr>
              <w:spacing w:line="180" w:lineRule="exact"/>
              <w:jc w:val="left"/>
              <w:rPr>
                <w:szCs w:val="22"/>
              </w:rPr>
            </w:pPr>
          </w:p>
        </w:tc>
        <w:tc>
          <w:tcPr>
            <w:tcW w:w="611" w:type="dxa"/>
            <w:tcBorders>
              <w:top w:val="single" w:sz="5" w:space="0" w:color="000000"/>
              <w:left w:val="single" w:sz="5" w:space="0" w:color="000000"/>
              <w:bottom w:val="single" w:sz="5" w:space="0" w:color="000000"/>
              <w:right w:val="single" w:sz="5" w:space="0" w:color="000000"/>
            </w:tcBorders>
          </w:tcPr>
          <w:p w:rsidR="00BF5F11" w:rsidRPr="00DE2E29" w:rsidRDefault="00BF5F11" w:rsidP="00177622">
            <w:pPr>
              <w:spacing w:line="180" w:lineRule="exact"/>
              <w:jc w:val="left"/>
              <w:rPr>
                <w:szCs w:val="22"/>
              </w:rPr>
            </w:pPr>
          </w:p>
        </w:tc>
        <w:tc>
          <w:tcPr>
            <w:tcW w:w="611" w:type="dxa"/>
            <w:tcBorders>
              <w:top w:val="single" w:sz="5" w:space="0" w:color="000000"/>
              <w:left w:val="single" w:sz="5" w:space="0" w:color="000000"/>
              <w:bottom w:val="single" w:sz="5" w:space="0" w:color="000000"/>
              <w:right w:val="single" w:sz="5" w:space="0" w:color="000000"/>
            </w:tcBorders>
          </w:tcPr>
          <w:p w:rsidR="00BF5F11" w:rsidRPr="00DE2E29" w:rsidRDefault="00BF5F11" w:rsidP="00177622">
            <w:pPr>
              <w:spacing w:before="9" w:line="180" w:lineRule="exact"/>
              <w:ind w:left="169"/>
              <w:jc w:val="left"/>
              <w:rPr>
                <w:sz w:val="15"/>
                <w:szCs w:val="15"/>
              </w:rPr>
            </w:pPr>
            <w:r w:rsidRPr="00DE2E29">
              <w:rPr>
                <w:spacing w:val="-6"/>
                <w:sz w:val="15"/>
                <w:szCs w:val="22"/>
              </w:rPr>
              <w:t>150</w:t>
            </w:r>
          </w:p>
        </w:tc>
        <w:tc>
          <w:tcPr>
            <w:tcW w:w="611" w:type="dxa"/>
            <w:tcBorders>
              <w:top w:val="single" w:sz="5" w:space="0" w:color="000000"/>
              <w:left w:val="single" w:sz="5" w:space="0" w:color="000000"/>
              <w:bottom w:val="single" w:sz="5" w:space="0" w:color="000000"/>
              <w:right w:val="single" w:sz="5" w:space="0" w:color="000000"/>
            </w:tcBorders>
          </w:tcPr>
          <w:p w:rsidR="00BF5F11" w:rsidRPr="00DE2E29" w:rsidRDefault="00BF5F11" w:rsidP="00177622">
            <w:pPr>
              <w:spacing w:line="180" w:lineRule="exact"/>
              <w:jc w:val="left"/>
              <w:rPr>
                <w:szCs w:val="22"/>
              </w:rPr>
            </w:pPr>
          </w:p>
        </w:tc>
        <w:tc>
          <w:tcPr>
            <w:tcW w:w="611" w:type="dxa"/>
            <w:tcBorders>
              <w:top w:val="single" w:sz="5" w:space="0" w:color="000000"/>
              <w:left w:val="single" w:sz="5" w:space="0" w:color="000000"/>
              <w:bottom w:val="single" w:sz="5" w:space="0" w:color="000000"/>
              <w:right w:val="single" w:sz="5" w:space="0" w:color="000000"/>
            </w:tcBorders>
          </w:tcPr>
          <w:p w:rsidR="00BF5F11" w:rsidRPr="00DE2E29" w:rsidRDefault="00BF5F11" w:rsidP="00177622">
            <w:pPr>
              <w:spacing w:line="180" w:lineRule="exact"/>
              <w:jc w:val="left"/>
              <w:rPr>
                <w:szCs w:val="22"/>
              </w:rPr>
            </w:pPr>
          </w:p>
        </w:tc>
        <w:tc>
          <w:tcPr>
            <w:tcW w:w="611" w:type="dxa"/>
            <w:tcBorders>
              <w:top w:val="single" w:sz="5" w:space="0" w:color="000000"/>
              <w:left w:val="single" w:sz="5" w:space="0" w:color="000000"/>
              <w:bottom w:val="single" w:sz="5" w:space="0" w:color="000000"/>
              <w:right w:val="single" w:sz="5" w:space="0" w:color="000000"/>
            </w:tcBorders>
          </w:tcPr>
          <w:p w:rsidR="00BF5F11" w:rsidRPr="00DE2E29" w:rsidRDefault="00BF5F11" w:rsidP="00177622">
            <w:pPr>
              <w:spacing w:line="180" w:lineRule="exact"/>
              <w:jc w:val="left"/>
              <w:rPr>
                <w:szCs w:val="22"/>
              </w:rPr>
            </w:pPr>
          </w:p>
        </w:tc>
        <w:tc>
          <w:tcPr>
            <w:tcW w:w="613" w:type="dxa"/>
            <w:tcBorders>
              <w:top w:val="single" w:sz="5" w:space="0" w:color="000000"/>
              <w:left w:val="single" w:sz="5" w:space="0" w:color="000000"/>
              <w:bottom w:val="single" w:sz="5" w:space="0" w:color="000000"/>
              <w:right w:val="single" w:sz="5" w:space="0" w:color="000000"/>
            </w:tcBorders>
          </w:tcPr>
          <w:p w:rsidR="00BF5F11" w:rsidRPr="00DE2E29" w:rsidRDefault="00BF5F11" w:rsidP="00177622">
            <w:pPr>
              <w:spacing w:line="180" w:lineRule="exact"/>
              <w:jc w:val="left"/>
              <w:rPr>
                <w:szCs w:val="22"/>
              </w:rPr>
            </w:pPr>
          </w:p>
        </w:tc>
        <w:tc>
          <w:tcPr>
            <w:tcW w:w="2636" w:type="dxa"/>
            <w:tcBorders>
              <w:top w:val="single" w:sz="5" w:space="0" w:color="000000"/>
              <w:left w:val="single" w:sz="5" w:space="0" w:color="000000"/>
              <w:bottom w:val="single" w:sz="5" w:space="0" w:color="000000"/>
              <w:right w:val="single" w:sz="5" w:space="0" w:color="000000"/>
            </w:tcBorders>
          </w:tcPr>
          <w:p w:rsidR="00BF5F11" w:rsidRPr="00DE2E29" w:rsidRDefault="00BF5F11" w:rsidP="00177622">
            <w:pPr>
              <w:spacing w:line="180" w:lineRule="exact"/>
              <w:jc w:val="left"/>
              <w:rPr>
                <w:szCs w:val="22"/>
              </w:rPr>
            </w:pPr>
          </w:p>
        </w:tc>
      </w:tr>
      <w:tr w:rsidR="00BF5F11" w:rsidRPr="00CC2551" w:rsidTr="00177622">
        <w:trPr>
          <w:trHeight w:hRule="exact" w:val="200"/>
        </w:trPr>
        <w:tc>
          <w:tcPr>
            <w:tcW w:w="2555" w:type="dxa"/>
            <w:tcBorders>
              <w:top w:val="single" w:sz="5" w:space="0" w:color="000000"/>
              <w:left w:val="single" w:sz="5" w:space="0" w:color="000000"/>
              <w:bottom w:val="single" w:sz="5" w:space="0" w:color="000000"/>
              <w:right w:val="single" w:sz="5" w:space="0" w:color="000000"/>
            </w:tcBorders>
          </w:tcPr>
          <w:p w:rsidR="00BF5F11" w:rsidRPr="00DE2E29" w:rsidRDefault="00BF5F11" w:rsidP="00177622">
            <w:pPr>
              <w:spacing w:before="9" w:line="180" w:lineRule="exact"/>
              <w:ind w:left="3"/>
              <w:jc w:val="center"/>
              <w:rPr>
                <w:sz w:val="15"/>
                <w:szCs w:val="15"/>
              </w:rPr>
            </w:pPr>
            <w:r w:rsidRPr="00DE2E29">
              <w:rPr>
                <w:spacing w:val="-5"/>
                <w:sz w:val="15"/>
                <w:szCs w:val="22"/>
              </w:rPr>
              <w:t>08/07/2019</w:t>
            </w:r>
          </w:p>
        </w:tc>
        <w:tc>
          <w:tcPr>
            <w:tcW w:w="611" w:type="dxa"/>
            <w:tcBorders>
              <w:top w:val="single" w:sz="5" w:space="0" w:color="000000"/>
              <w:left w:val="single" w:sz="5" w:space="0" w:color="000000"/>
              <w:bottom w:val="single" w:sz="5" w:space="0" w:color="000000"/>
              <w:right w:val="single" w:sz="5" w:space="0" w:color="000000"/>
            </w:tcBorders>
          </w:tcPr>
          <w:p w:rsidR="00BF5F11" w:rsidRPr="00DE2E29" w:rsidRDefault="00BF5F11" w:rsidP="00177622">
            <w:pPr>
              <w:spacing w:line="180" w:lineRule="exact"/>
              <w:jc w:val="left"/>
              <w:rPr>
                <w:szCs w:val="22"/>
              </w:rPr>
            </w:pPr>
          </w:p>
        </w:tc>
        <w:tc>
          <w:tcPr>
            <w:tcW w:w="611" w:type="dxa"/>
            <w:tcBorders>
              <w:top w:val="single" w:sz="5" w:space="0" w:color="000000"/>
              <w:left w:val="single" w:sz="5" w:space="0" w:color="000000"/>
              <w:bottom w:val="single" w:sz="5" w:space="0" w:color="000000"/>
              <w:right w:val="single" w:sz="5" w:space="0" w:color="000000"/>
            </w:tcBorders>
          </w:tcPr>
          <w:p w:rsidR="00BF5F11" w:rsidRPr="00DE2E29" w:rsidRDefault="00BF5F11" w:rsidP="00177622">
            <w:pPr>
              <w:spacing w:line="180" w:lineRule="exact"/>
              <w:jc w:val="left"/>
              <w:rPr>
                <w:szCs w:val="22"/>
              </w:rPr>
            </w:pPr>
          </w:p>
        </w:tc>
        <w:tc>
          <w:tcPr>
            <w:tcW w:w="611" w:type="dxa"/>
            <w:tcBorders>
              <w:top w:val="single" w:sz="5" w:space="0" w:color="000000"/>
              <w:left w:val="single" w:sz="5" w:space="0" w:color="000000"/>
              <w:bottom w:val="single" w:sz="5" w:space="0" w:color="000000"/>
              <w:right w:val="single" w:sz="5" w:space="0" w:color="000000"/>
            </w:tcBorders>
          </w:tcPr>
          <w:p w:rsidR="00BF5F11" w:rsidRPr="00DE2E29" w:rsidRDefault="00BF5F11" w:rsidP="00177622">
            <w:pPr>
              <w:spacing w:line="180" w:lineRule="exact"/>
              <w:jc w:val="left"/>
              <w:rPr>
                <w:szCs w:val="22"/>
              </w:rPr>
            </w:pPr>
          </w:p>
        </w:tc>
        <w:tc>
          <w:tcPr>
            <w:tcW w:w="611" w:type="dxa"/>
            <w:tcBorders>
              <w:top w:val="single" w:sz="5" w:space="0" w:color="000000"/>
              <w:left w:val="single" w:sz="5" w:space="0" w:color="000000"/>
              <w:bottom w:val="single" w:sz="5" w:space="0" w:color="000000"/>
              <w:right w:val="single" w:sz="5" w:space="0" w:color="000000"/>
            </w:tcBorders>
          </w:tcPr>
          <w:p w:rsidR="00BF5F11" w:rsidRPr="00DE2E29" w:rsidRDefault="00BF5F11" w:rsidP="00177622">
            <w:pPr>
              <w:spacing w:line="180" w:lineRule="exact"/>
              <w:jc w:val="left"/>
              <w:rPr>
                <w:szCs w:val="22"/>
              </w:rPr>
            </w:pPr>
          </w:p>
        </w:tc>
        <w:tc>
          <w:tcPr>
            <w:tcW w:w="611" w:type="dxa"/>
            <w:tcBorders>
              <w:top w:val="single" w:sz="5" w:space="0" w:color="000000"/>
              <w:left w:val="single" w:sz="5" w:space="0" w:color="000000"/>
              <w:bottom w:val="single" w:sz="5" w:space="0" w:color="000000"/>
              <w:right w:val="single" w:sz="5" w:space="0" w:color="000000"/>
            </w:tcBorders>
          </w:tcPr>
          <w:p w:rsidR="00BF5F11" w:rsidRPr="00DE2E29" w:rsidRDefault="00BF5F11" w:rsidP="00177622">
            <w:pPr>
              <w:spacing w:line="180" w:lineRule="exact"/>
              <w:jc w:val="left"/>
              <w:rPr>
                <w:szCs w:val="22"/>
              </w:rPr>
            </w:pPr>
          </w:p>
        </w:tc>
        <w:tc>
          <w:tcPr>
            <w:tcW w:w="611" w:type="dxa"/>
            <w:tcBorders>
              <w:top w:val="single" w:sz="5" w:space="0" w:color="000000"/>
              <w:left w:val="single" w:sz="5" w:space="0" w:color="000000"/>
              <w:bottom w:val="single" w:sz="5" w:space="0" w:color="000000"/>
              <w:right w:val="single" w:sz="5" w:space="0" w:color="000000"/>
            </w:tcBorders>
          </w:tcPr>
          <w:p w:rsidR="00BF5F11" w:rsidRPr="00DE2E29" w:rsidRDefault="00BF5F11" w:rsidP="00177622">
            <w:pPr>
              <w:spacing w:line="180" w:lineRule="exact"/>
              <w:jc w:val="left"/>
              <w:rPr>
                <w:szCs w:val="22"/>
              </w:rPr>
            </w:pPr>
          </w:p>
        </w:tc>
        <w:tc>
          <w:tcPr>
            <w:tcW w:w="613" w:type="dxa"/>
            <w:tcBorders>
              <w:top w:val="single" w:sz="5" w:space="0" w:color="000000"/>
              <w:left w:val="single" w:sz="5" w:space="0" w:color="000000"/>
              <w:bottom w:val="single" w:sz="5" w:space="0" w:color="000000"/>
              <w:right w:val="single" w:sz="5" w:space="0" w:color="000000"/>
            </w:tcBorders>
          </w:tcPr>
          <w:p w:rsidR="00BF5F11" w:rsidRPr="00DE2E29" w:rsidRDefault="00BF5F11" w:rsidP="00177622">
            <w:pPr>
              <w:spacing w:line="180" w:lineRule="exact"/>
              <w:jc w:val="left"/>
              <w:rPr>
                <w:szCs w:val="22"/>
              </w:rPr>
            </w:pPr>
          </w:p>
        </w:tc>
        <w:tc>
          <w:tcPr>
            <w:tcW w:w="2636" w:type="dxa"/>
            <w:tcBorders>
              <w:top w:val="single" w:sz="5" w:space="0" w:color="000000"/>
              <w:left w:val="single" w:sz="5" w:space="0" w:color="000000"/>
              <w:bottom w:val="single" w:sz="5" w:space="0" w:color="000000"/>
              <w:right w:val="single" w:sz="5" w:space="0" w:color="000000"/>
            </w:tcBorders>
          </w:tcPr>
          <w:p w:rsidR="00BF5F11" w:rsidRPr="00DE2E29" w:rsidRDefault="00BF5F11" w:rsidP="00177622">
            <w:pPr>
              <w:spacing w:line="180" w:lineRule="exact"/>
              <w:jc w:val="left"/>
              <w:rPr>
                <w:szCs w:val="22"/>
              </w:rPr>
            </w:pPr>
          </w:p>
        </w:tc>
      </w:tr>
      <w:tr w:rsidR="00BF5F11" w:rsidRPr="00CC2551" w:rsidTr="00177622">
        <w:trPr>
          <w:trHeight w:hRule="exact" w:val="201"/>
        </w:trPr>
        <w:tc>
          <w:tcPr>
            <w:tcW w:w="2555" w:type="dxa"/>
            <w:tcBorders>
              <w:top w:val="single" w:sz="5" w:space="0" w:color="000000"/>
              <w:left w:val="single" w:sz="5" w:space="0" w:color="000000"/>
              <w:bottom w:val="single" w:sz="5" w:space="0" w:color="000000"/>
              <w:right w:val="single" w:sz="5" w:space="0" w:color="000000"/>
            </w:tcBorders>
          </w:tcPr>
          <w:p w:rsidR="00BF5F11" w:rsidRPr="00DE2E29" w:rsidRDefault="00BF5F11" w:rsidP="00177622">
            <w:pPr>
              <w:spacing w:before="9" w:line="180" w:lineRule="exact"/>
              <w:ind w:left="3"/>
              <w:jc w:val="center"/>
              <w:rPr>
                <w:sz w:val="15"/>
                <w:szCs w:val="15"/>
              </w:rPr>
            </w:pPr>
            <w:r w:rsidRPr="00DE2E29">
              <w:rPr>
                <w:spacing w:val="-5"/>
                <w:sz w:val="15"/>
                <w:szCs w:val="22"/>
              </w:rPr>
              <w:t>09/10/2019</w:t>
            </w:r>
          </w:p>
        </w:tc>
        <w:tc>
          <w:tcPr>
            <w:tcW w:w="611" w:type="dxa"/>
            <w:tcBorders>
              <w:top w:val="single" w:sz="5" w:space="0" w:color="000000"/>
              <w:left w:val="single" w:sz="5" w:space="0" w:color="000000"/>
              <w:bottom w:val="single" w:sz="5" w:space="0" w:color="000000"/>
              <w:right w:val="single" w:sz="5" w:space="0" w:color="000000"/>
            </w:tcBorders>
          </w:tcPr>
          <w:p w:rsidR="00BF5F11" w:rsidRPr="00DE2E29" w:rsidRDefault="00BF5F11" w:rsidP="00177622">
            <w:pPr>
              <w:spacing w:line="180" w:lineRule="exact"/>
              <w:jc w:val="left"/>
              <w:rPr>
                <w:szCs w:val="22"/>
              </w:rPr>
            </w:pPr>
          </w:p>
        </w:tc>
        <w:tc>
          <w:tcPr>
            <w:tcW w:w="611" w:type="dxa"/>
            <w:tcBorders>
              <w:top w:val="single" w:sz="5" w:space="0" w:color="000000"/>
              <w:left w:val="single" w:sz="5" w:space="0" w:color="000000"/>
              <w:bottom w:val="single" w:sz="5" w:space="0" w:color="000000"/>
              <w:right w:val="single" w:sz="5" w:space="0" w:color="000000"/>
            </w:tcBorders>
          </w:tcPr>
          <w:p w:rsidR="00BF5F11" w:rsidRPr="00DE2E29" w:rsidRDefault="00BF5F11" w:rsidP="00177622">
            <w:pPr>
              <w:spacing w:line="180" w:lineRule="exact"/>
              <w:jc w:val="left"/>
              <w:rPr>
                <w:szCs w:val="22"/>
              </w:rPr>
            </w:pPr>
          </w:p>
        </w:tc>
        <w:tc>
          <w:tcPr>
            <w:tcW w:w="611" w:type="dxa"/>
            <w:tcBorders>
              <w:top w:val="single" w:sz="5" w:space="0" w:color="000000"/>
              <w:left w:val="single" w:sz="5" w:space="0" w:color="000000"/>
              <w:bottom w:val="single" w:sz="5" w:space="0" w:color="000000"/>
              <w:right w:val="single" w:sz="5" w:space="0" w:color="000000"/>
            </w:tcBorders>
          </w:tcPr>
          <w:p w:rsidR="00BF5F11" w:rsidRPr="00DE2E29" w:rsidRDefault="00BF5F11" w:rsidP="00177622">
            <w:pPr>
              <w:spacing w:line="180" w:lineRule="exact"/>
              <w:jc w:val="left"/>
              <w:rPr>
                <w:szCs w:val="22"/>
              </w:rPr>
            </w:pPr>
          </w:p>
        </w:tc>
        <w:tc>
          <w:tcPr>
            <w:tcW w:w="611" w:type="dxa"/>
            <w:tcBorders>
              <w:top w:val="single" w:sz="5" w:space="0" w:color="000000"/>
              <w:left w:val="single" w:sz="5" w:space="0" w:color="000000"/>
              <w:bottom w:val="single" w:sz="5" w:space="0" w:color="000000"/>
              <w:right w:val="single" w:sz="5" w:space="0" w:color="000000"/>
            </w:tcBorders>
          </w:tcPr>
          <w:p w:rsidR="00BF5F11" w:rsidRPr="00DE2E29" w:rsidRDefault="00BF5F11" w:rsidP="00177622">
            <w:pPr>
              <w:spacing w:line="180" w:lineRule="exact"/>
              <w:jc w:val="left"/>
              <w:rPr>
                <w:szCs w:val="22"/>
              </w:rPr>
            </w:pPr>
          </w:p>
        </w:tc>
        <w:tc>
          <w:tcPr>
            <w:tcW w:w="611" w:type="dxa"/>
            <w:tcBorders>
              <w:top w:val="single" w:sz="5" w:space="0" w:color="000000"/>
              <w:left w:val="single" w:sz="5" w:space="0" w:color="000000"/>
              <w:bottom w:val="single" w:sz="5" w:space="0" w:color="000000"/>
              <w:right w:val="single" w:sz="5" w:space="0" w:color="000000"/>
            </w:tcBorders>
          </w:tcPr>
          <w:p w:rsidR="00BF5F11" w:rsidRPr="00DE2E29" w:rsidRDefault="00BF5F11" w:rsidP="00177622">
            <w:pPr>
              <w:spacing w:line="180" w:lineRule="exact"/>
              <w:jc w:val="left"/>
              <w:rPr>
                <w:szCs w:val="22"/>
              </w:rPr>
            </w:pPr>
          </w:p>
        </w:tc>
        <w:tc>
          <w:tcPr>
            <w:tcW w:w="611" w:type="dxa"/>
            <w:tcBorders>
              <w:top w:val="single" w:sz="5" w:space="0" w:color="000000"/>
              <w:left w:val="single" w:sz="5" w:space="0" w:color="000000"/>
              <w:bottom w:val="single" w:sz="5" w:space="0" w:color="000000"/>
              <w:right w:val="single" w:sz="5" w:space="0" w:color="000000"/>
            </w:tcBorders>
          </w:tcPr>
          <w:p w:rsidR="00BF5F11" w:rsidRPr="00DE2E29" w:rsidRDefault="00BF5F11" w:rsidP="00177622">
            <w:pPr>
              <w:spacing w:line="180" w:lineRule="exact"/>
              <w:jc w:val="left"/>
              <w:rPr>
                <w:szCs w:val="22"/>
              </w:rPr>
            </w:pPr>
          </w:p>
        </w:tc>
        <w:tc>
          <w:tcPr>
            <w:tcW w:w="613" w:type="dxa"/>
            <w:tcBorders>
              <w:top w:val="single" w:sz="5" w:space="0" w:color="000000"/>
              <w:left w:val="single" w:sz="5" w:space="0" w:color="000000"/>
              <w:bottom w:val="single" w:sz="5" w:space="0" w:color="000000"/>
              <w:right w:val="single" w:sz="5" w:space="0" w:color="000000"/>
            </w:tcBorders>
          </w:tcPr>
          <w:p w:rsidR="00BF5F11" w:rsidRPr="00DE2E29" w:rsidRDefault="00BF5F11" w:rsidP="00177622">
            <w:pPr>
              <w:spacing w:line="180" w:lineRule="exact"/>
              <w:jc w:val="left"/>
              <w:rPr>
                <w:szCs w:val="22"/>
              </w:rPr>
            </w:pPr>
          </w:p>
        </w:tc>
        <w:tc>
          <w:tcPr>
            <w:tcW w:w="2636" w:type="dxa"/>
            <w:tcBorders>
              <w:top w:val="single" w:sz="5" w:space="0" w:color="000000"/>
              <w:left w:val="single" w:sz="5" w:space="0" w:color="000000"/>
              <w:bottom w:val="single" w:sz="5" w:space="0" w:color="000000"/>
              <w:right w:val="single" w:sz="5" w:space="0" w:color="000000"/>
            </w:tcBorders>
          </w:tcPr>
          <w:p w:rsidR="00BF5F11" w:rsidRPr="00DE2E29" w:rsidRDefault="00BF5F11" w:rsidP="00177622">
            <w:pPr>
              <w:spacing w:line="180" w:lineRule="exact"/>
              <w:jc w:val="left"/>
              <w:rPr>
                <w:szCs w:val="22"/>
              </w:rPr>
            </w:pPr>
          </w:p>
        </w:tc>
      </w:tr>
      <w:tr w:rsidR="00BF5F11" w:rsidRPr="00CC2551" w:rsidTr="00177622">
        <w:trPr>
          <w:trHeight w:hRule="exact" w:val="201"/>
        </w:trPr>
        <w:tc>
          <w:tcPr>
            <w:tcW w:w="2555" w:type="dxa"/>
            <w:tcBorders>
              <w:top w:val="single" w:sz="5" w:space="0" w:color="000000"/>
              <w:left w:val="single" w:sz="5" w:space="0" w:color="000000"/>
              <w:bottom w:val="single" w:sz="5" w:space="0" w:color="000000"/>
              <w:right w:val="single" w:sz="5" w:space="0" w:color="000000"/>
            </w:tcBorders>
          </w:tcPr>
          <w:p w:rsidR="00BF5F11" w:rsidRPr="00DE2E29" w:rsidRDefault="00BF5F11" w:rsidP="00177622">
            <w:pPr>
              <w:spacing w:before="9" w:line="180" w:lineRule="exact"/>
              <w:ind w:left="3"/>
              <w:jc w:val="center"/>
              <w:rPr>
                <w:sz w:val="15"/>
                <w:szCs w:val="15"/>
              </w:rPr>
            </w:pPr>
            <w:r w:rsidRPr="00DE2E29">
              <w:rPr>
                <w:spacing w:val="-5"/>
                <w:sz w:val="15"/>
                <w:szCs w:val="22"/>
              </w:rPr>
              <w:t>10/12/2019</w:t>
            </w:r>
          </w:p>
        </w:tc>
        <w:tc>
          <w:tcPr>
            <w:tcW w:w="611" w:type="dxa"/>
            <w:tcBorders>
              <w:top w:val="single" w:sz="5" w:space="0" w:color="000000"/>
              <w:left w:val="single" w:sz="5" w:space="0" w:color="000000"/>
              <w:bottom w:val="single" w:sz="5" w:space="0" w:color="000000"/>
              <w:right w:val="single" w:sz="5" w:space="0" w:color="000000"/>
            </w:tcBorders>
          </w:tcPr>
          <w:p w:rsidR="00BF5F11" w:rsidRPr="00DE2E29" w:rsidRDefault="00BF5F11" w:rsidP="00177622">
            <w:pPr>
              <w:spacing w:line="180" w:lineRule="exact"/>
              <w:jc w:val="left"/>
              <w:rPr>
                <w:szCs w:val="22"/>
              </w:rPr>
            </w:pPr>
          </w:p>
        </w:tc>
        <w:tc>
          <w:tcPr>
            <w:tcW w:w="611" w:type="dxa"/>
            <w:tcBorders>
              <w:top w:val="single" w:sz="5" w:space="0" w:color="000000"/>
              <w:left w:val="single" w:sz="5" w:space="0" w:color="000000"/>
              <w:bottom w:val="single" w:sz="5" w:space="0" w:color="000000"/>
              <w:right w:val="single" w:sz="5" w:space="0" w:color="000000"/>
            </w:tcBorders>
          </w:tcPr>
          <w:p w:rsidR="00BF5F11" w:rsidRPr="00DE2E29" w:rsidRDefault="00BF5F11" w:rsidP="00177622">
            <w:pPr>
              <w:spacing w:line="180" w:lineRule="exact"/>
              <w:jc w:val="left"/>
              <w:rPr>
                <w:szCs w:val="22"/>
              </w:rPr>
            </w:pPr>
          </w:p>
        </w:tc>
        <w:tc>
          <w:tcPr>
            <w:tcW w:w="611" w:type="dxa"/>
            <w:tcBorders>
              <w:top w:val="single" w:sz="5" w:space="0" w:color="000000"/>
              <w:left w:val="single" w:sz="5" w:space="0" w:color="000000"/>
              <w:bottom w:val="single" w:sz="5" w:space="0" w:color="000000"/>
              <w:right w:val="single" w:sz="5" w:space="0" w:color="000000"/>
            </w:tcBorders>
          </w:tcPr>
          <w:p w:rsidR="00BF5F11" w:rsidRPr="00DE2E29" w:rsidRDefault="00BF5F11" w:rsidP="00177622">
            <w:pPr>
              <w:spacing w:before="9" w:line="180" w:lineRule="exact"/>
              <w:ind w:left="169"/>
              <w:jc w:val="left"/>
              <w:rPr>
                <w:sz w:val="15"/>
                <w:szCs w:val="15"/>
              </w:rPr>
            </w:pPr>
            <w:r w:rsidRPr="00DE2E29">
              <w:rPr>
                <w:spacing w:val="-6"/>
                <w:sz w:val="15"/>
                <w:szCs w:val="22"/>
              </w:rPr>
              <w:t>300</w:t>
            </w:r>
          </w:p>
        </w:tc>
        <w:tc>
          <w:tcPr>
            <w:tcW w:w="611" w:type="dxa"/>
            <w:tcBorders>
              <w:top w:val="single" w:sz="5" w:space="0" w:color="000000"/>
              <w:left w:val="single" w:sz="5" w:space="0" w:color="000000"/>
              <w:bottom w:val="single" w:sz="5" w:space="0" w:color="000000"/>
              <w:right w:val="single" w:sz="5" w:space="0" w:color="000000"/>
            </w:tcBorders>
          </w:tcPr>
          <w:p w:rsidR="00BF5F11" w:rsidRPr="00DE2E29" w:rsidRDefault="00BF5F11" w:rsidP="00177622">
            <w:pPr>
              <w:spacing w:line="180" w:lineRule="exact"/>
              <w:jc w:val="left"/>
              <w:rPr>
                <w:szCs w:val="22"/>
              </w:rPr>
            </w:pPr>
          </w:p>
        </w:tc>
        <w:tc>
          <w:tcPr>
            <w:tcW w:w="611" w:type="dxa"/>
            <w:tcBorders>
              <w:top w:val="single" w:sz="5" w:space="0" w:color="000000"/>
              <w:left w:val="single" w:sz="5" w:space="0" w:color="000000"/>
              <w:bottom w:val="single" w:sz="5" w:space="0" w:color="000000"/>
              <w:right w:val="single" w:sz="5" w:space="0" w:color="000000"/>
            </w:tcBorders>
          </w:tcPr>
          <w:p w:rsidR="00BF5F11" w:rsidRPr="00DE2E29" w:rsidRDefault="00BF5F11" w:rsidP="00177622">
            <w:pPr>
              <w:spacing w:line="180" w:lineRule="exact"/>
              <w:jc w:val="left"/>
              <w:rPr>
                <w:szCs w:val="22"/>
              </w:rPr>
            </w:pPr>
          </w:p>
        </w:tc>
        <w:tc>
          <w:tcPr>
            <w:tcW w:w="611" w:type="dxa"/>
            <w:tcBorders>
              <w:top w:val="single" w:sz="5" w:space="0" w:color="000000"/>
              <w:left w:val="single" w:sz="5" w:space="0" w:color="000000"/>
              <w:bottom w:val="single" w:sz="5" w:space="0" w:color="000000"/>
              <w:right w:val="single" w:sz="5" w:space="0" w:color="000000"/>
            </w:tcBorders>
          </w:tcPr>
          <w:p w:rsidR="00BF5F11" w:rsidRPr="00DE2E29" w:rsidRDefault="00BF5F11" w:rsidP="00177622">
            <w:pPr>
              <w:spacing w:line="180" w:lineRule="exact"/>
              <w:jc w:val="left"/>
              <w:rPr>
                <w:szCs w:val="22"/>
              </w:rPr>
            </w:pPr>
          </w:p>
        </w:tc>
        <w:tc>
          <w:tcPr>
            <w:tcW w:w="613" w:type="dxa"/>
            <w:tcBorders>
              <w:top w:val="single" w:sz="5" w:space="0" w:color="000000"/>
              <w:left w:val="single" w:sz="5" w:space="0" w:color="000000"/>
              <w:bottom w:val="single" w:sz="5" w:space="0" w:color="000000"/>
              <w:right w:val="single" w:sz="5" w:space="0" w:color="000000"/>
            </w:tcBorders>
          </w:tcPr>
          <w:p w:rsidR="00BF5F11" w:rsidRPr="00DE2E29" w:rsidRDefault="00BF5F11" w:rsidP="00177622">
            <w:pPr>
              <w:spacing w:line="180" w:lineRule="exact"/>
              <w:jc w:val="left"/>
              <w:rPr>
                <w:szCs w:val="22"/>
              </w:rPr>
            </w:pPr>
          </w:p>
        </w:tc>
        <w:tc>
          <w:tcPr>
            <w:tcW w:w="2636" w:type="dxa"/>
            <w:tcBorders>
              <w:top w:val="single" w:sz="5" w:space="0" w:color="000000"/>
              <w:left w:val="single" w:sz="5" w:space="0" w:color="000000"/>
              <w:bottom w:val="single" w:sz="5" w:space="0" w:color="000000"/>
              <w:right w:val="single" w:sz="5" w:space="0" w:color="000000"/>
            </w:tcBorders>
          </w:tcPr>
          <w:p w:rsidR="00BF5F11" w:rsidRPr="00DE2E29" w:rsidRDefault="00BF5F11" w:rsidP="00177622">
            <w:pPr>
              <w:spacing w:line="180" w:lineRule="exact"/>
              <w:jc w:val="left"/>
              <w:rPr>
                <w:szCs w:val="22"/>
              </w:rPr>
            </w:pPr>
          </w:p>
        </w:tc>
      </w:tr>
      <w:tr w:rsidR="00BF5F11" w:rsidRPr="00CC2551" w:rsidTr="00177622">
        <w:trPr>
          <w:trHeight w:hRule="exact" w:val="200"/>
        </w:trPr>
        <w:tc>
          <w:tcPr>
            <w:tcW w:w="2555" w:type="dxa"/>
            <w:tcBorders>
              <w:top w:val="single" w:sz="5" w:space="0" w:color="000000"/>
              <w:left w:val="single" w:sz="5" w:space="0" w:color="000000"/>
              <w:bottom w:val="single" w:sz="5" w:space="0" w:color="000000"/>
              <w:right w:val="single" w:sz="5" w:space="0" w:color="000000"/>
            </w:tcBorders>
          </w:tcPr>
          <w:p w:rsidR="00BF5F11" w:rsidRPr="00DE2E29" w:rsidRDefault="00BF5F11" w:rsidP="00177622">
            <w:pPr>
              <w:spacing w:line="180" w:lineRule="exact"/>
              <w:jc w:val="center"/>
              <w:rPr>
                <w:sz w:val="15"/>
                <w:szCs w:val="15"/>
              </w:rPr>
            </w:pPr>
            <w:r w:rsidRPr="00CC2551">
              <w:rPr>
                <w:rFonts w:ascii="宋体" w:hAnsi="宋体" w:cs="宋体"/>
                <w:spacing w:val="-2"/>
                <w:sz w:val="15"/>
                <w:szCs w:val="15"/>
              </w:rPr>
              <w:t>①</w:t>
            </w:r>
            <w:r w:rsidRPr="00DE2E29">
              <w:rPr>
                <w:spacing w:val="-2"/>
                <w:sz w:val="15"/>
                <w:szCs w:val="15"/>
              </w:rPr>
              <w:t>Annual Supply Amount</w:t>
            </w:r>
          </w:p>
        </w:tc>
        <w:tc>
          <w:tcPr>
            <w:tcW w:w="611" w:type="dxa"/>
            <w:tcBorders>
              <w:top w:val="single" w:sz="5" w:space="0" w:color="000000"/>
              <w:left w:val="single" w:sz="5" w:space="0" w:color="000000"/>
              <w:bottom w:val="single" w:sz="5" w:space="0" w:color="000000"/>
              <w:right w:val="single" w:sz="5" w:space="0" w:color="000000"/>
            </w:tcBorders>
          </w:tcPr>
          <w:p w:rsidR="00BF5F11" w:rsidRPr="00DE2E29" w:rsidRDefault="00BF5F11" w:rsidP="00177622">
            <w:pPr>
              <w:spacing w:before="9" w:line="180" w:lineRule="exact"/>
              <w:ind w:right="43"/>
              <w:jc w:val="center"/>
              <w:rPr>
                <w:sz w:val="15"/>
                <w:szCs w:val="15"/>
              </w:rPr>
            </w:pPr>
            <w:r w:rsidRPr="00DE2E29">
              <w:rPr>
                <w:sz w:val="15"/>
                <w:szCs w:val="22"/>
              </w:rPr>
              <w:t>0</w:t>
            </w:r>
          </w:p>
        </w:tc>
        <w:tc>
          <w:tcPr>
            <w:tcW w:w="611" w:type="dxa"/>
            <w:tcBorders>
              <w:top w:val="single" w:sz="5" w:space="0" w:color="000000"/>
              <w:left w:val="single" w:sz="5" w:space="0" w:color="000000"/>
              <w:bottom w:val="single" w:sz="5" w:space="0" w:color="000000"/>
              <w:right w:val="single" w:sz="5" w:space="0" w:color="000000"/>
            </w:tcBorders>
          </w:tcPr>
          <w:p w:rsidR="00BF5F11" w:rsidRPr="00DE2E29" w:rsidRDefault="00BF5F11" w:rsidP="00177622">
            <w:pPr>
              <w:spacing w:before="9" w:line="180" w:lineRule="exact"/>
              <w:ind w:right="43"/>
              <w:jc w:val="center"/>
              <w:rPr>
                <w:sz w:val="15"/>
                <w:szCs w:val="15"/>
              </w:rPr>
            </w:pPr>
            <w:r w:rsidRPr="00DE2E29">
              <w:rPr>
                <w:sz w:val="15"/>
                <w:szCs w:val="22"/>
              </w:rPr>
              <w:t>0</w:t>
            </w:r>
          </w:p>
        </w:tc>
        <w:tc>
          <w:tcPr>
            <w:tcW w:w="611" w:type="dxa"/>
            <w:tcBorders>
              <w:top w:val="single" w:sz="5" w:space="0" w:color="000000"/>
              <w:left w:val="single" w:sz="5" w:space="0" w:color="000000"/>
              <w:bottom w:val="single" w:sz="5" w:space="0" w:color="000000"/>
              <w:right w:val="single" w:sz="5" w:space="0" w:color="000000"/>
            </w:tcBorders>
          </w:tcPr>
          <w:p w:rsidR="00BF5F11" w:rsidRPr="00DE2E29" w:rsidRDefault="00BF5F11" w:rsidP="00177622">
            <w:pPr>
              <w:spacing w:before="9" w:line="180" w:lineRule="exact"/>
              <w:ind w:left="169"/>
              <w:jc w:val="left"/>
              <w:rPr>
                <w:sz w:val="15"/>
                <w:szCs w:val="15"/>
              </w:rPr>
            </w:pPr>
            <w:r w:rsidRPr="00DE2E29">
              <w:rPr>
                <w:spacing w:val="-6"/>
                <w:sz w:val="15"/>
                <w:szCs w:val="22"/>
              </w:rPr>
              <w:t>450</w:t>
            </w:r>
          </w:p>
        </w:tc>
        <w:tc>
          <w:tcPr>
            <w:tcW w:w="611" w:type="dxa"/>
            <w:tcBorders>
              <w:top w:val="single" w:sz="5" w:space="0" w:color="000000"/>
              <w:left w:val="single" w:sz="5" w:space="0" w:color="000000"/>
              <w:bottom w:val="single" w:sz="5" w:space="0" w:color="000000"/>
              <w:right w:val="single" w:sz="5" w:space="0" w:color="000000"/>
            </w:tcBorders>
          </w:tcPr>
          <w:p w:rsidR="00BF5F11" w:rsidRPr="00DE2E29" w:rsidRDefault="00BF5F11" w:rsidP="00177622">
            <w:pPr>
              <w:spacing w:before="9" w:line="180" w:lineRule="exact"/>
              <w:ind w:right="43"/>
              <w:jc w:val="center"/>
              <w:rPr>
                <w:sz w:val="15"/>
                <w:szCs w:val="15"/>
              </w:rPr>
            </w:pPr>
            <w:r w:rsidRPr="00DE2E29">
              <w:rPr>
                <w:sz w:val="15"/>
                <w:szCs w:val="22"/>
              </w:rPr>
              <w:t>0</w:t>
            </w:r>
          </w:p>
        </w:tc>
        <w:tc>
          <w:tcPr>
            <w:tcW w:w="611" w:type="dxa"/>
            <w:tcBorders>
              <w:top w:val="single" w:sz="5" w:space="0" w:color="000000"/>
              <w:left w:val="single" w:sz="5" w:space="0" w:color="000000"/>
              <w:bottom w:val="single" w:sz="5" w:space="0" w:color="000000"/>
              <w:right w:val="single" w:sz="5" w:space="0" w:color="000000"/>
            </w:tcBorders>
          </w:tcPr>
          <w:p w:rsidR="00BF5F11" w:rsidRPr="00DE2E29" w:rsidRDefault="00BF5F11" w:rsidP="00177622">
            <w:pPr>
              <w:spacing w:before="9" w:line="180" w:lineRule="exact"/>
              <w:ind w:right="43"/>
              <w:jc w:val="center"/>
              <w:rPr>
                <w:sz w:val="15"/>
                <w:szCs w:val="15"/>
              </w:rPr>
            </w:pPr>
            <w:r w:rsidRPr="00DE2E29">
              <w:rPr>
                <w:sz w:val="15"/>
                <w:szCs w:val="22"/>
              </w:rPr>
              <w:t>0</w:t>
            </w:r>
          </w:p>
        </w:tc>
        <w:tc>
          <w:tcPr>
            <w:tcW w:w="611" w:type="dxa"/>
            <w:tcBorders>
              <w:top w:val="single" w:sz="5" w:space="0" w:color="000000"/>
              <w:left w:val="single" w:sz="5" w:space="0" w:color="000000"/>
              <w:bottom w:val="single" w:sz="5" w:space="0" w:color="000000"/>
              <w:right w:val="single" w:sz="5" w:space="0" w:color="000000"/>
            </w:tcBorders>
          </w:tcPr>
          <w:p w:rsidR="00BF5F11" w:rsidRPr="00DE2E29" w:rsidRDefault="00BF5F11" w:rsidP="00177622">
            <w:pPr>
              <w:spacing w:before="9" w:line="180" w:lineRule="exact"/>
              <w:ind w:right="43"/>
              <w:jc w:val="center"/>
              <w:rPr>
                <w:sz w:val="15"/>
                <w:szCs w:val="15"/>
              </w:rPr>
            </w:pPr>
            <w:r w:rsidRPr="00DE2E29">
              <w:rPr>
                <w:sz w:val="15"/>
                <w:szCs w:val="22"/>
              </w:rPr>
              <w:t>0</w:t>
            </w:r>
          </w:p>
        </w:tc>
        <w:tc>
          <w:tcPr>
            <w:tcW w:w="613" w:type="dxa"/>
            <w:tcBorders>
              <w:top w:val="single" w:sz="5" w:space="0" w:color="000000"/>
              <w:left w:val="single" w:sz="5" w:space="0" w:color="000000"/>
              <w:bottom w:val="single" w:sz="5" w:space="0" w:color="000000"/>
              <w:right w:val="single" w:sz="5" w:space="0" w:color="000000"/>
            </w:tcBorders>
          </w:tcPr>
          <w:p w:rsidR="00BF5F11" w:rsidRPr="00DE2E29" w:rsidRDefault="00BF5F11" w:rsidP="00177622">
            <w:pPr>
              <w:spacing w:before="9" w:line="180" w:lineRule="exact"/>
              <w:ind w:right="42"/>
              <w:jc w:val="center"/>
              <w:rPr>
                <w:sz w:val="15"/>
                <w:szCs w:val="15"/>
              </w:rPr>
            </w:pPr>
            <w:r w:rsidRPr="00DE2E29">
              <w:rPr>
                <w:sz w:val="15"/>
                <w:szCs w:val="22"/>
              </w:rPr>
              <w:t>0</w:t>
            </w:r>
          </w:p>
        </w:tc>
        <w:tc>
          <w:tcPr>
            <w:tcW w:w="2636" w:type="dxa"/>
            <w:tcBorders>
              <w:top w:val="single" w:sz="5" w:space="0" w:color="000000"/>
              <w:left w:val="single" w:sz="5" w:space="0" w:color="000000"/>
              <w:bottom w:val="single" w:sz="5" w:space="0" w:color="000000"/>
              <w:right w:val="single" w:sz="5" w:space="0" w:color="000000"/>
            </w:tcBorders>
          </w:tcPr>
          <w:p w:rsidR="00BF5F11" w:rsidRPr="00DE2E29" w:rsidRDefault="00BF5F11" w:rsidP="00177622">
            <w:pPr>
              <w:spacing w:line="180" w:lineRule="exact"/>
              <w:jc w:val="left"/>
              <w:rPr>
                <w:szCs w:val="22"/>
              </w:rPr>
            </w:pPr>
          </w:p>
        </w:tc>
      </w:tr>
      <w:tr w:rsidR="00BF5F11" w:rsidRPr="00CC2551" w:rsidTr="00177622">
        <w:trPr>
          <w:trHeight w:hRule="exact" w:val="201"/>
        </w:trPr>
        <w:tc>
          <w:tcPr>
            <w:tcW w:w="9470" w:type="dxa"/>
            <w:gridSpan w:val="9"/>
            <w:tcBorders>
              <w:top w:val="single" w:sz="5" w:space="0" w:color="000000"/>
              <w:left w:val="single" w:sz="5" w:space="0" w:color="000000"/>
              <w:bottom w:val="single" w:sz="5" w:space="0" w:color="000000"/>
              <w:right w:val="single" w:sz="5" w:space="0" w:color="000000"/>
            </w:tcBorders>
            <w:shd w:val="clear" w:color="auto" w:fill="BEBEBE"/>
          </w:tcPr>
          <w:p w:rsidR="00BF5F11" w:rsidRPr="00DE2E29" w:rsidRDefault="00BF5F11" w:rsidP="00177622">
            <w:pPr>
              <w:spacing w:line="180" w:lineRule="exact"/>
              <w:ind w:left="-1"/>
              <w:jc w:val="center"/>
              <w:rPr>
                <w:sz w:val="15"/>
                <w:szCs w:val="15"/>
              </w:rPr>
            </w:pPr>
            <w:r w:rsidRPr="00CC2551">
              <w:rPr>
                <w:rFonts w:ascii="宋体" w:hAnsi="宋体" w:cs="宋体"/>
                <w:sz w:val="15"/>
                <w:szCs w:val="15"/>
              </w:rPr>
              <w:t>②</w:t>
            </w:r>
            <w:r w:rsidRPr="00DE2E29">
              <w:rPr>
                <w:spacing w:val="-7"/>
                <w:sz w:val="15"/>
                <w:szCs w:val="15"/>
              </w:rPr>
              <w:t xml:space="preserve">Correction for the tank oil </w:t>
            </w:r>
            <w:r w:rsidR="00177622" w:rsidRPr="00DE2E29">
              <w:rPr>
                <w:spacing w:val="-7"/>
                <w:sz w:val="15"/>
                <w:szCs w:val="15"/>
              </w:rPr>
              <w:t>remaining</w:t>
            </w:r>
          </w:p>
        </w:tc>
      </w:tr>
      <w:tr w:rsidR="00BF5F11" w:rsidRPr="00CC2551" w:rsidTr="00177622">
        <w:trPr>
          <w:trHeight w:hRule="exact" w:val="200"/>
        </w:trPr>
        <w:tc>
          <w:tcPr>
            <w:tcW w:w="2555" w:type="dxa"/>
            <w:tcBorders>
              <w:top w:val="single" w:sz="5" w:space="0" w:color="000000"/>
              <w:left w:val="single" w:sz="5" w:space="0" w:color="000000"/>
              <w:bottom w:val="single" w:sz="5" w:space="0" w:color="000000"/>
              <w:right w:val="single" w:sz="5" w:space="0" w:color="000000"/>
            </w:tcBorders>
          </w:tcPr>
          <w:p w:rsidR="00BF5F11" w:rsidRPr="00DE2E29" w:rsidRDefault="00BF5F11" w:rsidP="00177622">
            <w:pPr>
              <w:spacing w:before="9" w:line="180" w:lineRule="exact"/>
              <w:ind w:left="3"/>
              <w:jc w:val="center"/>
              <w:rPr>
                <w:sz w:val="15"/>
                <w:szCs w:val="15"/>
              </w:rPr>
            </w:pPr>
            <w:r w:rsidRPr="00DE2E29">
              <w:rPr>
                <w:spacing w:val="-5"/>
                <w:sz w:val="15"/>
                <w:szCs w:val="22"/>
              </w:rPr>
              <w:t>01/01/2019</w:t>
            </w:r>
          </w:p>
        </w:tc>
        <w:tc>
          <w:tcPr>
            <w:tcW w:w="611" w:type="dxa"/>
            <w:tcBorders>
              <w:top w:val="single" w:sz="5" w:space="0" w:color="000000"/>
              <w:left w:val="single" w:sz="5" w:space="0" w:color="000000"/>
              <w:bottom w:val="single" w:sz="5" w:space="0" w:color="000000"/>
              <w:right w:val="single" w:sz="5" w:space="0" w:color="000000"/>
            </w:tcBorders>
          </w:tcPr>
          <w:p w:rsidR="00BF5F11" w:rsidRPr="00DE2E29" w:rsidRDefault="00BF5F11" w:rsidP="00177622">
            <w:pPr>
              <w:spacing w:line="180" w:lineRule="exact"/>
              <w:jc w:val="left"/>
              <w:rPr>
                <w:szCs w:val="22"/>
              </w:rPr>
            </w:pPr>
          </w:p>
        </w:tc>
        <w:tc>
          <w:tcPr>
            <w:tcW w:w="611" w:type="dxa"/>
            <w:tcBorders>
              <w:top w:val="single" w:sz="5" w:space="0" w:color="000000"/>
              <w:left w:val="single" w:sz="5" w:space="0" w:color="000000"/>
              <w:bottom w:val="single" w:sz="5" w:space="0" w:color="000000"/>
              <w:right w:val="single" w:sz="5" w:space="0" w:color="000000"/>
            </w:tcBorders>
          </w:tcPr>
          <w:p w:rsidR="00BF5F11" w:rsidRPr="00DE2E29" w:rsidRDefault="00BF5F11" w:rsidP="00177622">
            <w:pPr>
              <w:spacing w:line="180" w:lineRule="exact"/>
              <w:jc w:val="left"/>
              <w:rPr>
                <w:szCs w:val="22"/>
              </w:rPr>
            </w:pPr>
          </w:p>
        </w:tc>
        <w:tc>
          <w:tcPr>
            <w:tcW w:w="611" w:type="dxa"/>
            <w:tcBorders>
              <w:top w:val="single" w:sz="5" w:space="0" w:color="000000"/>
              <w:left w:val="single" w:sz="5" w:space="0" w:color="000000"/>
              <w:bottom w:val="single" w:sz="5" w:space="0" w:color="000000"/>
              <w:right w:val="single" w:sz="5" w:space="0" w:color="000000"/>
            </w:tcBorders>
          </w:tcPr>
          <w:p w:rsidR="00BF5F11" w:rsidRPr="00DE2E29" w:rsidRDefault="00BF5F11" w:rsidP="00177622">
            <w:pPr>
              <w:spacing w:before="9" w:line="180" w:lineRule="exact"/>
              <w:ind w:left="169"/>
              <w:jc w:val="left"/>
              <w:rPr>
                <w:sz w:val="15"/>
                <w:szCs w:val="15"/>
              </w:rPr>
            </w:pPr>
            <w:r w:rsidRPr="00DE2E29">
              <w:rPr>
                <w:spacing w:val="-6"/>
                <w:sz w:val="15"/>
                <w:szCs w:val="22"/>
              </w:rPr>
              <w:t>400</w:t>
            </w:r>
          </w:p>
        </w:tc>
        <w:tc>
          <w:tcPr>
            <w:tcW w:w="611" w:type="dxa"/>
            <w:tcBorders>
              <w:top w:val="single" w:sz="5" w:space="0" w:color="000000"/>
              <w:left w:val="single" w:sz="5" w:space="0" w:color="000000"/>
              <w:bottom w:val="single" w:sz="5" w:space="0" w:color="000000"/>
              <w:right w:val="single" w:sz="5" w:space="0" w:color="000000"/>
            </w:tcBorders>
          </w:tcPr>
          <w:p w:rsidR="00BF5F11" w:rsidRPr="00DE2E29" w:rsidRDefault="00BF5F11" w:rsidP="00177622">
            <w:pPr>
              <w:spacing w:line="180" w:lineRule="exact"/>
              <w:jc w:val="left"/>
              <w:rPr>
                <w:szCs w:val="22"/>
              </w:rPr>
            </w:pPr>
          </w:p>
        </w:tc>
        <w:tc>
          <w:tcPr>
            <w:tcW w:w="611" w:type="dxa"/>
            <w:tcBorders>
              <w:top w:val="single" w:sz="5" w:space="0" w:color="000000"/>
              <w:left w:val="single" w:sz="5" w:space="0" w:color="000000"/>
              <w:bottom w:val="single" w:sz="5" w:space="0" w:color="000000"/>
              <w:right w:val="single" w:sz="5" w:space="0" w:color="000000"/>
            </w:tcBorders>
          </w:tcPr>
          <w:p w:rsidR="00BF5F11" w:rsidRPr="00DE2E29" w:rsidRDefault="00BF5F11" w:rsidP="00177622">
            <w:pPr>
              <w:spacing w:line="180" w:lineRule="exact"/>
              <w:jc w:val="left"/>
              <w:rPr>
                <w:szCs w:val="22"/>
              </w:rPr>
            </w:pPr>
          </w:p>
        </w:tc>
        <w:tc>
          <w:tcPr>
            <w:tcW w:w="611" w:type="dxa"/>
            <w:tcBorders>
              <w:top w:val="single" w:sz="5" w:space="0" w:color="000000"/>
              <w:left w:val="single" w:sz="5" w:space="0" w:color="000000"/>
              <w:bottom w:val="single" w:sz="5" w:space="0" w:color="000000"/>
              <w:right w:val="single" w:sz="5" w:space="0" w:color="000000"/>
            </w:tcBorders>
          </w:tcPr>
          <w:p w:rsidR="00BF5F11" w:rsidRPr="00DE2E29" w:rsidRDefault="00BF5F11" w:rsidP="00177622">
            <w:pPr>
              <w:spacing w:line="180" w:lineRule="exact"/>
              <w:jc w:val="left"/>
              <w:rPr>
                <w:szCs w:val="22"/>
              </w:rPr>
            </w:pPr>
          </w:p>
        </w:tc>
        <w:tc>
          <w:tcPr>
            <w:tcW w:w="613" w:type="dxa"/>
            <w:tcBorders>
              <w:top w:val="single" w:sz="5" w:space="0" w:color="000000"/>
              <w:left w:val="single" w:sz="5" w:space="0" w:color="000000"/>
              <w:bottom w:val="single" w:sz="5" w:space="0" w:color="000000"/>
              <w:right w:val="single" w:sz="5" w:space="0" w:color="000000"/>
            </w:tcBorders>
          </w:tcPr>
          <w:p w:rsidR="00BF5F11" w:rsidRPr="00DE2E29" w:rsidRDefault="00BF5F11" w:rsidP="00177622">
            <w:pPr>
              <w:spacing w:line="180" w:lineRule="exact"/>
              <w:jc w:val="left"/>
              <w:rPr>
                <w:szCs w:val="22"/>
              </w:rPr>
            </w:pPr>
          </w:p>
        </w:tc>
        <w:tc>
          <w:tcPr>
            <w:tcW w:w="2636" w:type="dxa"/>
            <w:tcBorders>
              <w:top w:val="single" w:sz="5" w:space="0" w:color="000000"/>
              <w:left w:val="single" w:sz="5" w:space="0" w:color="000000"/>
              <w:bottom w:val="single" w:sz="5" w:space="0" w:color="000000"/>
              <w:right w:val="single" w:sz="5" w:space="0" w:color="000000"/>
            </w:tcBorders>
          </w:tcPr>
          <w:p w:rsidR="00BF5F11" w:rsidRPr="00DE2E29" w:rsidRDefault="00BF5F11" w:rsidP="00177622">
            <w:pPr>
              <w:spacing w:line="180" w:lineRule="exact"/>
              <w:jc w:val="left"/>
              <w:rPr>
                <w:szCs w:val="22"/>
              </w:rPr>
            </w:pPr>
          </w:p>
        </w:tc>
      </w:tr>
      <w:tr w:rsidR="00BF5F11" w:rsidRPr="00CC2551" w:rsidTr="00177622">
        <w:trPr>
          <w:trHeight w:hRule="exact" w:val="201"/>
        </w:trPr>
        <w:tc>
          <w:tcPr>
            <w:tcW w:w="2555" w:type="dxa"/>
            <w:tcBorders>
              <w:top w:val="single" w:sz="5" w:space="0" w:color="000000"/>
              <w:left w:val="single" w:sz="5" w:space="0" w:color="000000"/>
              <w:bottom w:val="single" w:sz="5" w:space="0" w:color="000000"/>
              <w:right w:val="single" w:sz="5" w:space="0" w:color="000000"/>
            </w:tcBorders>
          </w:tcPr>
          <w:p w:rsidR="00BF5F11" w:rsidRPr="00DE2E29" w:rsidRDefault="00BF5F11" w:rsidP="00177622">
            <w:pPr>
              <w:spacing w:before="9" w:line="180" w:lineRule="exact"/>
              <w:ind w:left="3"/>
              <w:jc w:val="center"/>
              <w:rPr>
                <w:sz w:val="15"/>
                <w:szCs w:val="15"/>
              </w:rPr>
            </w:pPr>
            <w:r w:rsidRPr="00DE2E29">
              <w:rPr>
                <w:spacing w:val="-5"/>
                <w:sz w:val="15"/>
                <w:szCs w:val="22"/>
              </w:rPr>
              <w:t>31/12/2019</w:t>
            </w:r>
          </w:p>
        </w:tc>
        <w:tc>
          <w:tcPr>
            <w:tcW w:w="611" w:type="dxa"/>
            <w:tcBorders>
              <w:top w:val="single" w:sz="5" w:space="0" w:color="000000"/>
              <w:left w:val="single" w:sz="5" w:space="0" w:color="000000"/>
              <w:bottom w:val="single" w:sz="5" w:space="0" w:color="000000"/>
              <w:right w:val="single" w:sz="5" w:space="0" w:color="000000"/>
            </w:tcBorders>
          </w:tcPr>
          <w:p w:rsidR="00BF5F11" w:rsidRPr="00DE2E29" w:rsidRDefault="00BF5F11" w:rsidP="00177622">
            <w:pPr>
              <w:spacing w:line="180" w:lineRule="exact"/>
              <w:jc w:val="left"/>
              <w:rPr>
                <w:szCs w:val="22"/>
              </w:rPr>
            </w:pPr>
          </w:p>
        </w:tc>
        <w:tc>
          <w:tcPr>
            <w:tcW w:w="611" w:type="dxa"/>
            <w:tcBorders>
              <w:top w:val="single" w:sz="5" w:space="0" w:color="000000"/>
              <w:left w:val="single" w:sz="5" w:space="0" w:color="000000"/>
              <w:bottom w:val="single" w:sz="5" w:space="0" w:color="000000"/>
              <w:right w:val="single" w:sz="5" w:space="0" w:color="000000"/>
            </w:tcBorders>
          </w:tcPr>
          <w:p w:rsidR="00BF5F11" w:rsidRPr="00DE2E29" w:rsidRDefault="00BF5F11" w:rsidP="00177622">
            <w:pPr>
              <w:spacing w:line="180" w:lineRule="exact"/>
              <w:jc w:val="left"/>
              <w:rPr>
                <w:szCs w:val="22"/>
              </w:rPr>
            </w:pPr>
          </w:p>
        </w:tc>
        <w:tc>
          <w:tcPr>
            <w:tcW w:w="611" w:type="dxa"/>
            <w:tcBorders>
              <w:top w:val="single" w:sz="5" w:space="0" w:color="000000"/>
              <w:left w:val="single" w:sz="5" w:space="0" w:color="000000"/>
              <w:bottom w:val="single" w:sz="5" w:space="0" w:color="000000"/>
              <w:right w:val="single" w:sz="5" w:space="0" w:color="000000"/>
            </w:tcBorders>
          </w:tcPr>
          <w:p w:rsidR="00BF5F11" w:rsidRPr="00DE2E29" w:rsidRDefault="00BF5F11" w:rsidP="00177622">
            <w:pPr>
              <w:spacing w:before="9" w:line="180" w:lineRule="exact"/>
              <w:ind w:left="169"/>
              <w:jc w:val="left"/>
              <w:rPr>
                <w:sz w:val="15"/>
                <w:szCs w:val="15"/>
              </w:rPr>
            </w:pPr>
            <w:r w:rsidRPr="00DE2E29">
              <w:rPr>
                <w:spacing w:val="-6"/>
                <w:sz w:val="15"/>
                <w:szCs w:val="22"/>
              </w:rPr>
              <w:t>200</w:t>
            </w:r>
          </w:p>
        </w:tc>
        <w:tc>
          <w:tcPr>
            <w:tcW w:w="611" w:type="dxa"/>
            <w:tcBorders>
              <w:top w:val="single" w:sz="5" w:space="0" w:color="000000"/>
              <w:left w:val="single" w:sz="5" w:space="0" w:color="000000"/>
              <w:bottom w:val="single" w:sz="5" w:space="0" w:color="000000"/>
              <w:right w:val="single" w:sz="5" w:space="0" w:color="000000"/>
            </w:tcBorders>
          </w:tcPr>
          <w:p w:rsidR="00BF5F11" w:rsidRPr="00DE2E29" w:rsidRDefault="00BF5F11" w:rsidP="00177622">
            <w:pPr>
              <w:spacing w:line="180" w:lineRule="exact"/>
              <w:jc w:val="left"/>
              <w:rPr>
                <w:szCs w:val="22"/>
              </w:rPr>
            </w:pPr>
          </w:p>
        </w:tc>
        <w:tc>
          <w:tcPr>
            <w:tcW w:w="611" w:type="dxa"/>
            <w:tcBorders>
              <w:top w:val="single" w:sz="5" w:space="0" w:color="000000"/>
              <w:left w:val="single" w:sz="5" w:space="0" w:color="000000"/>
              <w:bottom w:val="single" w:sz="5" w:space="0" w:color="000000"/>
              <w:right w:val="single" w:sz="5" w:space="0" w:color="000000"/>
            </w:tcBorders>
          </w:tcPr>
          <w:p w:rsidR="00BF5F11" w:rsidRPr="00DE2E29" w:rsidRDefault="00BF5F11" w:rsidP="00177622">
            <w:pPr>
              <w:spacing w:line="180" w:lineRule="exact"/>
              <w:jc w:val="left"/>
              <w:rPr>
                <w:szCs w:val="22"/>
              </w:rPr>
            </w:pPr>
          </w:p>
        </w:tc>
        <w:tc>
          <w:tcPr>
            <w:tcW w:w="611" w:type="dxa"/>
            <w:tcBorders>
              <w:top w:val="single" w:sz="5" w:space="0" w:color="000000"/>
              <w:left w:val="single" w:sz="5" w:space="0" w:color="000000"/>
              <w:bottom w:val="single" w:sz="5" w:space="0" w:color="000000"/>
              <w:right w:val="single" w:sz="5" w:space="0" w:color="000000"/>
            </w:tcBorders>
          </w:tcPr>
          <w:p w:rsidR="00BF5F11" w:rsidRPr="00DE2E29" w:rsidRDefault="00BF5F11" w:rsidP="00177622">
            <w:pPr>
              <w:spacing w:line="180" w:lineRule="exact"/>
              <w:jc w:val="left"/>
              <w:rPr>
                <w:szCs w:val="22"/>
              </w:rPr>
            </w:pPr>
          </w:p>
        </w:tc>
        <w:tc>
          <w:tcPr>
            <w:tcW w:w="613" w:type="dxa"/>
            <w:tcBorders>
              <w:top w:val="single" w:sz="5" w:space="0" w:color="000000"/>
              <w:left w:val="single" w:sz="5" w:space="0" w:color="000000"/>
              <w:bottom w:val="single" w:sz="5" w:space="0" w:color="000000"/>
              <w:right w:val="single" w:sz="5" w:space="0" w:color="000000"/>
            </w:tcBorders>
          </w:tcPr>
          <w:p w:rsidR="00BF5F11" w:rsidRPr="00DE2E29" w:rsidRDefault="00BF5F11" w:rsidP="00177622">
            <w:pPr>
              <w:spacing w:line="180" w:lineRule="exact"/>
              <w:jc w:val="left"/>
              <w:rPr>
                <w:szCs w:val="22"/>
              </w:rPr>
            </w:pPr>
          </w:p>
        </w:tc>
        <w:tc>
          <w:tcPr>
            <w:tcW w:w="2636" w:type="dxa"/>
            <w:tcBorders>
              <w:top w:val="single" w:sz="5" w:space="0" w:color="000000"/>
              <w:left w:val="single" w:sz="5" w:space="0" w:color="000000"/>
              <w:bottom w:val="single" w:sz="5" w:space="0" w:color="000000"/>
              <w:right w:val="single" w:sz="5" w:space="0" w:color="000000"/>
            </w:tcBorders>
          </w:tcPr>
          <w:p w:rsidR="00BF5F11" w:rsidRPr="00DE2E29" w:rsidRDefault="00BF5F11" w:rsidP="00177622">
            <w:pPr>
              <w:spacing w:line="180" w:lineRule="exact"/>
              <w:jc w:val="left"/>
              <w:rPr>
                <w:szCs w:val="22"/>
              </w:rPr>
            </w:pPr>
          </w:p>
        </w:tc>
      </w:tr>
      <w:tr w:rsidR="00BF5F11" w:rsidRPr="00CC2551" w:rsidTr="00DE2E29">
        <w:trPr>
          <w:trHeight w:hRule="exact" w:val="475"/>
        </w:trPr>
        <w:tc>
          <w:tcPr>
            <w:tcW w:w="2555" w:type="dxa"/>
            <w:tcBorders>
              <w:top w:val="single" w:sz="5" w:space="0" w:color="000000"/>
              <w:left w:val="single" w:sz="5" w:space="0" w:color="000000"/>
              <w:bottom w:val="single" w:sz="5" w:space="0" w:color="000000"/>
              <w:right w:val="single" w:sz="5" w:space="0" w:color="000000"/>
            </w:tcBorders>
          </w:tcPr>
          <w:p w:rsidR="00BF5F11" w:rsidRPr="00DE2E29" w:rsidRDefault="00BF5F11" w:rsidP="00EE41A8">
            <w:pPr>
              <w:spacing w:line="180" w:lineRule="exact"/>
              <w:jc w:val="center"/>
              <w:rPr>
                <w:spacing w:val="-2"/>
                <w:sz w:val="15"/>
                <w:szCs w:val="15"/>
              </w:rPr>
            </w:pPr>
            <w:r w:rsidRPr="00CC2551">
              <w:rPr>
                <w:rFonts w:ascii="宋体" w:hAnsi="宋体" w:cs="宋体"/>
                <w:spacing w:val="-2"/>
                <w:sz w:val="15"/>
                <w:szCs w:val="15"/>
              </w:rPr>
              <w:t>②</w:t>
            </w:r>
            <w:r w:rsidRPr="00DE2E29">
              <w:rPr>
                <w:spacing w:val="-2"/>
                <w:sz w:val="15"/>
                <w:szCs w:val="15"/>
              </w:rPr>
              <w:t xml:space="preserve">Correction for the tank oil </w:t>
            </w:r>
            <w:r w:rsidR="00177622" w:rsidRPr="00DE2E29">
              <w:rPr>
                <w:spacing w:val="-2"/>
                <w:sz w:val="15"/>
                <w:szCs w:val="15"/>
              </w:rPr>
              <w:t>remaining</w:t>
            </w:r>
          </w:p>
        </w:tc>
        <w:tc>
          <w:tcPr>
            <w:tcW w:w="611" w:type="dxa"/>
            <w:tcBorders>
              <w:top w:val="single" w:sz="5" w:space="0" w:color="000000"/>
              <w:left w:val="single" w:sz="5" w:space="0" w:color="000000"/>
              <w:bottom w:val="single" w:sz="5" w:space="0" w:color="000000"/>
              <w:right w:val="single" w:sz="5" w:space="0" w:color="000000"/>
            </w:tcBorders>
          </w:tcPr>
          <w:p w:rsidR="00BF5F11" w:rsidRPr="00DE2E29" w:rsidRDefault="00BF5F11" w:rsidP="00177622">
            <w:pPr>
              <w:spacing w:line="180" w:lineRule="exact"/>
              <w:ind w:right="43"/>
              <w:jc w:val="center"/>
              <w:rPr>
                <w:spacing w:val="-2"/>
                <w:sz w:val="15"/>
                <w:szCs w:val="15"/>
              </w:rPr>
            </w:pPr>
            <w:r w:rsidRPr="00DE2E29">
              <w:rPr>
                <w:spacing w:val="-2"/>
                <w:sz w:val="15"/>
                <w:szCs w:val="15"/>
              </w:rPr>
              <w:t>0</w:t>
            </w:r>
          </w:p>
        </w:tc>
        <w:tc>
          <w:tcPr>
            <w:tcW w:w="611" w:type="dxa"/>
            <w:tcBorders>
              <w:top w:val="single" w:sz="5" w:space="0" w:color="000000"/>
              <w:left w:val="single" w:sz="5" w:space="0" w:color="000000"/>
              <w:bottom w:val="single" w:sz="5" w:space="0" w:color="000000"/>
              <w:right w:val="single" w:sz="5" w:space="0" w:color="000000"/>
            </w:tcBorders>
          </w:tcPr>
          <w:p w:rsidR="00BF5F11" w:rsidRPr="00DE2E29" w:rsidRDefault="00BF5F11" w:rsidP="00177622">
            <w:pPr>
              <w:spacing w:line="180" w:lineRule="exact"/>
              <w:ind w:right="43"/>
              <w:jc w:val="center"/>
              <w:rPr>
                <w:spacing w:val="-2"/>
                <w:sz w:val="15"/>
                <w:szCs w:val="15"/>
              </w:rPr>
            </w:pPr>
            <w:r w:rsidRPr="00DE2E29">
              <w:rPr>
                <w:spacing w:val="-2"/>
                <w:sz w:val="15"/>
                <w:szCs w:val="15"/>
              </w:rPr>
              <w:t>0</w:t>
            </w:r>
          </w:p>
        </w:tc>
        <w:tc>
          <w:tcPr>
            <w:tcW w:w="611" w:type="dxa"/>
            <w:tcBorders>
              <w:top w:val="single" w:sz="5" w:space="0" w:color="000000"/>
              <w:left w:val="single" w:sz="5" w:space="0" w:color="000000"/>
              <w:bottom w:val="single" w:sz="5" w:space="0" w:color="000000"/>
              <w:right w:val="single" w:sz="5" w:space="0" w:color="000000"/>
            </w:tcBorders>
          </w:tcPr>
          <w:p w:rsidR="00BF5F11" w:rsidRPr="00DE2E29" w:rsidRDefault="00BF5F11" w:rsidP="00177622">
            <w:pPr>
              <w:spacing w:line="180" w:lineRule="exact"/>
              <w:jc w:val="center"/>
              <w:rPr>
                <w:spacing w:val="-2"/>
                <w:sz w:val="15"/>
                <w:szCs w:val="15"/>
              </w:rPr>
            </w:pPr>
            <w:r w:rsidRPr="00DE2E29">
              <w:rPr>
                <w:spacing w:val="-2"/>
                <w:sz w:val="15"/>
                <w:szCs w:val="15"/>
              </w:rPr>
              <w:t>200</w:t>
            </w:r>
          </w:p>
        </w:tc>
        <w:tc>
          <w:tcPr>
            <w:tcW w:w="611" w:type="dxa"/>
            <w:tcBorders>
              <w:top w:val="single" w:sz="5" w:space="0" w:color="000000"/>
              <w:left w:val="single" w:sz="5" w:space="0" w:color="000000"/>
              <w:bottom w:val="single" w:sz="5" w:space="0" w:color="000000"/>
              <w:right w:val="single" w:sz="5" w:space="0" w:color="000000"/>
            </w:tcBorders>
          </w:tcPr>
          <w:p w:rsidR="00BF5F11" w:rsidRPr="00DE2E29" w:rsidRDefault="00BF5F11" w:rsidP="00177622">
            <w:pPr>
              <w:spacing w:line="180" w:lineRule="exact"/>
              <w:ind w:right="43"/>
              <w:jc w:val="center"/>
              <w:rPr>
                <w:spacing w:val="-2"/>
                <w:sz w:val="15"/>
                <w:szCs w:val="15"/>
              </w:rPr>
            </w:pPr>
            <w:r w:rsidRPr="00DE2E29">
              <w:rPr>
                <w:spacing w:val="-2"/>
                <w:sz w:val="15"/>
                <w:szCs w:val="15"/>
              </w:rPr>
              <w:t>0</w:t>
            </w:r>
          </w:p>
        </w:tc>
        <w:tc>
          <w:tcPr>
            <w:tcW w:w="611" w:type="dxa"/>
            <w:tcBorders>
              <w:top w:val="single" w:sz="5" w:space="0" w:color="000000"/>
              <w:left w:val="single" w:sz="5" w:space="0" w:color="000000"/>
              <w:bottom w:val="single" w:sz="5" w:space="0" w:color="000000"/>
              <w:right w:val="single" w:sz="5" w:space="0" w:color="000000"/>
            </w:tcBorders>
          </w:tcPr>
          <w:p w:rsidR="00BF5F11" w:rsidRPr="00DE2E29" w:rsidRDefault="00BF5F11" w:rsidP="00177622">
            <w:pPr>
              <w:spacing w:line="180" w:lineRule="exact"/>
              <w:ind w:right="43"/>
              <w:jc w:val="center"/>
              <w:rPr>
                <w:spacing w:val="-2"/>
                <w:sz w:val="15"/>
                <w:szCs w:val="15"/>
              </w:rPr>
            </w:pPr>
            <w:r w:rsidRPr="00DE2E29">
              <w:rPr>
                <w:spacing w:val="-2"/>
                <w:sz w:val="15"/>
                <w:szCs w:val="15"/>
              </w:rPr>
              <w:t>0</w:t>
            </w:r>
          </w:p>
        </w:tc>
        <w:tc>
          <w:tcPr>
            <w:tcW w:w="611" w:type="dxa"/>
            <w:tcBorders>
              <w:top w:val="single" w:sz="5" w:space="0" w:color="000000"/>
              <w:left w:val="single" w:sz="5" w:space="0" w:color="000000"/>
              <w:bottom w:val="single" w:sz="5" w:space="0" w:color="000000"/>
              <w:right w:val="single" w:sz="5" w:space="0" w:color="000000"/>
            </w:tcBorders>
          </w:tcPr>
          <w:p w:rsidR="00BF5F11" w:rsidRPr="00DE2E29" w:rsidRDefault="00BF5F11" w:rsidP="00177622">
            <w:pPr>
              <w:spacing w:line="180" w:lineRule="exact"/>
              <w:ind w:right="43"/>
              <w:jc w:val="center"/>
              <w:rPr>
                <w:spacing w:val="-2"/>
                <w:sz w:val="15"/>
                <w:szCs w:val="15"/>
              </w:rPr>
            </w:pPr>
            <w:r w:rsidRPr="00DE2E29">
              <w:rPr>
                <w:spacing w:val="-2"/>
                <w:sz w:val="15"/>
                <w:szCs w:val="15"/>
              </w:rPr>
              <w:t>0</w:t>
            </w:r>
          </w:p>
        </w:tc>
        <w:tc>
          <w:tcPr>
            <w:tcW w:w="613" w:type="dxa"/>
            <w:tcBorders>
              <w:top w:val="single" w:sz="5" w:space="0" w:color="000000"/>
              <w:left w:val="single" w:sz="5" w:space="0" w:color="000000"/>
              <w:bottom w:val="single" w:sz="5" w:space="0" w:color="000000"/>
              <w:right w:val="single" w:sz="5" w:space="0" w:color="000000"/>
            </w:tcBorders>
          </w:tcPr>
          <w:p w:rsidR="00BF5F11" w:rsidRPr="00DE2E29" w:rsidRDefault="00BF5F11" w:rsidP="00177622">
            <w:pPr>
              <w:spacing w:line="180" w:lineRule="exact"/>
              <w:ind w:right="42"/>
              <w:jc w:val="center"/>
              <w:rPr>
                <w:spacing w:val="-2"/>
                <w:sz w:val="15"/>
                <w:szCs w:val="15"/>
              </w:rPr>
            </w:pPr>
            <w:r w:rsidRPr="00DE2E29">
              <w:rPr>
                <w:spacing w:val="-2"/>
                <w:sz w:val="15"/>
                <w:szCs w:val="15"/>
              </w:rPr>
              <w:t>0</w:t>
            </w:r>
          </w:p>
        </w:tc>
        <w:tc>
          <w:tcPr>
            <w:tcW w:w="2636" w:type="dxa"/>
            <w:tcBorders>
              <w:top w:val="single" w:sz="5" w:space="0" w:color="000000"/>
              <w:left w:val="single" w:sz="5" w:space="0" w:color="000000"/>
              <w:bottom w:val="single" w:sz="5" w:space="0" w:color="000000"/>
              <w:right w:val="single" w:sz="5" w:space="0" w:color="000000"/>
            </w:tcBorders>
          </w:tcPr>
          <w:p w:rsidR="00177622" w:rsidRPr="00DE2E29" w:rsidRDefault="00177622" w:rsidP="00177622">
            <w:pPr>
              <w:spacing w:before="47" w:line="180" w:lineRule="exact"/>
              <w:ind w:left="19" w:right="35"/>
              <w:jc w:val="left"/>
              <w:rPr>
                <w:spacing w:val="1"/>
                <w:sz w:val="15"/>
                <w:szCs w:val="15"/>
                <w:lang w:eastAsia="zh-CN"/>
              </w:rPr>
            </w:pPr>
            <w:r w:rsidRPr="00DE2E29">
              <w:rPr>
                <w:spacing w:val="1"/>
                <w:sz w:val="15"/>
                <w:szCs w:val="15"/>
              </w:rPr>
              <w:t>The difference in the amount of the remaining tank oil</w:t>
            </w:r>
          </w:p>
          <w:p w:rsidR="00BF5F11" w:rsidRPr="00DE2E29" w:rsidRDefault="00177622" w:rsidP="00177622">
            <w:pPr>
              <w:spacing w:before="47" w:line="180" w:lineRule="exact"/>
              <w:ind w:left="19" w:right="35"/>
              <w:jc w:val="left"/>
              <w:rPr>
                <w:sz w:val="13"/>
                <w:szCs w:val="13"/>
                <w:lang w:eastAsia="zh-CN"/>
              </w:rPr>
            </w:pPr>
            <w:proofErr w:type="gramStart"/>
            <w:r w:rsidRPr="00DE2E29">
              <w:rPr>
                <w:spacing w:val="1"/>
                <w:sz w:val="15"/>
                <w:szCs w:val="15"/>
              </w:rPr>
              <w:t>at</w:t>
            </w:r>
            <w:proofErr w:type="gramEnd"/>
            <w:r w:rsidRPr="00DE2E29">
              <w:rPr>
                <w:spacing w:val="1"/>
                <w:sz w:val="15"/>
                <w:szCs w:val="15"/>
              </w:rPr>
              <w:t xml:space="preserve"> the beginning/end of the data collection period.</w:t>
            </w:r>
          </w:p>
        </w:tc>
      </w:tr>
      <w:tr w:rsidR="00BF5F11" w:rsidRPr="00CC2551" w:rsidTr="00177622">
        <w:trPr>
          <w:trHeight w:hRule="exact" w:val="201"/>
        </w:trPr>
        <w:tc>
          <w:tcPr>
            <w:tcW w:w="9470" w:type="dxa"/>
            <w:gridSpan w:val="9"/>
            <w:tcBorders>
              <w:top w:val="single" w:sz="5" w:space="0" w:color="000000"/>
              <w:left w:val="single" w:sz="5" w:space="0" w:color="000000"/>
              <w:bottom w:val="single" w:sz="5" w:space="0" w:color="000000"/>
              <w:right w:val="single" w:sz="5" w:space="0" w:color="000000"/>
            </w:tcBorders>
            <w:shd w:val="clear" w:color="auto" w:fill="BEBEBE"/>
          </w:tcPr>
          <w:p w:rsidR="00BF5F11" w:rsidRPr="00DE2E29" w:rsidRDefault="00BF5F11" w:rsidP="00177622">
            <w:pPr>
              <w:spacing w:line="180" w:lineRule="exact"/>
              <w:ind w:right="3"/>
              <w:jc w:val="center"/>
              <w:rPr>
                <w:sz w:val="15"/>
                <w:szCs w:val="15"/>
              </w:rPr>
            </w:pPr>
            <w:r w:rsidRPr="00CC2551">
              <w:rPr>
                <w:rFonts w:ascii="宋体" w:hAnsi="宋体" w:cs="宋体"/>
                <w:sz w:val="15"/>
                <w:szCs w:val="15"/>
              </w:rPr>
              <w:t>③</w:t>
            </w:r>
            <w:r w:rsidR="00177622" w:rsidRPr="00DE2E29">
              <w:rPr>
                <w:spacing w:val="-7"/>
                <w:sz w:val="15"/>
                <w:szCs w:val="15"/>
              </w:rPr>
              <w:t>Other corrections</w:t>
            </w:r>
          </w:p>
        </w:tc>
      </w:tr>
      <w:tr w:rsidR="00BF5F11" w:rsidRPr="00CC2551" w:rsidTr="00177622">
        <w:trPr>
          <w:trHeight w:hRule="exact" w:val="200"/>
        </w:trPr>
        <w:tc>
          <w:tcPr>
            <w:tcW w:w="2555" w:type="dxa"/>
            <w:tcBorders>
              <w:top w:val="single" w:sz="5" w:space="0" w:color="000000"/>
              <w:left w:val="single" w:sz="5" w:space="0" w:color="000000"/>
              <w:bottom w:val="single" w:sz="5" w:space="0" w:color="000000"/>
              <w:right w:val="single" w:sz="5" w:space="0" w:color="000000"/>
            </w:tcBorders>
          </w:tcPr>
          <w:p w:rsidR="00BF5F11" w:rsidRPr="00DE2E29" w:rsidRDefault="00BF5F11" w:rsidP="00177622">
            <w:pPr>
              <w:spacing w:before="9" w:line="180" w:lineRule="exact"/>
              <w:ind w:left="3"/>
              <w:jc w:val="center"/>
              <w:rPr>
                <w:sz w:val="15"/>
                <w:szCs w:val="15"/>
              </w:rPr>
            </w:pPr>
            <w:r w:rsidRPr="00DE2E29">
              <w:rPr>
                <w:spacing w:val="-5"/>
                <w:sz w:val="15"/>
                <w:szCs w:val="22"/>
              </w:rPr>
              <w:t>30/03/2019</w:t>
            </w:r>
          </w:p>
        </w:tc>
        <w:tc>
          <w:tcPr>
            <w:tcW w:w="611" w:type="dxa"/>
            <w:tcBorders>
              <w:top w:val="single" w:sz="5" w:space="0" w:color="000000"/>
              <w:left w:val="single" w:sz="5" w:space="0" w:color="000000"/>
              <w:bottom w:val="single" w:sz="5" w:space="0" w:color="000000"/>
              <w:right w:val="single" w:sz="5" w:space="0" w:color="000000"/>
            </w:tcBorders>
          </w:tcPr>
          <w:p w:rsidR="00BF5F11" w:rsidRPr="00DE2E29" w:rsidRDefault="00BF5F11" w:rsidP="00177622">
            <w:pPr>
              <w:spacing w:line="180" w:lineRule="exact"/>
              <w:jc w:val="left"/>
              <w:rPr>
                <w:szCs w:val="22"/>
              </w:rPr>
            </w:pPr>
          </w:p>
        </w:tc>
        <w:tc>
          <w:tcPr>
            <w:tcW w:w="611" w:type="dxa"/>
            <w:tcBorders>
              <w:top w:val="single" w:sz="5" w:space="0" w:color="000000"/>
              <w:left w:val="single" w:sz="5" w:space="0" w:color="000000"/>
              <w:bottom w:val="single" w:sz="5" w:space="0" w:color="000000"/>
              <w:right w:val="single" w:sz="5" w:space="0" w:color="000000"/>
            </w:tcBorders>
          </w:tcPr>
          <w:p w:rsidR="00BF5F11" w:rsidRPr="00DE2E29" w:rsidRDefault="00BF5F11" w:rsidP="00177622">
            <w:pPr>
              <w:spacing w:line="180" w:lineRule="exact"/>
              <w:jc w:val="left"/>
              <w:rPr>
                <w:szCs w:val="22"/>
              </w:rPr>
            </w:pPr>
          </w:p>
        </w:tc>
        <w:tc>
          <w:tcPr>
            <w:tcW w:w="611" w:type="dxa"/>
            <w:tcBorders>
              <w:top w:val="single" w:sz="5" w:space="0" w:color="000000"/>
              <w:left w:val="single" w:sz="5" w:space="0" w:color="000000"/>
              <w:bottom w:val="single" w:sz="5" w:space="0" w:color="000000"/>
              <w:right w:val="single" w:sz="5" w:space="0" w:color="000000"/>
            </w:tcBorders>
          </w:tcPr>
          <w:p w:rsidR="00BF5F11" w:rsidRPr="00DE2E29" w:rsidRDefault="00BF5F11" w:rsidP="00177622">
            <w:pPr>
              <w:spacing w:line="180" w:lineRule="exact"/>
              <w:jc w:val="left"/>
              <w:rPr>
                <w:szCs w:val="22"/>
              </w:rPr>
            </w:pPr>
          </w:p>
        </w:tc>
        <w:tc>
          <w:tcPr>
            <w:tcW w:w="611" w:type="dxa"/>
            <w:tcBorders>
              <w:top w:val="single" w:sz="5" w:space="0" w:color="000000"/>
              <w:left w:val="single" w:sz="5" w:space="0" w:color="000000"/>
              <w:bottom w:val="single" w:sz="5" w:space="0" w:color="000000"/>
              <w:right w:val="single" w:sz="5" w:space="0" w:color="000000"/>
            </w:tcBorders>
          </w:tcPr>
          <w:p w:rsidR="00BF5F11" w:rsidRPr="00DE2E29" w:rsidRDefault="00BF5F11" w:rsidP="00177622">
            <w:pPr>
              <w:spacing w:line="180" w:lineRule="exact"/>
              <w:jc w:val="left"/>
              <w:rPr>
                <w:szCs w:val="22"/>
              </w:rPr>
            </w:pPr>
          </w:p>
        </w:tc>
        <w:tc>
          <w:tcPr>
            <w:tcW w:w="611" w:type="dxa"/>
            <w:tcBorders>
              <w:top w:val="single" w:sz="5" w:space="0" w:color="000000"/>
              <w:left w:val="single" w:sz="5" w:space="0" w:color="000000"/>
              <w:bottom w:val="single" w:sz="5" w:space="0" w:color="000000"/>
              <w:right w:val="single" w:sz="5" w:space="0" w:color="000000"/>
            </w:tcBorders>
          </w:tcPr>
          <w:p w:rsidR="00BF5F11" w:rsidRPr="00DE2E29" w:rsidRDefault="00BF5F11" w:rsidP="00177622">
            <w:pPr>
              <w:spacing w:line="180" w:lineRule="exact"/>
              <w:jc w:val="left"/>
              <w:rPr>
                <w:szCs w:val="22"/>
              </w:rPr>
            </w:pPr>
          </w:p>
        </w:tc>
        <w:tc>
          <w:tcPr>
            <w:tcW w:w="611" w:type="dxa"/>
            <w:tcBorders>
              <w:top w:val="single" w:sz="5" w:space="0" w:color="000000"/>
              <w:left w:val="single" w:sz="5" w:space="0" w:color="000000"/>
              <w:bottom w:val="single" w:sz="5" w:space="0" w:color="000000"/>
              <w:right w:val="single" w:sz="5" w:space="0" w:color="000000"/>
            </w:tcBorders>
          </w:tcPr>
          <w:p w:rsidR="00BF5F11" w:rsidRPr="00DE2E29" w:rsidRDefault="00BF5F11" w:rsidP="00177622">
            <w:pPr>
              <w:spacing w:line="180" w:lineRule="exact"/>
              <w:jc w:val="left"/>
              <w:rPr>
                <w:szCs w:val="22"/>
              </w:rPr>
            </w:pPr>
          </w:p>
        </w:tc>
        <w:tc>
          <w:tcPr>
            <w:tcW w:w="613" w:type="dxa"/>
            <w:tcBorders>
              <w:top w:val="single" w:sz="5" w:space="0" w:color="000000"/>
              <w:left w:val="single" w:sz="5" w:space="0" w:color="000000"/>
              <w:bottom w:val="single" w:sz="5" w:space="0" w:color="000000"/>
              <w:right w:val="single" w:sz="5" w:space="0" w:color="000000"/>
            </w:tcBorders>
          </w:tcPr>
          <w:p w:rsidR="00BF5F11" w:rsidRPr="00DE2E29" w:rsidRDefault="00BF5F11" w:rsidP="00177622">
            <w:pPr>
              <w:spacing w:line="180" w:lineRule="exact"/>
              <w:jc w:val="left"/>
              <w:rPr>
                <w:szCs w:val="22"/>
              </w:rPr>
            </w:pPr>
          </w:p>
        </w:tc>
        <w:tc>
          <w:tcPr>
            <w:tcW w:w="2636" w:type="dxa"/>
            <w:tcBorders>
              <w:top w:val="single" w:sz="5" w:space="0" w:color="000000"/>
              <w:left w:val="single" w:sz="5" w:space="0" w:color="000000"/>
              <w:bottom w:val="single" w:sz="5" w:space="0" w:color="000000"/>
              <w:right w:val="single" w:sz="5" w:space="0" w:color="000000"/>
            </w:tcBorders>
          </w:tcPr>
          <w:p w:rsidR="00BF5F11" w:rsidRPr="00DE2E29" w:rsidRDefault="00BF5F11" w:rsidP="00177622">
            <w:pPr>
              <w:spacing w:line="180" w:lineRule="exact"/>
              <w:jc w:val="left"/>
              <w:rPr>
                <w:szCs w:val="22"/>
              </w:rPr>
            </w:pPr>
          </w:p>
        </w:tc>
      </w:tr>
      <w:tr w:rsidR="00BF5F11" w:rsidRPr="00CC2551" w:rsidTr="00177622">
        <w:trPr>
          <w:trHeight w:hRule="exact" w:val="201"/>
        </w:trPr>
        <w:tc>
          <w:tcPr>
            <w:tcW w:w="2555" w:type="dxa"/>
            <w:tcBorders>
              <w:top w:val="single" w:sz="5" w:space="0" w:color="000000"/>
              <w:left w:val="single" w:sz="5" w:space="0" w:color="000000"/>
              <w:bottom w:val="single" w:sz="5" w:space="0" w:color="000000"/>
              <w:right w:val="single" w:sz="5" w:space="0" w:color="000000"/>
            </w:tcBorders>
          </w:tcPr>
          <w:p w:rsidR="00BF5F11" w:rsidRPr="00DE2E29" w:rsidRDefault="00BF5F11" w:rsidP="00177622">
            <w:pPr>
              <w:spacing w:before="9" w:line="180" w:lineRule="exact"/>
              <w:ind w:left="3"/>
              <w:jc w:val="center"/>
              <w:rPr>
                <w:sz w:val="15"/>
                <w:szCs w:val="15"/>
              </w:rPr>
            </w:pPr>
            <w:r w:rsidRPr="00DE2E29">
              <w:rPr>
                <w:spacing w:val="-5"/>
                <w:sz w:val="15"/>
                <w:szCs w:val="22"/>
              </w:rPr>
              <w:t>15/09/2019</w:t>
            </w:r>
          </w:p>
        </w:tc>
        <w:tc>
          <w:tcPr>
            <w:tcW w:w="611" w:type="dxa"/>
            <w:tcBorders>
              <w:top w:val="single" w:sz="5" w:space="0" w:color="000000"/>
              <w:left w:val="single" w:sz="5" w:space="0" w:color="000000"/>
              <w:bottom w:val="single" w:sz="5" w:space="0" w:color="000000"/>
              <w:right w:val="single" w:sz="5" w:space="0" w:color="000000"/>
            </w:tcBorders>
          </w:tcPr>
          <w:p w:rsidR="00BF5F11" w:rsidRPr="00DE2E29" w:rsidRDefault="00BF5F11" w:rsidP="00177622">
            <w:pPr>
              <w:spacing w:line="180" w:lineRule="exact"/>
              <w:jc w:val="left"/>
              <w:rPr>
                <w:szCs w:val="22"/>
              </w:rPr>
            </w:pPr>
          </w:p>
        </w:tc>
        <w:tc>
          <w:tcPr>
            <w:tcW w:w="611" w:type="dxa"/>
            <w:tcBorders>
              <w:top w:val="single" w:sz="5" w:space="0" w:color="000000"/>
              <w:left w:val="single" w:sz="5" w:space="0" w:color="000000"/>
              <w:bottom w:val="single" w:sz="5" w:space="0" w:color="000000"/>
              <w:right w:val="single" w:sz="5" w:space="0" w:color="000000"/>
            </w:tcBorders>
          </w:tcPr>
          <w:p w:rsidR="00BF5F11" w:rsidRPr="00DE2E29" w:rsidRDefault="00BF5F11" w:rsidP="00177622">
            <w:pPr>
              <w:spacing w:line="180" w:lineRule="exact"/>
              <w:jc w:val="left"/>
              <w:rPr>
                <w:szCs w:val="22"/>
              </w:rPr>
            </w:pPr>
          </w:p>
        </w:tc>
        <w:tc>
          <w:tcPr>
            <w:tcW w:w="611" w:type="dxa"/>
            <w:tcBorders>
              <w:top w:val="single" w:sz="5" w:space="0" w:color="000000"/>
              <w:left w:val="single" w:sz="5" w:space="0" w:color="000000"/>
              <w:bottom w:val="single" w:sz="5" w:space="0" w:color="000000"/>
              <w:right w:val="single" w:sz="5" w:space="0" w:color="000000"/>
            </w:tcBorders>
          </w:tcPr>
          <w:p w:rsidR="00BF5F11" w:rsidRPr="00DE2E29" w:rsidRDefault="00BF5F11" w:rsidP="00177622">
            <w:pPr>
              <w:spacing w:line="180" w:lineRule="exact"/>
              <w:jc w:val="left"/>
              <w:rPr>
                <w:szCs w:val="22"/>
              </w:rPr>
            </w:pPr>
          </w:p>
        </w:tc>
        <w:tc>
          <w:tcPr>
            <w:tcW w:w="611" w:type="dxa"/>
            <w:tcBorders>
              <w:top w:val="single" w:sz="5" w:space="0" w:color="000000"/>
              <w:left w:val="single" w:sz="5" w:space="0" w:color="000000"/>
              <w:bottom w:val="single" w:sz="5" w:space="0" w:color="000000"/>
              <w:right w:val="single" w:sz="5" w:space="0" w:color="000000"/>
            </w:tcBorders>
          </w:tcPr>
          <w:p w:rsidR="00BF5F11" w:rsidRPr="00DE2E29" w:rsidRDefault="00BF5F11" w:rsidP="00177622">
            <w:pPr>
              <w:spacing w:line="180" w:lineRule="exact"/>
              <w:jc w:val="left"/>
              <w:rPr>
                <w:szCs w:val="22"/>
              </w:rPr>
            </w:pPr>
          </w:p>
        </w:tc>
        <w:tc>
          <w:tcPr>
            <w:tcW w:w="611" w:type="dxa"/>
            <w:tcBorders>
              <w:top w:val="single" w:sz="5" w:space="0" w:color="000000"/>
              <w:left w:val="single" w:sz="5" w:space="0" w:color="000000"/>
              <w:bottom w:val="single" w:sz="5" w:space="0" w:color="000000"/>
              <w:right w:val="single" w:sz="5" w:space="0" w:color="000000"/>
            </w:tcBorders>
          </w:tcPr>
          <w:p w:rsidR="00BF5F11" w:rsidRPr="00DE2E29" w:rsidRDefault="00BF5F11" w:rsidP="00177622">
            <w:pPr>
              <w:spacing w:line="180" w:lineRule="exact"/>
              <w:jc w:val="left"/>
              <w:rPr>
                <w:szCs w:val="22"/>
              </w:rPr>
            </w:pPr>
          </w:p>
        </w:tc>
        <w:tc>
          <w:tcPr>
            <w:tcW w:w="611" w:type="dxa"/>
            <w:tcBorders>
              <w:top w:val="single" w:sz="5" w:space="0" w:color="000000"/>
              <w:left w:val="single" w:sz="5" w:space="0" w:color="000000"/>
              <w:bottom w:val="single" w:sz="5" w:space="0" w:color="000000"/>
              <w:right w:val="single" w:sz="5" w:space="0" w:color="000000"/>
            </w:tcBorders>
          </w:tcPr>
          <w:p w:rsidR="00BF5F11" w:rsidRPr="00DE2E29" w:rsidRDefault="00BF5F11" w:rsidP="00177622">
            <w:pPr>
              <w:spacing w:line="180" w:lineRule="exact"/>
              <w:jc w:val="left"/>
              <w:rPr>
                <w:szCs w:val="22"/>
              </w:rPr>
            </w:pPr>
          </w:p>
        </w:tc>
        <w:tc>
          <w:tcPr>
            <w:tcW w:w="613" w:type="dxa"/>
            <w:tcBorders>
              <w:top w:val="single" w:sz="5" w:space="0" w:color="000000"/>
              <w:left w:val="single" w:sz="5" w:space="0" w:color="000000"/>
              <w:bottom w:val="single" w:sz="5" w:space="0" w:color="000000"/>
              <w:right w:val="single" w:sz="5" w:space="0" w:color="000000"/>
            </w:tcBorders>
          </w:tcPr>
          <w:p w:rsidR="00BF5F11" w:rsidRPr="00DE2E29" w:rsidRDefault="00BF5F11" w:rsidP="00177622">
            <w:pPr>
              <w:spacing w:line="180" w:lineRule="exact"/>
              <w:jc w:val="left"/>
              <w:rPr>
                <w:szCs w:val="22"/>
              </w:rPr>
            </w:pPr>
          </w:p>
        </w:tc>
        <w:tc>
          <w:tcPr>
            <w:tcW w:w="2636" w:type="dxa"/>
            <w:tcBorders>
              <w:top w:val="single" w:sz="5" w:space="0" w:color="000000"/>
              <w:left w:val="single" w:sz="5" w:space="0" w:color="000000"/>
              <w:bottom w:val="single" w:sz="5" w:space="0" w:color="000000"/>
              <w:right w:val="single" w:sz="5" w:space="0" w:color="000000"/>
            </w:tcBorders>
          </w:tcPr>
          <w:p w:rsidR="00BF5F11" w:rsidRPr="00DE2E29" w:rsidRDefault="00BF5F11" w:rsidP="00177622">
            <w:pPr>
              <w:spacing w:line="180" w:lineRule="exact"/>
              <w:jc w:val="left"/>
              <w:rPr>
                <w:szCs w:val="22"/>
              </w:rPr>
            </w:pPr>
          </w:p>
        </w:tc>
      </w:tr>
      <w:tr w:rsidR="00BF5F11" w:rsidRPr="00CC2551" w:rsidTr="00177622">
        <w:trPr>
          <w:trHeight w:hRule="exact" w:val="201"/>
        </w:trPr>
        <w:tc>
          <w:tcPr>
            <w:tcW w:w="2555" w:type="dxa"/>
            <w:tcBorders>
              <w:top w:val="single" w:sz="5" w:space="0" w:color="000000"/>
              <w:left w:val="single" w:sz="5" w:space="0" w:color="000000"/>
              <w:bottom w:val="single" w:sz="5" w:space="0" w:color="000000"/>
              <w:right w:val="single" w:sz="5" w:space="0" w:color="000000"/>
            </w:tcBorders>
          </w:tcPr>
          <w:p w:rsidR="00BF5F11" w:rsidRPr="00DE2E29" w:rsidRDefault="00BF5F11" w:rsidP="00177622">
            <w:pPr>
              <w:spacing w:before="9" w:line="180" w:lineRule="exact"/>
              <w:ind w:left="3"/>
              <w:jc w:val="center"/>
              <w:rPr>
                <w:sz w:val="15"/>
                <w:szCs w:val="15"/>
              </w:rPr>
            </w:pPr>
            <w:r w:rsidRPr="00DE2E29">
              <w:rPr>
                <w:spacing w:val="-5"/>
                <w:sz w:val="15"/>
                <w:szCs w:val="22"/>
              </w:rPr>
              <w:t>31/12/2019</w:t>
            </w:r>
          </w:p>
        </w:tc>
        <w:tc>
          <w:tcPr>
            <w:tcW w:w="611" w:type="dxa"/>
            <w:tcBorders>
              <w:top w:val="single" w:sz="5" w:space="0" w:color="000000"/>
              <w:left w:val="single" w:sz="5" w:space="0" w:color="000000"/>
              <w:bottom w:val="single" w:sz="5" w:space="0" w:color="000000"/>
              <w:right w:val="single" w:sz="5" w:space="0" w:color="000000"/>
            </w:tcBorders>
          </w:tcPr>
          <w:p w:rsidR="00BF5F11" w:rsidRPr="00DE2E29" w:rsidRDefault="00BF5F11" w:rsidP="00177622">
            <w:pPr>
              <w:spacing w:line="180" w:lineRule="exact"/>
              <w:jc w:val="left"/>
              <w:rPr>
                <w:szCs w:val="22"/>
              </w:rPr>
            </w:pPr>
          </w:p>
        </w:tc>
        <w:tc>
          <w:tcPr>
            <w:tcW w:w="611" w:type="dxa"/>
            <w:tcBorders>
              <w:top w:val="single" w:sz="5" w:space="0" w:color="000000"/>
              <w:left w:val="single" w:sz="5" w:space="0" w:color="000000"/>
              <w:bottom w:val="single" w:sz="5" w:space="0" w:color="000000"/>
              <w:right w:val="single" w:sz="5" w:space="0" w:color="000000"/>
            </w:tcBorders>
          </w:tcPr>
          <w:p w:rsidR="00BF5F11" w:rsidRPr="00DE2E29" w:rsidRDefault="00BF5F11" w:rsidP="00177622">
            <w:pPr>
              <w:spacing w:line="180" w:lineRule="exact"/>
              <w:jc w:val="left"/>
              <w:rPr>
                <w:szCs w:val="22"/>
              </w:rPr>
            </w:pPr>
          </w:p>
        </w:tc>
        <w:tc>
          <w:tcPr>
            <w:tcW w:w="611" w:type="dxa"/>
            <w:tcBorders>
              <w:top w:val="single" w:sz="5" w:space="0" w:color="000000"/>
              <w:left w:val="single" w:sz="5" w:space="0" w:color="000000"/>
              <w:bottom w:val="single" w:sz="5" w:space="0" w:color="000000"/>
              <w:right w:val="single" w:sz="5" w:space="0" w:color="000000"/>
            </w:tcBorders>
          </w:tcPr>
          <w:p w:rsidR="00BF5F11" w:rsidRPr="00DE2E29" w:rsidRDefault="00BF5F11" w:rsidP="00177622">
            <w:pPr>
              <w:spacing w:line="180" w:lineRule="exact"/>
              <w:jc w:val="left"/>
              <w:rPr>
                <w:szCs w:val="22"/>
              </w:rPr>
            </w:pPr>
          </w:p>
        </w:tc>
        <w:tc>
          <w:tcPr>
            <w:tcW w:w="611" w:type="dxa"/>
            <w:tcBorders>
              <w:top w:val="single" w:sz="5" w:space="0" w:color="000000"/>
              <w:left w:val="single" w:sz="5" w:space="0" w:color="000000"/>
              <w:bottom w:val="single" w:sz="5" w:space="0" w:color="000000"/>
              <w:right w:val="single" w:sz="5" w:space="0" w:color="000000"/>
            </w:tcBorders>
          </w:tcPr>
          <w:p w:rsidR="00BF5F11" w:rsidRPr="00DE2E29" w:rsidRDefault="00BF5F11" w:rsidP="00177622">
            <w:pPr>
              <w:spacing w:line="180" w:lineRule="exact"/>
              <w:jc w:val="left"/>
              <w:rPr>
                <w:szCs w:val="22"/>
              </w:rPr>
            </w:pPr>
          </w:p>
        </w:tc>
        <w:tc>
          <w:tcPr>
            <w:tcW w:w="611" w:type="dxa"/>
            <w:tcBorders>
              <w:top w:val="single" w:sz="5" w:space="0" w:color="000000"/>
              <w:left w:val="single" w:sz="5" w:space="0" w:color="000000"/>
              <w:bottom w:val="single" w:sz="5" w:space="0" w:color="000000"/>
              <w:right w:val="single" w:sz="5" w:space="0" w:color="000000"/>
            </w:tcBorders>
          </w:tcPr>
          <w:p w:rsidR="00BF5F11" w:rsidRPr="00DE2E29" w:rsidRDefault="00BF5F11" w:rsidP="00177622">
            <w:pPr>
              <w:spacing w:line="180" w:lineRule="exact"/>
              <w:jc w:val="left"/>
              <w:rPr>
                <w:szCs w:val="22"/>
              </w:rPr>
            </w:pPr>
          </w:p>
        </w:tc>
        <w:tc>
          <w:tcPr>
            <w:tcW w:w="611" w:type="dxa"/>
            <w:tcBorders>
              <w:top w:val="single" w:sz="5" w:space="0" w:color="000000"/>
              <w:left w:val="single" w:sz="5" w:space="0" w:color="000000"/>
              <w:bottom w:val="single" w:sz="5" w:space="0" w:color="000000"/>
              <w:right w:val="single" w:sz="5" w:space="0" w:color="000000"/>
            </w:tcBorders>
          </w:tcPr>
          <w:p w:rsidR="00BF5F11" w:rsidRPr="00DE2E29" w:rsidRDefault="00BF5F11" w:rsidP="00177622">
            <w:pPr>
              <w:spacing w:line="180" w:lineRule="exact"/>
              <w:jc w:val="left"/>
              <w:rPr>
                <w:szCs w:val="22"/>
              </w:rPr>
            </w:pPr>
          </w:p>
        </w:tc>
        <w:tc>
          <w:tcPr>
            <w:tcW w:w="613" w:type="dxa"/>
            <w:tcBorders>
              <w:top w:val="single" w:sz="5" w:space="0" w:color="000000"/>
              <w:left w:val="single" w:sz="5" w:space="0" w:color="000000"/>
              <w:bottom w:val="single" w:sz="5" w:space="0" w:color="000000"/>
              <w:right w:val="single" w:sz="5" w:space="0" w:color="000000"/>
            </w:tcBorders>
          </w:tcPr>
          <w:p w:rsidR="00BF5F11" w:rsidRPr="00DE2E29" w:rsidRDefault="00BF5F11" w:rsidP="00177622">
            <w:pPr>
              <w:spacing w:line="180" w:lineRule="exact"/>
              <w:jc w:val="left"/>
              <w:rPr>
                <w:szCs w:val="22"/>
              </w:rPr>
            </w:pPr>
          </w:p>
        </w:tc>
        <w:tc>
          <w:tcPr>
            <w:tcW w:w="2636" w:type="dxa"/>
            <w:tcBorders>
              <w:top w:val="single" w:sz="5" w:space="0" w:color="000000"/>
              <w:left w:val="single" w:sz="5" w:space="0" w:color="000000"/>
              <w:bottom w:val="single" w:sz="5" w:space="0" w:color="000000"/>
              <w:right w:val="single" w:sz="5" w:space="0" w:color="000000"/>
            </w:tcBorders>
          </w:tcPr>
          <w:p w:rsidR="00BF5F11" w:rsidRPr="00DE2E29" w:rsidRDefault="00BF5F11" w:rsidP="00177622">
            <w:pPr>
              <w:spacing w:line="180" w:lineRule="exact"/>
              <w:jc w:val="left"/>
              <w:rPr>
                <w:szCs w:val="22"/>
              </w:rPr>
            </w:pPr>
          </w:p>
        </w:tc>
      </w:tr>
      <w:tr w:rsidR="00BF5F11" w:rsidRPr="00CC2551" w:rsidTr="00177622">
        <w:trPr>
          <w:trHeight w:hRule="exact" w:val="201"/>
        </w:trPr>
        <w:tc>
          <w:tcPr>
            <w:tcW w:w="2555" w:type="dxa"/>
            <w:tcBorders>
              <w:top w:val="single" w:sz="5" w:space="0" w:color="000000"/>
              <w:left w:val="single" w:sz="5" w:space="0" w:color="000000"/>
              <w:bottom w:val="single" w:sz="5" w:space="0" w:color="000000"/>
              <w:right w:val="single" w:sz="5" w:space="0" w:color="000000"/>
            </w:tcBorders>
          </w:tcPr>
          <w:p w:rsidR="00BF5F11" w:rsidRPr="00DE2E29" w:rsidRDefault="00BF5F11" w:rsidP="00177622">
            <w:pPr>
              <w:spacing w:line="180" w:lineRule="exact"/>
              <w:jc w:val="center"/>
              <w:rPr>
                <w:sz w:val="15"/>
                <w:szCs w:val="15"/>
              </w:rPr>
            </w:pPr>
            <w:r w:rsidRPr="00CC2551">
              <w:rPr>
                <w:rFonts w:ascii="宋体" w:hAnsi="宋体" w:cs="宋体"/>
                <w:spacing w:val="-3"/>
                <w:sz w:val="15"/>
                <w:szCs w:val="15"/>
              </w:rPr>
              <w:t>③</w:t>
            </w:r>
            <w:r w:rsidR="00177622" w:rsidRPr="00DE2E29">
              <w:rPr>
                <w:spacing w:val="-3"/>
                <w:sz w:val="15"/>
                <w:szCs w:val="15"/>
              </w:rPr>
              <w:t>Annual other corrections</w:t>
            </w:r>
          </w:p>
        </w:tc>
        <w:tc>
          <w:tcPr>
            <w:tcW w:w="611" w:type="dxa"/>
            <w:tcBorders>
              <w:top w:val="single" w:sz="5" w:space="0" w:color="000000"/>
              <w:left w:val="single" w:sz="5" w:space="0" w:color="000000"/>
              <w:bottom w:val="single" w:sz="5" w:space="0" w:color="000000"/>
              <w:right w:val="single" w:sz="5" w:space="0" w:color="000000"/>
            </w:tcBorders>
          </w:tcPr>
          <w:p w:rsidR="00BF5F11" w:rsidRPr="00DE2E29" w:rsidRDefault="00BF5F11" w:rsidP="00177622">
            <w:pPr>
              <w:spacing w:before="9" w:line="180" w:lineRule="exact"/>
              <w:ind w:right="43"/>
              <w:jc w:val="center"/>
              <w:rPr>
                <w:sz w:val="15"/>
                <w:szCs w:val="15"/>
              </w:rPr>
            </w:pPr>
            <w:r w:rsidRPr="00DE2E29">
              <w:rPr>
                <w:sz w:val="15"/>
                <w:szCs w:val="22"/>
              </w:rPr>
              <w:t>0</w:t>
            </w:r>
          </w:p>
        </w:tc>
        <w:tc>
          <w:tcPr>
            <w:tcW w:w="611" w:type="dxa"/>
            <w:tcBorders>
              <w:top w:val="single" w:sz="5" w:space="0" w:color="000000"/>
              <w:left w:val="single" w:sz="5" w:space="0" w:color="000000"/>
              <w:bottom w:val="single" w:sz="5" w:space="0" w:color="000000"/>
              <w:right w:val="single" w:sz="5" w:space="0" w:color="000000"/>
            </w:tcBorders>
          </w:tcPr>
          <w:p w:rsidR="00BF5F11" w:rsidRPr="00DE2E29" w:rsidRDefault="00BF5F11" w:rsidP="00177622">
            <w:pPr>
              <w:spacing w:before="9" w:line="180" w:lineRule="exact"/>
              <w:ind w:right="43"/>
              <w:jc w:val="center"/>
              <w:rPr>
                <w:sz w:val="15"/>
                <w:szCs w:val="15"/>
              </w:rPr>
            </w:pPr>
            <w:r w:rsidRPr="00DE2E29">
              <w:rPr>
                <w:sz w:val="15"/>
                <w:szCs w:val="22"/>
              </w:rPr>
              <w:t>0</w:t>
            </w:r>
          </w:p>
        </w:tc>
        <w:tc>
          <w:tcPr>
            <w:tcW w:w="611" w:type="dxa"/>
            <w:tcBorders>
              <w:top w:val="single" w:sz="5" w:space="0" w:color="000000"/>
              <w:left w:val="single" w:sz="5" w:space="0" w:color="000000"/>
              <w:bottom w:val="single" w:sz="5" w:space="0" w:color="000000"/>
              <w:right w:val="single" w:sz="5" w:space="0" w:color="000000"/>
            </w:tcBorders>
          </w:tcPr>
          <w:p w:rsidR="00BF5F11" w:rsidRPr="00DE2E29" w:rsidRDefault="00BF5F11" w:rsidP="00177622">
            <w:pPr>
              <w:spacing w:before="9" w:line="180" w:lineRule="exact"/>
              <w:ind w:right="43"/>
              <w:jc w:val="center"/>
              <w:rPr>
                <w:sz w:val="15"/>
                <w:szCs w:val="15"/>
              </w:rPr>
            </w:pPr>
            <w:r w:rsidRPr="00DE2E29">
              <w:rPr>
                <w:sz w:val="15"/>
                <w:szCs w:val="22"/>
              </w:rPr>
              <w:t>0</w:t>
            </w:r>
          </w:p>
        </w:tc>
        <w:tc>
          <w:tcPr>
            <w:tcW w:w="611" w:type="dxa"/>
            <w:tcBorders>
              <w:top w:val="single" w:sz="5" w:space="0" w:color="000000"/>
              <w:left w:val="single" w:sz="5" w:space="0" w:color="000000"/>
              <w:bottom w:val="single" w:sz="5" w:space="0" w:color="000000"/>
              <w:right w:val="single" w:sz="5" w:space="0" w:color="000000"/>
            </w:tcBorders>
          </w:tcPr>
          <w:p w:rsidR="00BF5F11" w:rsidRPr="00DE2E29" w:rsidRDefault="00BF5F11" w:rsidP="00177622">
            <w:pPr>
              <w:spacing w:before="9" w:line="180" w:lineRule="exact"/>
              <w:ind w:right="43"/>
              <w:jc w:val="center"/>
              <w:rPr>
                <w:sz w:val="15"/>
                <w:szCs w:val="15"/>
              </w:rPr>
            </w:pPr>
            <w:r w:rsidRPr="00DE2E29">
              <w:rPr>
                <w:sz w:val="15"/>
                <w:szCs w:val="22"/>
              </w:rPr>
              <w:t>0</w:t>
            </w:r>
          </w:p>
        </w:tc>
        <w:tc>
          <w:tcPr>
            <w:tcW w:w="611" w:type="dxa"/>
            <w:tcBorders>
              <w:top w:val="single" w:sz="5" w:space="0" w:color="000000"/>
              <w:left w:val="single" w:sz="5" w:space="0" w:color="000000"/>
              <w:bottom w:val="single" w:sz="5" w:space="0" w:color="000000"/>
              <w:right w:val="single" w:sz="5" w:space="0" w:color="000000"/>
            </w:tcBorders>
          </w:tcPr>
          <w:p w:rsidR="00BF5F11" w:rsidRPr="00DE2E29" w:rsidRDefault="00BF5F11" w:rsidP="00177622">
            <w:pPr>
              <w:spacing w:before="9" w:line="180" w:lineRule="exact"/>
              <w:ind w:right="43"/>
              <w:jc w:val="center"/>
              <w:rPr>
                <w:sz w:val="15"/>
                <w:szCs w:val="15"/>
              </w:rPr>
            </w:pPr>
            <w:r w:rsidRPr="00DE2E29">
              <w:rPr>
                <w:sz w:val="15"/>
                <w:szCs w:val="22"/>
              </w:rPr>
              <w:t>0</w:t>
            </w:r>
          </w:p>
        </w:tc>
        <w:tc>
          <w:tcPr>
            <w:tcW w:w="611" w:type="dxa"/>
            <w:tcBorders>
              <w:top w:val="single" w:sz="5" w:space="0" w:color="000000"/>
              <w:left w:val="single" w:sz="5" w:space="0" w:color="000000"/>
              <w:bottom w:val="single" w:sz="5" w:space="0" w:color="000000"/>
              <w:right w:val="single" w:sz="5" w:space="0" w:color="000000"/>
            </w:tcBorders>
          </w:tcPr>
          <w:p w:rsidR="00BF5F11" w:rsidRPr="00DE2E29" w:rsidRDefault="00BF5F11" w:rsidP="00177622">
            <w:pPr>
              <w:spacing w:before="9" w:line="180" w:lineRule="exact"/>
              <w:ind w:right="43"/>
              <w:jc w:val="center"/>
              <w:rPr>
                <w:sz w:val="15"/>
                <w:szCs w:val="15"/>
              </w:rPr>
            </w:pPr>
            <w:r w:rsidRPr="00DE2E29">
              <w:rPr>
                <w:sz w:val="15"/>
                <w:szCs w:val="22"/>
              </w:rPr>
              <w:t>0</w:t>
            </w:r>
          </w:p>
        </w:tc>
        <w:tc>
          <w:tcPr>
            <w:tcW w:w="613" w:type="dxa"/>
            <w:tcBorders>
              <w:top w:val="single" w:sz="5" w:space="0" w:color="000000"/>
              <w:left w:val="single" w:sz="5" w:space="0" w:color="000000"/>
              <w:bottom w:val="single" w:sz="5" w:space="0" w:color="000000"/>
              <w:right w:val="single" w:sz="5" w:space="0" w:color="000000"/>
            </w:tcBorders>
          </w:tcPr>
          <w:p w:rsidR="00BF5F11" w:rsidRPr="00DE2E29" w:rsidRDefault="00BF5F11" w:rsidP="00177622">
            <w:pPr>
              <w:spacing w:before="9" w:line="180" w:lineRule="exact"/>
              <w:ind w:right="42"/>
              <w:jc w:val="center"/>
              <w:rPr>
                <w:sz w:val="15"/>
                <w:szCs w:val="15"/>
              </w:rPr>
            </w:pPr>
            <w:r w:rsidRPr="00DE2E29">
              <w:rPr>
                <w:sz w:val="15"/>
                <w:szCs w:val="22"/>
              </w:rPr>
              <w:t>0</w:t>
            </w:r>
          </w:p>
        </w:tc>
        <w:tc>
          <w:tcPr>
            <w:tcW w:w="2636" w:type="dxa"/>
            <w:tcBorders>
              <w:top w:val="single" w:sz="5" w:space="0" w:color="000000"/>
              <w:left w:val="single" w:sz="5" w:space="0" w:color="000000"/>
              <w:bottom w:val="single" w:sz="5" w:space="0" w:color="000000"/>
              <w:right w:val="single" w:sz="5" w:space="0" w:color="000000"/>
            </w:tcBorders>
          </w:tcPr>
          <w:p w:rsidR="00BF5F11" w:rsidRPr="00DE2E29" w:rsidRDefault="00BF5F11" w:rsidP="00177622">
            <w:pPr>
              <w:spacing w:line="180" w:lineRule="exact"/>
              <w:jc w:val="left"/>
              <w:rPr>
                <w:szCs w:val="22"/>
              </w:rPr>
            </w:pPr>
          </w:p>
        </w:tc>
      </w:tr>
      <w:tr w:rsidR="00BF5F11" w:rsidRPr="00CC2551" w:rsidTr="00177622">
        <w:trPr>
          <w:trHeight w:hRule="exact" w:val="201"/>
        </w:trPr>
        <w:tc>
          <w:tcPr>
            <w:tcW w:w="9470" w:type="dxa"/>
            <w:gridSpan w:val="9"/>
            <w:tcBorders>
              <w:top w:val="single" w:sz="5" w:space="0" w:color="000000"/>
              <w:left w:val="single" w:sz="5" w:space="0" w:color="000000"/>
              <w:bottom w:val="single" w:sz="5" w:space="0" w:color="000000"/>
              <w:right w:val="single" w:sz="5" w:space="0" w:color="000000"/>
            </w:tcBorders>
            <w:shd w:val="clear" w:color="auto" w:fill="BEBEBE"/>
          </w:tcPr>
          <w:p w:rsidR="00BF5F11" w:rsidRPr="00DE2E29" w:rsidRDefault="00177622" w:rsidP="00177622">
            <w:pPr>
              <w:spacing w:before="9" w:line="180" w:lineRule="exact"/>
              <w:ind w:right="7"/>
              <w:jc w:val="center"/>
              <w:rPr>
                <w:sz w:val="15"/>
                <w:szCs w:val="15"/>
              </w:rPr>
            </w:pPr>
            <w:r w:rsidRPr="00DE2E29">
              <w:rPr>
                <w:sz w:val="15"/>
                <w:szCs w:val="15"/>
              </w:rPr>
              <w:t>Annual Fuel Consumption</w:t>
            </w:r>
          </w:p>
        </w:tc>
      </w:tr>
      <w:tr w:rsidR="00BF5F11" w:rsidRPr="00CC2551" w:rsidTr="00DE2E29">
        <w:trPr>
          <w:trHeight w:hRule="exact" w:val="499"/>
        </w:trPr>
        <w:tc>
          <w:tcPr>
            <w:tcW w:w="2555" w:type="dxa"/>
            <w:tcBorders>
              <w:top w:val="single" w:sz="5" w:space="0" w:color="000000"/>
              <w:left w:val="single" w:sz="5" w:space="0" w:color="000000"/>
              <w:bottom w:val="single" w:sz="5" w:space="0" w:color="000000"/>
              <w:right w:val="single" w:sz="5" w:space="0" w:color="000000"/>
            </w:tcBorders>
          </w:tcPr>
          <w:p w:rsidR="00177622" w:rsidRPr="00DE2E29" w:rsidRDefault="00177622" w:rsidP="00EE41A8">
            <w:pPr>
              <w:spacing w:before="15" w:line="180" w:lineRule="exact"/>
              <w:ind w:left="700" w:right="307" w:hanging="700"/>
              <w:jc w:val="center"/>
              <w:rPr>
                <w:spacing w:val="-3"/>
                <w:sz w:val="15"/>
                <w:szCs w:val="15"/>
              </w:rPr>
            </w:pPr>
            <w:r w:rsidRPr="00DE2E29">
              <w:rPr>
                <w:spacing w:val="-3"/>
                <w:sz w:val="15"/>
                <w:szCs w:val="15"/>
              </w:rPr>
              <w:t>Annual Fuel Consumption</w:t>
            </w:r>
          </w:p>
          <w:p w:rsidR="00BF5F11" w:rsidRPr="00DE2E29" w:rsidRDefault="00BF5F11">
            <w:pPr>
              <w:spacing w:before="15" w:line="180" w:lineRule="exact"/>
              <w:ind w:left="700" w:right="307" w:hanging="700"/>
              <w:jc w:val="center"/>
              <w:rPr>
                <w:sz w:val="15"/>
                <w:szCs w:val="15"/>
              </w:rPr>
            </w:pPr>
            <w:r w:rsidRPr="00DE2E29">
              <w:rPr>
                <w:spacing w:val="-2"/>
                <w:sz w:val="15"/>
                <w:szCs w:val="15"/>
              </w:rPr>
              <w:t>(</w:t>
            </w:r>
            <w:r w:rsidRPr="00CC2551">
              <w:rPr>
                <w:rFonts w:ascii="宋体" w:hAnsi="宋体" w:cs="宋体"/>
                <w:spacing w:val="-2"/>
                <w:sz w:val="15"/>
                <w:szCs w:val="15"/>
              </w:rPr>
              <w:t>①</w:t>
            </w:r>
            <w:r w:rsidRPr="00DE2E29">
              <w:rPr>
                <w:spacing w:val="-2"/>
                <w:sz w:val="15"/>
                <w:szCs w:val="15"/>
              </w:rPr>
              <w:t>+</w:t>
            </w:r>
            <w:r w:rsidRPr="00CC2551">
              <w:rPr>
                <w:rFonts w:ascii="宋体" w:hAnsi="宋体" w:cs="宋体"/>
                <w:spacing w:val="-2"/>
                <w:sz w:val="15"/>
                <w:szCs w:val="15"/>
              </w:rPr>
              <w:t>②</w:t>
            </w:r>
            <w:r w:rsidRPr="00DE2E29">
              <w:rPr>
                <w:spacing w:val="-2"/>
                <w:sz w:val="15"/>
                <w:szCs w:val="15"/>
              </w:rPr>
              <w:t>+</w:t>
            </w:r>
            <w:r w:rsidRPr="00CC2551">
              <w:rPr>
                <w:rFonts w:ascii="宋体" w:hAnsi="宋体" w:cs="宋体"/>
                <w:spacing w:val="-2"/>
                <w:sz w:val="15"/>
                <w:szCs w:val="15"/>
              </w:rPr>
              <w:t>③</w:t>
            </w:r>
            <w:r w:rsidRPr="00DE2E29">
              <w:rPr>
                <w:spacing w:val="-2"/>
                <w:sz w:val="15"/>
                <w:szCs w:val="15"/>
              </w:rPr>
              <w:t>)</w:t>
            </w:r>
          </w:p>
        </w:tc>
        <w:tc>
          <w:tcPr>
            <w:tcW w:w="611" w:type="dxa"/>
            <w:tcBorders>
              <w:top w:val="single" w:sz="5" w:space="0" w:color="000000"/>
              <w:left w:val="single" w:sz="5" w:space="0" w:color="000000"/>
              <w:bottom w:val="single" w:sz="5" w:space="0" w:color="000000"/>
              <w:right w:val="single" w:sz="5" w:space="0" w:color="000000"/>
            </w:tcBorders>
          </w:tcPr>
          <w:p w:rsidR="00BF5F11" w:rsidRPr="00DE2E29" w:rsidRDefault="00BF5F11" w:rsidP="00177622">
            <w:pPr>
              <w:spacing w:before="110" w:line="180" w:lineRule="exact"/>
              <w:ind w:right="24"/>
              <w:jc w:val="center"/>
              <w:rPr>
                <w:sz w:val="15"/>
                <w:szCs w:val="15"/>
              </w:rPr>
            </w:pPr>
            <w:r w:rsidRPr="00DE2E29">
              <w:rPr>
                <w:sz w:val="15"/>
                <w:szCs w:val="22"/>
              </w:rPr>
              <w:t>0</w:t>
            </w:r>
          </w:p>
        </w:tc>
        <w:tc>
          <w:tcPr>
            <w:tcW w:w="611" w:type="dxa"/>
            <w:tcBorders>
              <w:top w:val="single" w:sz="5" w:space="0" w:color="000000"/>
              <w:left w:val="single" w:sz="5" w:space="0" w:color="000000"/>
              <w:bottom w:val="single" w:sz="5" w:space="0" w:color="000000"/>
              <w:right w:val="single" w:sz="5" w:space="0" w:color="000000"/>
            </w:tcBorders>
          </w:tcPr>
          <w:p w:rsidR="00BF5F11" w:rsidRPr="00DE2E29" w:rsidRDefault="00BF5F11" w:rsidP="00177622">
            <w:pPr>
              <w:spacing w:before="110" w:line="180" w:lineRule="exact"/>
              <w:ind w:right="24"/>
              <w:jc w:val="center"/>
              <w:rPr>
                <w:sz w:val="15"/>
                <w:szCs w:val="15"/>
              </w:rPr>
            </w:pPr>
            <w:r w:rsidRPr="00DE2E29">
              <w:rPr>
                <w:sz w:val="15"/>
                <w:szCs w:val="22"/>
              </w:rPr>
              <w:t>0</w:t>
            </w:r>
          </w:p>
        </w:tc>
        <w:tc>
          <w:tcPr>
            <w:tcW w:w="611" w:type="dxa"/>
            <w:tcBorders>
              <w:top w:val="single" w:sz="5" w:space="0" w:color="000000"/>
              <w:left w:val="single" w:sz="5" w:space="0" w:color="000000"/>
              <w:bottom w:val="single" w:sz="5" w:space="0" w:color="000000"/>
              <w:right w:val="single" w:sz="5" w:space="0" w:color="000000"/>
            </w:tcBorders>
          </w:tcPr>
          <w:p w:rsidR="00BF5F11" w:rsidRPr="00DE2E29" w:rsidRDefault="00BF5F11" w:rsidP="00177622">
            <w:pPr>
              <w:spacing w:before="110" w:line="180" w:lineRule="exact"/>
              <w:ind w:left="179"/>
              <w:jc w:val="left"/>
              <w:rPr>
                <w:sz w:val="15"/>
                <w:szCs w:val="15"/>
              </w:rPr>
            </w:pPr>
            <w:r w:rsidRPr="00DE2E29">
              <w:rPr>
                <w:spacing w:val="-6"/>
                <w:sz w:val="15"/>
                <w:szCs w:val="22"/>
              </w:rPr>
              <w:t>650</w:t>
            </w:r>
          </w:p>
        </w:tc>
        <w:tc>
          <w:tcPr>
            <w:tcW w:w="611" w:type="dxa"/>
            <w:tcBorders>
              <w:top w:val="single" w:sz="5" w:space="0" w:color="000000"/>
              <w:left w:val="single" w:sz="5" w:space="0" w:color="000000"/>
              <w:bottom w:val="single" w:sz="5" w:space="0" w:color="000000"/>
              <w:right w:val="single" w:sz="5" w:space="0" w:color="000000"/>
            </w:tcBorders>
          </w:tcPr>
          <w:p w:rsidR="00BF5F11" w:rsidRPr="00DE2E29" w:rsidRDefault="00BF5F11" w:rsidP="00177622">
            <w:pPr>
              <w:spacing w:before="110" w:line="180" w:lineRule="exact"/>
              <w:ind w:right="24"/>
              <w:jc w:val="center"/>
              <w:rPr>
                <w:sz w:val="15"/>
                <w:szCs w:val="15"/>
              </w:rPr>
            </w:pPr>
            <w:r w:rsidRPr="00DE2E29">
              <w:rPr>
                <w:sz w:val="15"/>
                <w:szCs w:val="22"/>
              </w:rPr>
              <w:t>0</w:t>
            </w:r>
          </w:p>
        </w:tc>
        <w:tc>
          <w:tcPr>
            <w:tcW w:w="611" w:type="dxa"/>
            <w:tcBorders>
              <w:top w:val="single" w:sz="5" w:space="0" w:color="000000"/>
              <w:left w:val="single" w:sz="5" w:space="0" w:color="000000"/>
              <w:bottom w:val="single" w:sz="5" w:space="0" w:color="000000"/>
              <w:right w:val="single" w:sz="5" w:space="0" w:color="000000"/>
            </w:tcBorders>
          </w:tcPr>
          <w:p w:rsidR="00BF5F11" w:rsidRPr="00DE2E29" w:rsidRDefault="00BF5F11" w:rsidP="00177622">
            <w:pPr>
              <w:spacing w:before="110" w:line="180" w:lineRule="exact"/>
              <w:ind w:right="24"/>
              <w:jc w:val="center"/>
              <w:rPr>
                <w:sz w:val="15"/>
                <w:szCs w:val="15"/>
              </w:rPr>
            </w:pPr>
            <w:r w:rsidRPr="00DE2E29">
              <w:rPr>
                <w:sz w:val="15"/>
                <w:szCs w:val="22"/>
              </w:rPr>
              <w:t>0</w:t>
            </w:r>
          </w:p>
        </w:tc>
        <w:tc>
          <w:tcPr>
            <w:tcW w:w="611" w:type="dxa"/>
            <w:tcBorders>
              <w:top w:val="single" w:sz="5" w:space="0" w:color="000000"/>
              <w:left w:val="single" w:sz="5" w:space="0" w:color="000000"/>
              <w:bottom w:val="single" w:sz="5" w:space="0" w:color="000000"/>
              <w:right w:val="single" w:sz="5" w:space="0" w:color="000000"/>
            </w:tcBorders>
          </w:tcPr>
          <w:p w:rsidR="00BF5F11" w:rsidRPr="00DE2E29" w:rsidRDefault="00BF5F11" w:rsidP="00177622">
            <w:pPr>
              <w:spacing w:before="110" w:line="180" w:lineRule="exact"/>
              <w:ind w:right="24"/>
              <w:jc w:val="center"/>
              <w:rPr>
                <w:sz w:val="15"/>
                <w:szCs w:val="15"/>
              </w:rPr>
            </w:pPr>
            <w:r w:rsidRPr="00DE2E29">
              <w:rPr>
                <w:sz w:val="15"/>
                <w:szCs w:val="22"/>
              </w:rPr>
              <w:t>0</w:t>
            </w:r>
          </w:p>
        </w:tc>
        <w:tc>
          <w:tcPr>
            <w:tcW w:w="613" w:type="dxa"/>
            <w:tcBorders>
              <w:top w:val="single" w:sz="5" w:space="0" w:color="000000"/>
              <w:left w:val="single" w:sz="5" w:space="0" w:color="000000"/>
              <w:bottom w:val="single" w:sz="5" w:space="0" w:color="000000"/>
              <w:right w:val="single" w:sz="5" w:space="0" w:color="000000"/>
            </w:tcBorders>
          </w:tcPr>
          <w:p w:rsidR="00BF5F11" w:rsidRPr="00DE2E29" w:rsidRDefault="00BF5F11" w:rsidP="00177622">
            <w:pPr>
              <w:spacing w:before="110" w:line="180" w:lineRule="exact"/>
              <w:ind w:right="22"/>
              <w:jc w:val="center"/>
              <w:rPr>
                <w:sz w:val="15"/>
                <w:szCs w:val="15"/>
              </w:rPr>
            </w:pPr>
            <w:r w:rsidRPr="00DE2E29">
              <w:rPr>
                <w:sz w:val="15"/>
                <w:szCs w:val="22"/>
              </w:rPr>
              <w:t>0</w:t>
            </w:r>
          </w:p>
        </w:tc>
        <w:tc>
          <w:tcPr>
            <w:tcW w:w="2636" w:type="dxa"/>
            <w:tcBorders>
              <w:top w:val="single" w:sz="5" w:space="0" w:color="000000"/>
              <w:left w:val="single" w:sz="5" w:space="0" w:color="000000"/>
              <w:bottom w:val="single" w:sz="5" w:space="0" w:color="000000"/>
              <w:right w:val="single" w:sz="5" w:space="0" w:color="000000"/>
            </w:tcBorders>
          </w:tcPr>
          <w:p w:rsidR="00BF5F11" w:rsidRPr="00DE2E29" w:rsidRDefault="00BF5F11" w:rsidP="00177622">
            <w:pPr>
              <w:spacing w:line="180" w:lineRule="exact"/>
              <w:jc w:val="left"/>
              <w:rPr>
                <w:szCs w:val="22"/>
              </w:rPr>
            </w:pPr>
          </w:p>
        </w:tc>
      </w:tr>
    </w:tbl>
    <w:p w:rsidR="00A8678D" w:rsidRPr="00CC2551" w:rsidRDefault="00A8678D" w:rsidP="004857B3">
      <w:pPr>
        <w:rPr>
          <w:b/>
          <w:szCs w:val="21"/>
        </w:rPr>
      </w:pPr>
    </w:p>
    <w:p w:rsidR="00A8678D" w:rsidRPr="00CC2551" w:rsidRDefault="00A8678D" w:rsidP="00DE2E29">
      <w:r w:rsidRPr="00CC2551">
        <w:br w:type="page"/>
      </w:r>
    </w:p>
    <w:p w:rsidR="00A8678D" w:rsidRPr="00DE2E29" w:rsidRDefault="00A8678D" w:rsidP="00A8678D">
      <w:pPr>
        <w:ind w:right="21"/>
        <w:jc w:val="center"/>
        <w:rPr>
          <w:rFonts w:cs="Arial"/>
          <w:b/>
          <w:kern w:val="0"/>
          <w:sz w:val="28"/>
          <w:szCs w:val="28"/>
          <w:lang w:eastAsia="en-US"/>
        </w:rPr>
      </w:pPr>
      <w:r w:rsidRPr="00DE2E29">
        <w:rPr>
          <w:rFonts w:hint="eastAsia"/>
          <w:b/>
          <w:kern w:val="0"/>
          <w:sz w:val="28"/>
          <w:szCs w:val="28"/>
        </w:rPr>
        <w:lastRenderedPageBreak/>
        <w:t>数据</w:t>
      </w:r>
      <w:proofErr w:type="spellStart"/>
      <w:r w:rsidRPr="00DE2E29">
        <w:rPr>
          <w:rFonts w:hint="eastAsia"/>
          <w:b/>
          <w:kern w:val="0"/>
          <w:sz w:val="28"/>
          <w:szCs w:val="28"/>
          <w:lang w:eastAsia="en-US"/>
        </w:rPr>
        <w:t>采集汇总样本</w:t>
      </w:r>
      <w:proofErr w:type="spellEnd"/>
    </w:p>
    <w:p w:rsidR="00A8678D" w:rsidRPr="00DE2E29" w:rsidRDefault="00A8678D" w:rsidP="00A8678D">
      <w:pPr>
        <w:spacing w:before="1"/>
        <w:jc w:val="left"/>
        <w:rPr>
          <w:rFonts w:cs="Arial"/>
          <w:kern w:val="0"/>
          <w:sz w:val="22"/>
          <w:szCs w:val="22"/>
          <w:lang w:eastAsia="en-US"/>
        </w:rPr>
      </w:pPr>
    </w:p>
    <w:tbl>
      <w:tblPr>
        <w:tblStyle w:val="TableNormal"/>
        <w:tblW w:w="5283" w:type="pct"/>
        <w:tblInd w:w="-278" w:type="dxa"/>
        <w:tblLayout w:type="fixed"/>
        <w:tblLook w:val="01E0" w:firstRow="1" w:lastRow="1" w:firstColumn="1" w:lastColumn="1" w:noHBand="0" w:noVBand="0"/>
      </w:tblPr>
      <w:tblGrid>
        <w:gridCol w:w="1448"/>
        <w:gridCol w:w="1123"/>
        <w:gridCol w:w="1055"/>
        <w:gridCol w:w="1020"/>
        <w:gridCol w:w="593"/>
        <w:gridCol w:w="507"/>
        <w:gridCol w:w="636"/>
        <w:gridCol w:w="891"/>
        <w:gridCol w:w="636"/>
        <w:gridCol w:w="636"/>
        <w:gridCol w:w="812"/>
      </w:tblGrid>
      <w:tr w:rsidR="00A8678D" w:rsidRPr="00CC2551" w:rsidTr="009B0204">
        <w:trPr>
          <w:trHeight w:hRule="exact" w:val="216"/>
        </w:trPr>
        <w:tc>
          <w:tcPr>
            <w:tcW w:w="773" w:type="pct"/>
            <w:vMerge w:val="restart"/>
            <w:tcBorders>
              <w:top w:val="single" w:sz="5" w:space="0" w:color="000000"/>
              <w:left w:val="single" w:sz="5" w:space="0" w:color="000000"/>
              <w:right w:val="single" w:sz="5" w:space="0" w:color="000000"/>
            </w:tcBorders>
          </w:tcPr>
          <w:p w:rsidR="00A8678D" w:rsidRPr="00DE2E29" w:rsidRDefault="00A8678D" w:rsidP="009B0204">
            <w:pPr>
              <w:spacing w:before="12" w:line="180" w:lineRule="exact"/>
              <w:ind w:left="85" w:right="97" w:firstLine="119"/>
              <w:jc w:val="left"/>
              <w:rPr>
                <w:sz w:val="16"/>
                <w:szCs w:val="22"/>
              </w:rPr>
            </w:pPr>
            <w:proofErr w:type="spellStart"/>
            <w:r w:rsidRPr="00DE2E29">
              <w:rPr>
                <w:rFonts w:hint="eastAsia"/>
                <w:sz w:val="16"/>
                <w:szCs w:val="22"/>
              </w:rPr>
              <w:t>开始日期</w:t>
            </w:r>
            <w:proofErr w:type="spellEnd"/>
          </w:p>
          <w:p w:rsidR="00A8678D" w:rsidRPr="00DE2E29" w:rsidRDefault="00A8678D" w:rsidP="009B0204">
            <w:pPr>
              <w:spacing w:before="12" w:line="180" w:lineRule="exact"/>
              <w:ind w:left="85" w:right="97" w:firstLine="119"/>
              <w:jc w:val="left"/>
              <w:rPr>
                <w:sz w:val="16"/>
                <w:szCs w:val="16"/>
              </w:rPr>
            </w:pPr>
            <w:r w:rsidRPr="00DE2E29">
              <w:rPr>
                <w:spacing w:val="-5"/>
                <w:sz w:val="16"/>
                <w:szCs w:val="22"/>
              </w:rPr>
              <w:t>(</w:t>
            </w:r>
            <w:r w:rsidRPr="00DE2E29">
              <w:rPr>
                <w:rFonts w:hint="eastAsia"/>
                <w:spacing w:val="-5"/>
                <w:sz w:val="16"/>
                <w:szCs w:val="22"/>
              </w:rPr>
              <w:t>日</w:t>
            </w:r>
            <w:r w:rsidRPr="00DE2E29">
              <w:rPr>
                <w:spacing w:val="-5"/>
                <w:sz w:val="16"/>
                <w:szCs w:val="22"/>
              </w:rPr>
              <w:t>/</w:t>
            </w:r>
            <w:r w:rsidRPr="00DE2E29">
              <w:rPr>
                <w:rFonts w:hint="eastAsia"/>
                <w:spacing w:val="-5"/>
                <w:sz w:val="16"/>
                <w:szCs w:val="22"/>
              </w:rPr>
              <w:t>月</w:t>
            </w:r>
            <w:r w:rsidRPr="00DE2E29">
              <w:rPr>
                <w:spacing w:val="-5"/>
                <w:sz w:val="16"/>
                <w:szCs w:val="22"/>
              </w:rPr>
              <w:t>/</w:t>
            </w:r>
            <w:r w:rsidRPr="00DE2E29">
              <w:rPr>
                <w:rFonts w:hint="eastAsia"/>
                <w:spacing w:val="-5"/>
                <w:sz w:val="16"/>
                <w:szCs w:val="22"/>
              </w:rPr>
              <w:t>年</w:t>
            </w:r>
            <w:r w:rsidRPr="00DE2E29">
              <w:rPr>
                <w:spacing w:val="-5"/>
                <w:sz w:val="16"/>
                <w:szCs w:val="22"/>
              </w:rPr>
              <w:t>)</w:t>
            </w:r>
          </w:p>
        </w:tc>
        <w:tc>
          <w:tcPr>
            <w:tcW w:w="600" w:type="pct"/>
            <w:vMerge w:val="restart"/>
            <w:tcBorders>
              <w:top w:val="single" w:sz="5" w:space="0" w:color="000000"/>
              <w:left w:val="single" w:sz="5" w:space="0" w:color="000000"/>
              <w:right w:val="single" w:sz="5" w:space="0" w:color="000000"/>
            </w:tcBorders>
          </w:tcPr>
          <w:p w:rsidR="00A8678D" w:rsidRPr="00DE2E29" w:rsidRDefault="00A8678D" w:rsidP="009B0204">
            <w:pPr>
              <w:spacing w:before="12" w:line="180" w:lineRule="exact"/>
              <w:ind w:leftChars="56" w:left="118" w:right="96"/>
              <w:jc w:val="left"/>
              <w:rPr>
                <w:sz w:val="16"/>
                <w:szCs w:val="16"/>
              </w:rPr>
            </w:pPr>
            <w:proofErr w:type="spellStart"/>
            <w:r w:rsidRPr="00DE2E29">
              <w:rPr>
                <w:rFonts w:hint="eastAsia"/>
                <w:sz w:val="16"/>
                <w:szCs w:val="22"/>
              </w:rPr>
              <w:t>结束日期</w:t>
            </w:r>
            <w:proofErr w:type="spellEnd"/>
            <w:r w:rsidRPr="00DE2E29">
              <w:rPr>
                <w:spacing w:val="-3"/>
                <w:sz w:val="16"/>
                <w:szCs w:val="22"/>
              </w:rPr>
              <w:t>*</w:t>
            </w:r>
            <w:r w:rsidRPr="00DE2E29">
              <w:rPr>
                <w:spacing w:val="21"/>
                <w:w w:val="101"/>
                <w:sz w:val="16"/>
                <w:szCs w:val="22"/>
              </w:rPr>
              <w:t xml:space="preserve"> </w:t>
            </w:r>
            <w:r w:rsidRPr="00DE2E29">
              <w:rPr>
                <w:spacing w:val="-5"/>
                <w:sz w:val="16"/>
                <w:szCs w:val="22"/>
              </w:rPr>
              <w:t>(</w:t>
            </w:r>
            <w:r w:rsidRPr="00DE2E29">
              <w:rPr>
                <w:rFonts w:hint="eastAsia"/>
                <w:spacing w:val="-5"/>
                <w:sz w:val="16"/>
                <w:szCs w:val="22"/>
              </w:rPr>
              <w:t>日</w:t>
            </w:r>
            <w:r w:rsidRPr="00DE2E29">
              <w:rPr>
                <w:spacing w:val="-5"/>
                <w:sz w:val="16"/>
                <w:szCs w:val="22"/>
              </w:rPr>
              <w:t>/</w:t>
            </w:r>
            <w:r w:rsidRPr="00DE2E29">
              <w:rPr>
                <w:rFonts w:hint="eastAsia"/>
                <w:spacing w:val="-5"/>
                <w:sz w:val="16"/>
                <w:szCs w:val="22"/>
              </w:rPr>
              <w:t>月</w:t>
            </w:r>
            <w:r w:rsidRPr="00DE2E29">
              <w:rPr>
                <w:spacing w:val="-5"/>
                <w:sz w:val="16"/>
                <w:szCs w:val="22"/>
              </w:rPr>
              <w:t>/</w:t>
            </w:r>
            <w:r w:rsidRPr="00DE2E29">
              <w:rPr>
                <w:rFonts w:hint="eastAsia"/>
                <w:spacing w:val="-5"/>
                <w:sz w:val="16"/>
                <w:szCs w:val="22"/>
              </w:rPr>
              <w:t>年</w:t>
            </w:r>
            <w:r w:rsidRPr="00DE2E29">
              <w:rPr>
                <w:spacing w:val="-5"/>
                <w:sz w:val="16"/>
                <w:szCs w:val="22"/>
              </w:rPr>
              <w:t>)</w:t>
            </w:r>
          </w:p>
        </w:tc>
        <w:tc>
          <w:tcPr>
            <w:tcW w:w="564" w:type="pct"/>
            <w:vMerge w:val="restart"/>
            <w:tcBorders>
              <w:top w:val="single" w:sz="5" w:space="0" w:color="000000"/>
              <w:left w:val="single" w:sz="5" w:space="0" w:color="000000"/>
              <w:right w:val="single" w:sz="5" w:space="0" w:color="000000"/>
            </w:tcBorders>
          </w:tcPr>
          <w:p w:rsidR="00A8678D" w:rsidRPr="00DE2E29" w:rsidRDefault="00A8678D" w:rsidP="009B0204">
            <w:pPr>
              <w:spacing w:before="12" w:line="180" w:lineRule="exact"/>
              <w:ind w:left="497" w:right="61" w:hanging="423"/>
              <w:jc w:val="left"/>
              <w:rPr>
                <w:spacing w:val="22"/>
                <w:w w:val="101"/>
                <w:sz w:val="16"/>
                <w:szCs w:val="22"/>
              </w:rPr>
            </w:pPr>
            <w:proofErr w:type="spellStart"/>
            <w:r w:rsidRPr="00DE2E29">
              <w:rPr>
                <w:rFonts w:hint="eastAsia"/>
                <w:spacing w:val="22"/>
                <w:w w:val="101"/>
                <w:sz w:val="16"/>
                <w:szCs w:val="22"/>
              </w:rPr>
              <w:t>航行距离</w:t>
            </w:r>
            <w:proofErr w:type="spellEnd"/>
          </w:p>
          <w:p w:rsidR="00A8678D" w:rsidRPr="00DE2E29" w:rsidRDefault="00A8678D" w:rsidP="009B0204">
            <w:pPr>
              <w:spacing w:before="12" w:line="180" w:lineRule="exact"/>
              <w:ind w:left="497" w:right="61" w:hanging="423"/>
              <w:jc w:val="left"/>
              <w:rPr>
                <w:sz w:val="16"/>
                <w:szCs w:val="16"/>
              </w:rPr>
            </w:pPr>
            <w:r w:rsidRPr="00DE2E29">
              <w:rPr>
                <w:spacing w:val="22"/>
                <w:w w:val="101"/>
                <w:sz w:val="16"/>
                <w:szCs w:val="22"/>
              </w:rPr>
              <w:t xml:space="preserve"> </w:t>
            </w:r>
            <w:r w:rsidRPr="00DE2E29">
              <w:rPr>
                <w:spacing w:val="-3"/>
                <w:sz w:val="16"/>
                <w:szCs w:val="22"/>
              </w:rPr>
              <w:t>(</w:t>
            </w:r>
            <w:proofErr w:type="spellStart"/>
            <w:r w:rsidRPr="00DE2E29">
              <w:rPr>
                <w:rFonts w:hint="eastAsia"/>
                <w:spacing w:val="-3"/>
                <w:sz w:val="16"/>
                <w:szCs w:val="22"/>
              </w:rPr>
              <w:t>海里</w:t>
            </w:r>
            <w:proofErr w:type="spellEnd"/>
            <w:r w:rsidRPr="00DE2E29">
              <w:rPr>
                <w:spacing w:val="-3"/>
                <w:sz w:val="16"/>
                <w:szCs w:val="22"/>
              </w:rPr>
              <w:t>)</w:t>
            </w:r>
          </w:p>
        </w:tc>
        <w:tc>
          <w:tcPr>
            <w:tcW w:w="545" w:type="pct"/>
            <w:vMerge w:val="restart"/>
            <w:tcBorders>
              <w:top w:val="single" w:sz="5" w:space="0" w:color="000000"/>
              <w:left w:val="single" w:sz="5" w:space="0" w:color="000000"/>
              <w:right w:val="single" w:sz="5" w:space="0" w:color="000000"/>
            </w:tcBorders>
          </w:tcPr>
          <w:p w:rsidR="00A8678D" w:rsidRPr="00DE2E29" w:rsidRDefault="00A8678D" w:rsidP="009B0204">
            <w:pPr>
              <w:spacing w:before="12" w:line="180" w:lineRule="exact"/>
              <w:ind w:left="34" w:right="60" w:hanging="4"/>
              <w:jc w:val="left"/>
              <w:rPr>
                <w:sz w:val="16"/>
                <w:szCs w:val="16"/>
              </w:rPr>
            </w:pPr>
            <w:proofErr w:type="spellStart"/>
            <w:r w:rsidRPr="00DE2E29">
              <w:rPr>
                <w:rFonts w:hint="eastAsia"/>
                <w:spacing w:val="26"/>
                <w:w w:val="101"/>
                <w:sz w:val="16"/>
                <w:szCs w:val="22"/>
              </w:rPr>
              <w:t>海上时间</w:t>
            </w:r>
            <w:proofErr w:type="spellEnd"/>
            <w:r w:rsidRPr="00DE2E29">
              <w:rPr>
                <w:spacing w:val="26"/>
                <w:w w:val="101"/>
                <w:sz w:val="16"/>
                <w:szCs w:val="22"/>
              </w:rPr>
              <w:t xml:space="preserve"> </w:t>
            </w:r>
            <w:r w:rsidRPr="00DE2E29">
              <w:rPr>
                <w:spacing w:val="-6"/>
                <w:sz w:val="16"/>
                <w:szCs w:val="22"/>
              </w:rPr>
              <w:t>(</w:t>
            </w:r>
            <w:proofErr w:type="spellStart"/>
            <w:r w:rsidRPr="00DE2E29">
              <w:rPr>
                <w:rFonts w:hint="eastAsia"/>
                <w:spacing w:val="-6"/>
                <w:sz w:val="16"/>
                <w:szCs w:val="22"/>
              </w:rPr>
              <w:t>小时：分钟</w:t>
            </w:r>
            <w:proofErr w:type="spellEnd"/>
            <w:r w:rsidRPr="00DE2E29">
              <w:rPr>
                <w:spacing w:val="-6"/>
                <w:sz w:val="16"/>
                <w:szCs w:val="22"/>
              </w:rPr>
              <w:t>)</w:t>
            </w:r>
          </w:p>
        </w:tc>
        <w:tc>
          <w:tcPr>
            <w:tcW w:w="2519" w:type="pct"/>
            <w:gridSpan w:val="7"/>
            <w:tcBorders>
              <w:top w:val="single" w:sz="5" w:space="0" w:color="000000"/>
              <w:left w:val="single" w:sz="5" w:space="0" w:color="000000"/>
              <w:bottom w:val="single" w:sz="5" w:space="0" w:color="000000"/>
              <w:right w:val="single" w:sz="5" w:space="0" w:color="000000"/>
            </w:tcBorders>
          </w:tcPr>
          <w:p w:rsidR="00A8678D" w:rsidRPr="00DE2E29" w:rsidRDefault="00A8678D" w:rsidP="009B0204">
            <w:pPr>
              <w:spacing w:before="1" w:line="180" w:lineRule="exact"/>
              <w:ind w:leftChars="-546" w:hangingChars="735" w:hanging="1147"/>
              <w:jc w:val="center"/>
              <w:rPr>
                <w:sz w:val="16"/>
                <w:szCs w:val="16"/>
              </w:rPr>
            </w:pPr>
            <w:proofErr w:type="spellStart"/>
            <w:r w:rsidRPr="00DE2E29">
              <w:rPr>
                <w:rFonts w:hint="eastAsia"/>
                <w:spacing w:val="-2"/>
                <w:sz w:val="16"/>
                <w:szCs w:val="22"/>
              </w:rPr>
              <w:t>燃油消耗</w:t>
            </w:r>
            <w:proofErr w:type="spellEnd"/>
            <w:r w:rsidRPr="00DE2E29">
              <w:rPr>
                <w:spacing w:val="3"/>
                <w:sz w:val="16"/>
                <w:szCs w:val="22"/>
              </w:rPr>
              <w:t xml:space="preserve"> </w:t>
            </w:r>
            <w:r w:rsidRPr="00DE2E29">
              <w:rPr>
                <w:spacing w:val="-3"/>
                <w:sz w:val="16"/>
                <w:szCs w:val="22"/>
              </w:rPr>
              <w:t>(MT)</w:t>
            </w:r>
          </w:p>
        </w:tc>
      </w:tr>
      <w:tr w:rsidR="00A8678D" w:rsidRPr="00CC2551" w:rsidTr="009B0204">
        <w:trPr>
          <w:trHeight w:hRule="exact" w:val="217"/>
        </w:trPr>
        <w:tc>
          <w:tcPr>
            <w:tcW w:w="773" w:type="pct"/>
            <w:vMerge/>
            <w:tcBorders>
              <w:left w:val="single" w:sz="5" w:space="0" w:color="000000"/>
              <w:bottom w:val="single" w:sz="5" w:space="0" w:color="000000"/>
              <w:right w:val="single" w:sz="5" w:space="0" w:color="000000"/>
            </w:tcBorders>
          </w:tcPr>
          <w:p w:rsidR="00A8678D" w:rsidRPr="00DE2E29" w:rsidRDefault="00A8678D" w:rsidP="009B0204">
            <w:pPr>
              <w:spacing w:line="180" w:lineRule="exact"/>
              <w:jc w:val="left"/>
              <w:rPr>
                <w:szCs w:val="22"/>
              </w:rPr>
            </w:pPr>
          </w:p>
        </w:tc>
        <w:tc>
          <w:tcPr>
            <w:tcW w:w="600" w:type="pct"/>
            <w:vMerge/>
            <w:tcBorders>
              <w:left w:val="single" w:sz="5" w:space="0" w:color="000000"/>
              <w:bottom w:val="single" w:sz="5" w:space="0" w:color="000000"/>
              <w:right w:val="single" w:sz="5" w:space="0" w:color="000000"/>
            </w:tcBorders>
          </w:tcPr>
          <w:p w:rsidR="00A8678D" w:rsidRPr="00DE2E29" w:rsidRDefault="00A8678D" w:rsidP="009B0204">
            <w:pPr>
              <w:spacing w:line="180" w:lineRule="exact"/>
              <w:jc w:val="left"/>
              <w:rPr>
                <w:szCs w:val="22"/>
              </w:rPr>
            </w:pPr>
          </w:p>
        </w:tc>
        <w:tc>
          <w:tcPr>
            <w:tcW w:w="564" w:type="pct"/>
            <w:vMerge/>
            <w:tcBorders>
              <w:left w:val="single" w:sz="5" w:space="0" w:color="000000"/>
              <w:bottom w:val="single" w:sz="5" w:space="0" w:color="000000"/>
              <w:right w:val="single" w:sz="5" w:space="0" w:color="000000"/>
            </w:tcBorders>
          </w:tcPr>
          <w:p w:rsidR="00A8678D" w:rsidRPr="00DE2E29" w:rsidRDefault="00A8678D" w:rsidP="009B0204">
            <w:pPr>
              <w:spacing w:line="180" w:lineRule="exact"/>
              <w:jc w:val="left"/>
              <w:rPr>
                <w:szCs w:val="22"/>
              </w:rPr>
            </w:pPr>
          </w:p>
        </w:tc>
        <w:tc>
          <w:tcPr>
            <w:tcW w:w="545" w:type="pct"/>
            <w:vMerge/>
            <w:tcBorders>
              <w:left w:val="single" w:sz="5" w:space="0" w:color="000000"/>
              <w:bottom w:val="single" w:sz="5" w:space="0" w:color="000000"/>
              <w:right w:val="single" w:sz="5" w:space="0" w:color="000000"/>
            </w:tcBorders>
          </w:tcPr>
          <w:p w:rsidR="00A8678D" w:rsidRPr="00DE2E29" w:rsidRDefault="00A8678D" w:rsidP="009B0204">
            <w:pPr>
              <w:spacing w:line="180" w:lineRule="exact"/>
              <w:jc w:val="left"/>
              <w:rPr>
                <w:szCs w:val="22"/>
              </w:rPr>
            </w:pPr>
          </w:p>
        </w:tc>
        <w:tc>
          <w:tcPr>
            <w:tcW w:w="317" w:type="pct"/>
            <w:tcBorders>
              <w:top w:val="single" w:sz="5" w:space="0" w:color="000000"/>
              <w:left w:val="single" w:sz="5" w:space="0" w:color="000000"/>
              <w:bottom w:val="single" w:sz="5" w:space="0" w:color="000000"/>
              <w:right w:val="single" w:sz="5" w:space="0" w:color="000000"/>
            </w:tcBorders>
          </w:tcPr>
          <w:p w:rsidR="00A8678D" w:rsidRPr="00DE2E29" w:rsidRDefault="00A8678D" w:rsidP="009B0204">
            <w:pPr>
              <w:spacing w:before="12" w:line="180" w:lineRule="exact"/>
              <w:ind w:left="53"/>
              <w:jc w:val="left"/>
              <w:rPr>
                <w:sz w:val="16"/>
                <w:szCs w:val="16"/>
              </w:rPr>
            </w:pPr>
            <w:r w:rsidRPr="00DE2E29">
              <w:rPr>
                <w:spacing w:val="-3"/>
                <w:sz w:val="16"/>
                <w:szCs w:val="22"/>
              </w:rPr>
              <w:t>DO/GO</w:t>
            </w:r>
          </w:p>
        </w:tc>
        <w:tc>
          <w:tcPr>
            <w:tcW w:w="271" w:type="pct"/>
            <w:tcBorders>
              <w:top w:val="single" w:sz="5" w:space="0" w:color="000000"/>
              <w:left w:val="single" w:sz="5" w:space="0" w:color="000000"/>
              <w:bottom w:val="single" w:sz="5" w:space="0" w:color="000000"/>
              <w:right w:val="single" w:sz="5" w:space="0" w:color="000000"/>
            </w:tcBorders>
          </w:tcPr>
          <w:p w:rsidR="00A8678D" w:rsidRPr="00DE2E29" w:rsidRDefault="00A8678D" w:rsidP="009B0204">
            <w:pPr>
              <w:spacing w:before="12" w:line="180" w:lineRule="exact"/>
              <w:ind w:left="150"/>
              <w:jc w:val="left"/>
              <w:rPr>
                <w:sz w:val="16"/>
                <w:szCs w:val="16"/>
              </w:rPr>
            </w:pPr>
            <w:r w:rsidRPr="00DE2E29">
              <w:rPr>
                <w:spacing w:val="-3"/>
                <w:sz w:val="16"/>
                <w:szCs w:val="22"/>
              </w:rPr>
              <w:t>LFO</w:t>
            </w:r>
          </w:p>
        </w:tc>
        <w:tc>
          <w:tcPr>
            <w:tcW w:w="340" w:type="pct"/>
            <w:tcBorders>
              <w:top w:val="single" w:sz="5" w:space="0" w:color="000000"/>
              <w:left w:val="single" w:sz="5" w:space="0" w:color="000000"/>
              <w:bottom w:val="single" w:sz="5" w:space="0" w:color="000000"/>
              <w:right w:val="single" w:sz="5" w:space="0" w:color="000000"/>
            </w:tcBorders>
          </w:tcPr>
          <w:p w:rsidR="00A8678D" w:rsidRPr="00DE2E29" w:rsidRDefault="00A8678D" w:rsidP="009B0204">
            <w:pPr>
              <w:spacing w:before="12" w:line="180" w:lineRule="exact"/>
              <w:ind w:left="139"/>
              <w:jc w:val="left"/>
              <w:rPr>
                <w:sz w:val="16"/>
                <w:szCs w:val="16"/>
              </w:rPr>
            </w:pPr>
            <w:r w:rsidRPr="00DE2E29">
              <w:rPr>
                <w:spacing w:val="-2"/>
                <w:sz w:val="16"/>
                <w:szCs w:val="22"/>
              </w:rPr>
              <w:t>HFO</w:t>
            </w:r>
          </w:p>
        </w:tc>
        <w:tc>
          <w:tcPr>
            <w:tcW w:w="476" w:type="pct"/>
            <w:tcBorders>
              <w:top w:val="single" w:sz="5" w:space="0" w:color="000000"/>
              <w:left w:val="single" w:sz="5" w:space="0" w:color="000000"/>
              <w:bottom w:val="single" w:sz="5" w:space="0" w:color="000000"/>
              <w:right w:val="single" w:sz="5" w:space="0" w:color="000000"/>
            </w:tcBorders>
          </w:tcPr>
          <w:p w:rsidR="00A8678D" w:rsidRPr="00DE2E29" w:rsidRDefault="00A8678D" w:rsidP="009B0204">
            <w:pPr>
              <w:spacing w:before="12" w:line="180" w:lineRule="exact"/>
              <w:ind w:left="53"/>
              <w:jc w:val="left"/>
              <w:rPr>
                <w:sz w:val="16"/>
                <w:szCs w:val="16"/>
              </w:rPr>
            </w:pPr>
            <w:r w:rsidRPr="00DE2E29">
              <w:rPr>
                <w:spacing w:val="-1"/>
                <w:sz w:val="16"/>
                <w:szCs w:val="22"/>
              </w:rPr>
              <w:t>LPG(P)</w:t>
            </w:r>
          </w:p>
        </w:tc>
        <w:tc>
          <w:tcPr>
            <w:tcW w:w="340" w:type="pct"/>
            <w:tcBorders>
              <w:top w:val="single" w:sz="5" w:space="0" w:color="000000"/>
              <w:left w:val="single" w:sz="5" w:space="0" w:color="000000"/>
              <w:bottom w:val="single" w:sz="5" w:space="0" w:color="000000"/>
              <w:right w:val="single" w:sz="5" w:space="0" w:color="000000"/>
            </w:tcBorders>
          </w:tcPr>
          <w:p w:rsidR="00A8678D" w:rsidRPr="00DE2E29" w:rsidRDefault="00A8678D" w:rsidP="009B0204">
            <w:pPr>
              <w:spacing w:before="12" w:line="180" w:lineRule="exact"/>
              <w:ind w:left="42"/>
              <w:jc w:val="left"/>
              <w:rPr>
                <w:sz w:val="16"/>
                <w:szCs w:val="16"/>
              </w:rPr>
            </w:pPr>
            <w:r w:rsidRPr="00DE2E29">
              <w:rPr>
                <w:spacing w:val="-2"/>
                <w:sz w:val="16"/>
                <w:szCs w:val="22"/>
              </w:rPr>
              <w:t>LPG(B)</w:t>
            </w:r>
          </w:p>
        </w:tc>
        <w:tc>
          <w:tcPr>
            <w:tcW w:w="340" w:type="pct"/>
            <w:tcBorders>
              <w:top w:val="single" w:sz="5" w:space="0" w:color="000000"/>
              <w:left w:val="single" w:sz="5" w:space="0" w:color="000000"/>
              <w:bottom w:val="single" w:sz="5" w:space="0" w:color="000000"/>
              <w:right w:val="single" w:sz="5" w:space="0" w:color="000000"/>
            </w:tcBorders>
          </w:tcPr>
          <w:p w:rsidR="00A8678D" w:rsidRPr="00DE2E29" w:rsidRDefault="00A8678D" w:rsidP="009B0204">
            <w:pPr>
              <w:spacing w:before="12" w:line="180" w:lineRule="exact"/>
              <w:ind w:left="139"/>
              <w:jc w:val="left"/>
              <w:rPr>
                <w:sz w:val="16"/>
                <w:szCs w:val="16"/>
              </w:rPr>
            </w:pPr>
            <w:r w:rsidRPr="00DE2E29">
              <w:rPr>
                <w:spacing w:val="-1"/>
                <w:sz w:val="16"/>
                <w:szCs w:val="22"/>
              </w:rPr>
              <w:t>LNG</w:t>
            </w:r>
          </w:p>
        </w:tc>
        <w:tc>
          <w:tcPr>
            <w:tcW w:w="436" w:type="pct"/>
            <w:tcBorders>
              <w:top w:val="single" w:sz="5" w:space="0" w:color="000000"/>
              <w:left w:val="single" w:sz="5" w:space="0" w:color="000000"/>
              <w:bottom w:val="single" w:sz="5" w:space="0" w:color="000000"/>
              <w:right w:val="single" w:sz="5" w:space="0" w:color="000000"/>
            </w:tcBorders>
          </w:tcPr>
          <w:p w:rsidR="00A8678D" w:rsidRPr="00DE2E29" w:rsidRDefault="00A8678D" w:rsidP="009B0204">
            <w:pPr>
              <w:spacing w:before="38" w:line="180" w:lineRule="exact"/>
              <w:ind w:left="31"/>
              <w:jc w:val="left"/>
              <w:rPr>
                <w:sz w:val="16"/>
                <w:szCs w:val="16"/>
              </w:rPr>
            </w:pPr>
            <w:proofErr w:type="spellStart"/>
            <w:r w:rsidRPr="00DE2E29">
              <w:rPr>
                <w:rFonts w:hint="eastAsia"/>
                <w:spacing w:val="1"/>
                <w:sz w:val="16"/>
                <w:szCs w:val="16"/>
              </w:rPr>
              <w:t>其他</w:t>
            </w:r>
            <w:proofErr w:type="spellEnd"/>
            <w:r w:rsidRPr="00DE2E29">
              <w:rPr>
                <w:spacing w:val="1"/>
                <w:sz w:val="16"/>
                <w:szCs w:val="16"/>
              </w:rPr>
              <w:t>(C</w:t>
            </w:r>
            <w:r w:rsidRPr="00DE2E29">
              <w:rPr>
                <w:sz w:val="16"/>
                <w:szCs w:val="16"/>
              </w:rPr>
              <w:t>F</w:t>
            </w:r>
            <w:r w:rsidRPr="00DE2E29">
              <w:rPr>
                <w:spacing w:val="1"/>
                <w:sz w:val="16"/>
                <w:szCs w:val="16"/>
              </w:rPr>
              <w:t>)</w:t>
            </w:r>
          </w:p>
        </w:tc>
      </w:tr>
      <w:tr w:rsidR="00A8678D" w:rsidRPr="00CC2551" w:rsidTr="009B0204">
        <w:trPr>
          <w:trHeight w:hRule="exact" w:val="216"/>
        </w:trPr>
        <w:tc>
          <w:tcPr>
            <w:tcW w:w="773" w:type="pct"/>
            <w:tcBorders>
              <w:top w:val="single" w:sz="5" w:space="0" w:color="000000"/>
              <w:left w:val="single" w:sz="5" w:space="0" w:color="000000"/>
              <w:bottom w:val="single" w:sz="5" w:space="0" w:color="000000"/>
              <w:right w:val="single" w:sz="5" w:space="0" w:color="000000"/>
            </w:tcBorders>
          </w:tcPr>
          <w:p w:rsidR="00A8678D" w:rsidRPr="00DE2E29" w:rsidRDefault="00A8678D" w:rsidP="009B0204">
            <w:pPr>
              <w:spacing w:before="12" w:line="180" w:lineRule="exact"/>
              <w:ind w:left="194"/>
              <w:jc w:val="left"/>
              <w:rPr>
                <w:sz w:val="16"/>
                <w:szCs w:val="16"/>
              </w:rPr>
            </w:pPr>
            <w:r w:rsidRPr="00DE2E29">
              <w:rPr>
                <w:spacing w:val="-5"/>
                <w:sz w:val="16"/>
                <w:szCs w:val="22"/>
              </w:rPr>
              <w:t>01/01/2019</w:t>
            </w:r>
          </w:p>
        </w:tc>
        <w:tc>
          <w:tcPr>
            <w:tcW w:w="600" w:type="pct"/>
            <w:tcBorders>
              <w:top w:val="single" w:sz="5" w:space="0" w:color="000000"/>
              <w:left w:val="single" w:sz="5" w:space="0" w:color="000000"/>
              <w:bottom w:val="single" w:sz="5" w:space="0" w:color="000000"/>
              <w:right w:val="single" w:sz="5" w:space="0" w:color="000000"/>
            </w:tcBorders>
          </w:tcPr>
          <w:p w:rsidR="00A8678D" w:rsidRPr="00DE2E29" w:rsidRDefault="00A8678D" w:rsidP="009B0204">
            <w:pPr>
              <w:spacing w:line="180" w:lineRule="exact"/>
              <w:jc w:val="left"/>
              <w:rPr>
                <w:szCs w:val="22"/>
              </w:rPr>
            </w:pPr>
          </w:p>
        </w:tc>
        <w:tc>
          <w:tcPr>
            <w:tcW w:w="564" w:type="pct"/>
            <w:tcBorders>
              <w:top w:val="single" w:sz="5" w:space="0" w:color="000000"/>
              <w:left w:val="single" w:sz="5" w:space="0" w:color="000000"/>
              <w:bottom w:val="single" w:sz="5" w:space="0" w:color="000000"/>
              <w:right w:val="single" w:sz="5" w:space="0" w:color="000000"/>
            </w:tcBorders>
          </w:tcPr>
          <w:p w:rsidR="00A8678D" w:rsidRPr="00DE2E29" w:rsidRDefault="00A8678D" w:rsidP="009B0204">
            <w:pPr>
              <w:spacing w:before="12" w:line="180" w:lineRule="exact"/>
              <w:ind w:left="10"/>
              <w:jc w:val="center"/>
              <w:rPr>
                <w:sz w:val="16"/>
                <w:szCs w:val="16"/>
              </w:rPr>
            </w:pPr>
            <w:r w:rsidRPr="00DE2E29">
              <w:rPr>
                <w:spacing w:val="-6"/>
                <w:sz w:val="16"/>
                <w:szCs w:val="22"/>
              </w:rPr>
              <w:t>210</w:t>
            </w:r>
          </w:p>
        </w:tc>
        <w:tc>
          <w:tcPr>
            <w:tcW w:w="545" w:type="pct"/>
            <w:tcBorders>
              <w:top w:val="single" w:sz="5" w:space="0" w:color="000000"/>
              <w:left w:val="single" w:sz="5" w:space="0" w:color="000000"/>
              <w:bottom w:val="single" w:sz="5" w:space="0" w:color="000000"/>
              <w:right w:val="single" w:sz="5" w:space="0" w:color="000000"/>
            </w:tcBorders>
          </w:tcPr>
          <w:p w:rsidR="00A8678D" w:rsidRPr="00DE2E29" w:rsidRDefault="00A8678D" w:rsidP="009B0204">
            <w:pPr>
              <w:spacing w:before="12" w:line="180" w:lineRule="exact"/>
              <w:ind w:left="4"/>
              <w:jc w:val="center"/>
              <w:rPr>
                <w:sz w:val="16"/>
                <w:szCs w:val="16"/>
              </w:rPr>
            </w:pPr>
            <w:r w:rsidRPr="00DE2E29">
              <w:rPr>
                <w:spacing w:val="-7"/>
                <w:sz w:val="16"/>
                <w:szCs w:val="22"/>
              </w:rPr>
              <w:t>24:00</w:t>
            </w:r>
          </w:p>
        </w:tc>
        <w:tc>
          <w:tcPr>
            <w:tcW w:w="317" w:type="pct"/>
            <w:tcBorders>
              <w:top w:val="single" w:sz="5" w:space="0" w:color="000000"/>
              <w:left w:val="single" w:sz="5" w:space="0" w:color="000000"/>
              <w:bottom w:val="single" w:sz="5" w:space="0" w:color="000000"/>
              <w:right w:val="single" w:sz="5" w:space="0" w:color="000000"/>
            </w:tcBorders>
          </w:tcPr>
          <w:p w:rsidR="00A8678D" w:rsidRPr="00DE2E29" w:rsidRDefault="00A8678D" w:rsidP="009B0204">
            <w:pPr>
              <w:spacing w:before="12" w:line="180" w:lineRule="exact"/>
              <w:ind w:left="16"/>
              <w:jc w:val="center"/>
              <w:rPr>
                <w:sz w:val="16"/>
                <w:szCs w:val="16"/>
              </w:rPr>
            </w:pPr>
            <w:r w:rsidRPr="00DE2E29">
              <w:rPr>
                <w:sz w:val="16"/>
                <w:szCs w:val="22"/>
              </w:rPr>
              <w:t>2</w:t>
            </w:r>
          </w:p>
        </w:tc>
        <w:tc>
          <w:tcPr>
            <w:tcW w:w="271" w:type="pct"/>
            <w:tcBorders>
              <w:top w:val="single" w:sz="5" w:space="0" w:color="000000"/>
              <w:left w:val="single" w:sz="5" w:space="0" w:color="000000"/>
              <w:bottom w:val="single" w:sz="5" w:space="0" w:color="000000"/>
              <w:right w:val="single" w:sz="5" w:space="0" w:color="000000"/>
            </w:tcBorders>
          </w:tcPr>
          <w:p w:rsidR="00A8678D" w:rsidRPr="00DE2E29" w:rsidRDefault="00A8678D" w:rsidP="009B0204">
            <w:pPr>
              <w:spacing w:before="12" w:line="180" w:lineRule="exact"/>
              <w:ind w:left="16"/>
              <w:jc w:val="center"/>
              <w:rPr>
                <w:sz w:val="16"/>
                <w:szCs w:val="16"/>
              </w:rPr>
            </w:pPr>
            <w:r w:rsidRPr="00DE2E29">
              <w:rPr>
                <w:sz w:val="16"/>
                <w:szCs w:val="22"/>
              </w:rPr>
              <w:t>3</w:t>
            </w:r>
          </w:p>
        </w:tc>
        <w:tc>
          <w:tcPr>
            <w:tcW w:w="340" w:type="pct"/>
            <w:tcBorders>
              <w:top w:val="single" w:sz="5" w:space="0" w:color="000000"/>
              <w:left w:val="single" w:sz="5" w:space="0" w:color="000000"/>
              <w:bottom w:val="single" w:sz="5" w:space="0" w:color="000000"/>
              <w:right w:val="single" w:sz="5" w:space="0" w:color="000000"/>
            </w:tcBorders>
          </w:tcPr>
          <w:p w:rsidR="00A8678D" w:rsidRPr="00DE2E29" w:rsidRDefault="00A8678D" w:rsidP="009B0204">
            <w:pPr>
              <w:spacing w:before="12" w:line="180" w:lineRule="exact"/>
              <w:jc w:val="center"/>
              <w:rPr>
                <w:sz w:val="16"/>
                <w:szCs w:val="16"/>
              </w:rPr>
            </w:pPr>
            <w:r w:rsidRPr="00DE2E29">
              <w:rPr>
                <w:spacing w:val="-6"/>
                <w:sz w:val="16"/>
                <w:szCs w:val="22"/>
              </w:rPr>
              <w:t>19</w:t>
            </w:r>
          </w:p>
        </w:tc>
        <w:tc>
          <w:tcPr>
            <w:tcW w:w="476" w:type="pct"/>
            <w:tcBorders>
              <w:top w:val="single" w:sz="5" w:space="0" w:color="000000"/>
              <w:left w:val="single" w:sz="5" w:space="0" w:color="000000"/>
              <w:bottom w:val="single" w:sz="5" w:space="0" w:color="000000"/>
              <w:right w:val="single" w:sz="5" w:space="0" w:color="000000"/>
            </w:tcBorders>
          </w:tcPr>
          <w:p w:rsidR="00A8678D" w:rsidRPr="00DE2E29" w:rsidRDefault="00A8678D" w:rsidP="009B0204">
            <w:pPr>
              <w:spacing w:before="12" w:line="180" w:lineRule="exact"/>
              <w:ind w:left="16"/>
              <w:jc w:val="center"/>
              <w:rPr>
                <w:sz w:val="16"/>
                <w:szCs w:val="16"/>
              </w:rPr>
            </w:pPr>
            <w:r w:rsidRPr="00DE2E29">
              <w:rPr>
                <w:sz w:val="16"/>
                <w:szCs w:val="22"/>
              </w:rPr>
              <w:t>0</w:t>
            </w:r>
          </w:p>
        </w:tc>
        <w:tc>
          <w:tcPr>
            <w:tcW w:w="340" w:type="pct"/>
            <w:tcBorders>
              <w:top w:val="single" w:sz="5" w:space="0" w:color="000000"/>
              <w:left w:val="single" w:sz="5" w:space="0" w:color="000000"/>
              <w:bottom w:val="single" w:sz="5" w:space="0" w:color="000000"/>
              <w:right w:val="single" w:sz="5" w:space="0" w:color="000000"/>
            </w:tcBorders>
          </w:tcPr>
          <w:p w:rsidR="00A8678D" w:rsidRPr="00DE2E29" w:rsidRDefault="00A8678D" w:rsidP="009B0204">
            <w:pPr>
              <w:spacing w:before="12" w:line="180" w:lineRule="exact"/>
              <w:ind w:left="16"/>
              <w:jc w:val="center"/>
              <w:rPr>
                <w:sz w:val="16"/>
                <w:szCs w:val="16"/>
              </w:rPr>
            </w:pPr>
            <w:r w:rsidRPr="00DE2E29">
              <w:rPr>
                <w:sz w:val="16"/>
                <w:szCs w:val="22"/>
              </w:rPr>
              <w:t>0</w:t>
            </w:r>
          </w:p>
        </w:tc>
        <w:tc>
          <w:tcPr>
            <w:tcW w:w="340" w:type="pct"/>
            <w:tcBorders>
              <w:top w:val="single" w:sz="5" w:space="0" w:color="000000"/>
              <w:left w:val="single" w:sz="5" w:space="0" w:color="000000"/>
              <w:bottom w:val="single" w:sz="5" w:space="0" w:color="000000"/>
              <w:right w:val="single" w:sz="5" w:space="0" w:color="000000"/>
            </w:tcBorders>
          </w:tcPr>
          <w:p w:rsidR="00A8678D" w:rsidRPr="00DE2E29" w:rsidRDefault="00A8678D" w:rsidP="009B0204">
            <w:pPr>
              <w:spacing w:before="12" w:line="180" w:lineRule="exact"/>
              <w:ind w:left="16"/>
              <w:jc w:val="center"/>
              <w:rPr>
                <w:sz w:val="16"/>
                <w:szCs w:val="16"/>
              </w:rPr>
            </w:pPr>
            <w:r w:rsidRPr="00DE2E29">
              <w:rPr>
                <w:sz w:val="16"/>
                <w:szCs w:val="22"/>
              </w:rPr>
              <w:t>0</w:t>
            </w:r>
          </w:p>
        </w:tc>
        <w:tc>
          <w:tcPr>
            <w:tcW w:w="436" w:type="pct"/>
            <w:tcBorders>
              <w:top w:val="single" w:sz="5" w:space="0" w:color="000000"/>
              <w:left w:val="single" w:sz="5" w:space="0" w:color="000000"/>
              <w:bottom w:val="single" w:sz="5" w:space="0" w:color="000000"/>
              <w:right w:val="single" w:sz="5" w:space="0" w:color="000000"/>
            </w:tcBorders>
          </w:tcPr>
          <w:p w:rsidR="00A8678D" w:rsidRPr="00DE2E29" w:rsidRDefault="00A8678D" w:rsidP="009B0204">
            <w:pPr>
              <w:spacing w:before="12" w:line="180" w:lineRule="exact"/>
              <w:ind w:left="16"/>
              <w:jc w:val="center"/>
              <w:rPr>
                <w:sz w:val="16"/>
                <w:szCs w:val="16"/>
              </w:rPr>
            </w:pPr>
            <w:r w:rsidRPr="00DE2E29">
              <w:rPr>
                <w:sz w:val="16"/>
                <w:szCs w:val="22"/>
              </w:rPr>
              <w:t>0</w:t>
            </w:r>
          </w:p>
        </w:tc>
      </w:tr>
      <w:tr w:rsidR="00A8678D" w:rsidRPr="00CC2551" w:rsidTr="009B0204">
        <w:trPr>
          <w:trHeight w:hRule="exact" w:val="216"/>
        </w:trPr>
        <w:tc>
          <w:tcPr>
            <w:tcW w:w="773" w:type="pct"/>
            <w:tcBorders>
              <w:top w:val="single" w:sz="5" w:space="0" w:color="000000"/>
              <w:left w:val="single" w:sz="5" w:space="0" w:color="000000"/>
              <w:bottom w:val="single" w:sz="5" w:space="0" w:color="000000"/>
              <w:right w:val="single" w:sz="5" w:space="0" w:color="000000"/>
            </w:tcBorders>
          </w:tcPr>
          <w:p w:rsidR="00A8678D" w:rsidRPr="00DE2E29" w:rsidRDefault="00A8678D" w:rsidP="009B0204">
            <w:pPr>
              <w:spacing w:before="12" w:line="180" w:lineRule="exact"/>
              <w:ind w:left="194"/>
              <w:jc w:val="left"/>
              <w:rPr>
                <w:sz w:val="16"/>
                <w:szCs w:val="16"/>
              </w:rPr>
            </w:pPr>
            <w:r w:rsidRPr="00DE2E29">
              <w:rPr>
                <w:spacing w:val="-5"/>
                <w:sz w:val="16"/>
                <w:szCs w:val="22"/>
              </w:rPr>
              <w:t>02/01/2019</w:t>
            </w:r>
          </w:p>
        </w:tc>
        <w:tc>
          <w:tcPr>
            <w:tcW w:w="600" w:type="pct"/>
            <w:tcBorders>
              <w:top w:val="single" w:sz="5" w:space="0" w:color="000000"/>
              <w:left w:val="single" w:sz="5" w:space="0" w:color="000000"/>
              <w:bottom w:val="single" w:sz="5" w:space="0" w:color="000000"/>
              <w:right w:val="single" w:sz="5" w:space="0" w:color="000000"/>
            </w:tcBorders>
          </w:tcPr>
          <w:p w:rsidR="00A8678D" w:rsidRPr="00DE2E29" w:rsidRDefault="00A8678D" w:rsidP="009B0204">
            <w:pPr>
              <w:spacing w:line="180" w:lineRule="exact"/>
              <w:jc w:val="left"/>
              <w:rPr>
                <w:szCs w:val="22"/>
              </w:rPr>
            </w:pPr>
          </w:p>
        </w:tc>
        <w:tc>
          <w:tcPr>
            <w:tcW w:w="564" w:type="pct"/>
            <w:tcBorders>
              <w:top w:val="single" w:sz="5" w:space="0" w:color="000000"/>
              <w:left w:val="single" w:sz="5" w:space="0" w:color="000000"/>
              <w:bottom w:val="single" w:sz="5" w:space="0" w:color="000000"/>
              <w:right w:val="single" w:sz="5" w:space="0" w:color="000000"/>
            </w:tcBorders>
          </w:tcPr>
          <w:p w:rsidR="00A8678D" w:rsidRPr="00DE2E29" w:rsidRDefault="00A8678D" w:rsidP="009B0204">
            <w:pPr>
              <w:spacing w:before="12" w:line="180" w:lineRule="exact"/>
              <w:ind w:left="10"/>
              <w:jc w:val="center"/>
              <w:rPr>
                <w:sz w:val="16"/>
                <w:szCs w:val="16"/>
              </w:rPr>
            </w:pPr>
            <w:r w:rsidRPr="00DE2E29">
              <w:rPr>
                <w:spacing w:val="-6"/>
                <w:sz w:val="16"/>
                <w:szCs w:val="22"/>
              </w:rPr>
              <w:t>283</w:t>
            </w:r>
          </w:p>
        </w:tc>
        <w:tc>
          <w:tcPr>
            <w:tcW w:w="545" w:type="pct"/>
            <w:tcBorders>
              <w:top w:val="single" w:sz="5" w:space="0" w:color="000000"/>
              <w:left w:val="single" w:sz="5" w:space="0" w:color="000000"/>
              <w:bottom w:val="single" w:sz="5" w:space="0" w:color="000000"/>
              <w:right w:val="single" w:sz="5" w:space="0" w:color="000000"/>
            </w:tcBorders>
          </w:tcPr>
          <w:p w:rsidR="00A8678D" w:rsidRPr="00DE2E29" w:rsidRDefault="00A8678D" w:rsidP="009B0204">
            <w:pPr>
              <w:spacing w:before="12" w:line="180" w:lineRule="exact"/>
              <w:ind w:left="4"/>
              <w:jc w:val="center"/>
              <w:rPr>
                <w:sz w:val="16"/>
                <w:szCs w:val="16"/>
              </w:rPr>
            </w:pPr>
            <w:r w:rsidRPr="00DE2E29">
              <w:rPr>
                <w:spacing w:val="-7"/>
                <w:sz w:val="16"/>
                <w:szCs w:val="22"/>
              </w:rPr>
              <w:t>24:00</w:t>
            </w:r>
          </w:p>
        </w:tc>
        <w:tc>
          <w:tcPr>
            <w:tcW w:w="317" w:type="pct"/>
            <w:tcBorders>
              <w:top w:val="single" w:sz="5" w:space="0" w:color="000000"/>
              <w:left w:val="single" w:sz="5" w:space="0" w:color="000000"/>
              <w:bottom w:val="single" w:sz="5" w:space="0" w:color="000000"/>
              <w:right w:val="single" w:sz="5" w:space="0" w:color="000000"/>
            </w:tcBorders>
          </w:tcPr>
          <w:p w:rsidR="00A8678D" w:rsidRPr="00DE2E29" w:rsidRDefault="00A8678D" w:rsidP="009B0204">
            <w:pPr>
              <w:spacing w:before="12" w:line="180" w:lineRule="exact"/>
              <w:ind w:left="16"/>
              <w:jc w:val="center"/>
              <w:rPr>
                <w:sz w:val="16"/>
                <w:szCs w:val="16"/>
              </w:rPr>
            </w:pPr>
            <w:r w:rsidRPr="00DE2E29">
              <w:rPr>
                <w:sz w:val="16"/>
                <w:szCs w:val="22"/>
              </w:rPr>
              <w:t>2</w:t>
            </w:r>
          </w:p>
        </w:tc>
        <w:tc>
          <w:tcPr>
            <w:tcW w:w="271" w:type="pct"/>
            <w:tcBorders>
              <w:top w:val="single" w:sz="5" w:space="0" w:color="000000"/>
              <w:left w:val="single" w:sz="5" w:space="0" w:color="000000"/>
              <w:bottom w:val="single" w:sz="5" w:space="0" w:color="000000"/>
              <w:right w:val="single" w:sz="5" w:space="0" w:color="000000"/>
            </w:tcBorders>
          </w:tcPr>
          <w:p w:rsidR="00A8678D" w:rsidRPr="00DE2E29" w:rsidRDefault="00A8678D" w:rsidP="009B0204">
            <w:pPr>
              <w:spacing w:before="12" w:line="180" w:lineRule="exact"/>
              <w:ind w:left="16"/>
              <w:jc w:val="center"/>
              <w:rPr>
                <w:sz w:val="16"/>
                <w:szCs w:val="16"/>
              </w:rPr>
            </w:pPr>
            <w:r w:rsidRPr="00DE2E29">
              <w:rPr>
                <w:sz w:val="16"/>
                <w:szCs w:val="22"/>
              </w:rPr>
              <w:t>0</w:t>
            </w:r>
          </w:p>
        </w:tc>
        <w:tc>
          <w:tcPr>
            <w:tcW w:w="340" w:type="pct"/>
            <w:tcBorders>
              <w:top w:val="single" w:sz="5" w:space="0" w:color="000000"/>
              <w:left w:val="single" w:sz="5" w:space="0" w:color="000000"/>
              <w:bottom w:val="single" w:sz="5" w:space="0" w:color="000000"/>
              <w:right w:val="single" w:sz="5" w:space="0" w:color="000000"/>
            </w:tcBorders>
          </w:tcPr>
          <w:p w:rsidR="00A8678D" w:rsidRPr="00DE2E29" w:rsidRDefault="00A8678D" w:rsidP="009B0204">
            <w:pPr>
              <w:spacing w:before="12" w:line="180" w:lineRule="exact"/>
              <w:jc w:val="center"/>
              <w:rPr>
                <w:sz w:val="16"/>
                <w:szCs w:val="16"/>
              </w:rPr>
            </w:pPr>
            <w:r w:rsidRPr="00DE2E29">
              <w:rPr>
                <w:spacing w:val="-6"/>
                <w:sz w:val="16"/>
                <w:szCs w:val="22"/>
              </w:rPr>
              <w:t>20</w:t>
            </w:r>
          </w:p>
        </w:tc>
        <w:tc>
          <w:tcPr>
            <w:tcW w:w="476" w:type="pct"/>
            <w:tcBorders>
              <w:top w:val="single" w:sz="5" w:space="0" w:color="000000"/>
              <w:left w:val="single" w:sz="5" w:space="0" w:color="000000"/>
              <w:bottom w:val="single" w:sz="5" w:space="0" w:color="000000"/>
              <w:right w:val="single" w:sz="5" w:space="0" w:color="000000"/>
            </w:tcBorders>
          </w:tcPr>
          <w:p w:rsidR="00A8678D" w:rsidRPr="00DE2E29" w:rsidRDefault="00A8678D" w:rsidP="009B0204">
            <w:pPr>
              <w:spacing w:before="12" w:line="180" w:lineRule="exact"/>
              <w:ind w:left="16"/>
              <w:jc w:val="center"/>
              <w:rPr>
                <w:sz w:val="16"/>
                <w:szCs w:val="16"/>
              </w:rPr>
            </w:pPr>
            <w:r w:rsidRPr="00DE2E29">
              <w:rPr>
                <w:sz w:val="16"/>
                <w:szCs w:val="22"/>
              </w:rPr>
              <w:t>0</w:t>
            </w:r>
          </w:p>
        </w:tc>
        <w:tc>
          <w:tcPr>
            <w:tcW w:w="340" w:type="pct"/>
            <w:tcBorders>
              <w:top w:val="single" w:sz="5" w:space="0" w:color="000000"/>
              <w:left w:val="single" w:sz="5" w:space="0" w:color="000000"/>
              <w:bottom w:val="single" w:sz="5" w:space="0" w:color="000000"/>
              <w:right w:val="single" w:sz="5" w:space="0" w:color="000000"/>
            </w:tcBorders>
          </w:tcPr>
          <w:p w:rsidR="00A8678D" w:rsidRPr="00DE2E29" w:rsidRDefault="00A8678D" w:rsidP="009B0204">
            <w:pPr>
              <w:spacing w:before="12" w:line="180" w:lineRule="exact"/>
              <w:ind w:left="16"/>
              <w:jc w:val="center"/>
              <w:rPr>
                <w:sz w:val="16"/>
                <w:szCs w:val="16"/>
              </w:rPr>
            </w:pPr>
            <w:r w:rsidRPr="00DE2E29">
              <w:rPr>
                <w:sz w:val="16"/>
                <w:szCs w:val="22"/>
              </w:rPr>
              <w:t>0</w:t>
            </w:r>
          </w:p>
        </w:tc>
        <w:tc>
          <w:tcPr>
            <w:tcW w:w="340" w:type="pct"/>
            <w:tcBorders>
              <w:top w:val="single" w:sz="5" w:space="0" w:color="000000"/>
              <w:left w:val="single" w:sz="5" w:space="0" w:color="000000"/>
              <w:bottom w:val="single" w:sz="5" w:space="0" w:color="000000"/>
              <w:right w:val="single" w:sz="5" w:space="0" w:color="000000"/>
            </w:tcBorders>
          </w:tcPr>
          <w:p w:rsidR="00A8678D" w:rsidRPr="00DE2E29" w:rsidRDefault="00A8678D" w:rsidP="009B0204">
            <w:pPr>
              <w:spacing w:before="12" w:line="180" w:lineRule="exact"/>
              <w:ind w:left="16"/>
              <w:jc w:val="center"/>
              <w:rPr>
                <w:sz w:val="16"/>
                <w:szCs w:val="16"/>
              </w:rPr>
            </w:pPr>
            <w:r w:rsidRPr="00DE2E29">
              <w:rPr>
                <w:sz w:val="16"/>
                <w:szCs w:val="22"/>
              </w:rPr>
              <w:t>0</w:t>
            </w:r>
          </w:p>
        </w:tc>
        <w:tc>
          <w:tcPr>
            <w:tcW w:w="436" w:type="pct"/>
            <w:tcBorders>
              <w:top w:val="single" w:sz="5" w:space="0" w:color="000000"/>
              <w:left w:val="single" w:sz="5" w:space="0" w:color="000000"/>
              <w:bottom w:val="single" w:sz="5" w:space="0" w:color="000000"/>
              <w:right w:val="single" w:sz="5" w:space="0" w:color="000000"/>
            </w:tcBorders>
          </w:tcPr>
          <w:p w:rsidR="00A8678D" w:rsidRPr="00DE2E29" w:rsidRDefault="00A8678D" w:rsidP="009B0204">
            <w:pPr>
              <w:spacing w:before="12" w:line="180" w:lineRule="exact"/>
              <w:ind w:left="16"/>
              <w:jc w:val="center"/>
              <w:rPr>
                <w:sz w:val="16"/>
                <w:szCs w:val="16"/>
              </w:rPr>
            </w:pPr>
            <w:r w:rsidRPr="00DE2E29">
              <w:rPr>
                <w:sz w:val="16"/>
                <w:szCs w:val="22"/>
              </w:rPr>
              <w:t>0</w:t>
            </w:r>
          </w:p>
        </w:tc>
      </w:tr>
      <w:tr w:rsidR="00A8678D" w:rsidRPr="00CC2551" w:rsidTr="009B0204">
        <w:trPr>
          <w:trHeight w:hRule="exact" w:val="217"/>
        </w:trPr>
        <w:tc>
          <w:tcPr>
            <w:tcW w:w="773" w:type="pct"/>
            <w:tcBorders>
              <w:top w:val="single" w:sz="5" w:space="0" w:color="000000"/>
              <w:left w:val="single" w:sz="5" w:space="0" w:color="000000"/>
              <w:bottom w:val="single" w:sz="5" w:space="0" w:color="000000"/>
              <w:right w:val="single" w:sz="5" w:space="0" w:color="000000"/>
            </w:tcBorders>
          </w:tcPr>
          <w:p w:rsidR="00A8678D" w:rsidRPr="00DE2E29" w:rsidRDefault="00A8678D" w:rsidP="009B0204">
            <w:pPr>
              <w:spacing w:before="12" w:line="180" w:lineRule="exact"/>
              <w:ind w:left="194"/>
              <w:jc w:val="left"/>
              <w:rPr>
                <w:sz w:val="16"/>
                <w:szCs w:val="16"/>
              </w:rPr>
            </w:pPr>
            <w:r w:rsidRPr="00DE2E29">
              <w:rPr>
                <w:spacing w:val="-5"/>
                <w:sz w:val="16"/>
                <w:szCs w:val="22"/>
              </w:rPr>
              <w:t>03/01/2019</w:t>
            </w:r>
          </w:p>
        </w:tc>
        <w:tc>
          <w:tcPr>
            <w:tcW w:w="600" w:type="pct"/>
            <w:tcBorders>
              <w:top w:val="single" w:sz="5" w:space="0" w:color="000000"/>
              <w:left w:val="single" w:sz="5" w:space="0" w:color="000000"/>
              <w:bottom w:val="single" w:sz="5" w:space="0" w:color="000000"/>
              <w:right w:val="single" w:sz="5" w:space="0" w:color="000000"/>
            </w:tcBorders>
          </w:tcPr>
          <w:p w:rsidR="00A8678D" w:rsidRPr="00DE2E29" w:rsidRDefault="00A8678D" w:rsidP="009B0204">
            <w:pPr>
              <w:spacing w:line="180" w:lineRule="exact"/>
              <w:jc w:val="left"/>
              <w:rPr>
                <w:szCs w:val="22"/>
              </w:rPr>
            </w:pPr>
          </w:p>
        </w:tc>
        <w:tc>
          <w:tcPr>
            <w:tcW w:w="564" w:type="pct"/>
            <w:tcBorders>
              <w:top w:val="single" w:sz="5" w:space="0" w:color="000000"/>
              <w:left w:val="single" w:sz="5" w:space="0" w:color="000000"/>
              <w:bottom w:val="single" w:sz="5" w:space="0" w:color="000000"/>
              <w:right w:val="single" w:sz="5" w:space="0" w:color="000000"/>
            </w:tcBorders>
          </w:tcPr>
          <w:p w:rsidR="00A8678D" w:rsidRPr="00DE2E29" w:rsidRDefault="00A8678D" w:rsidP="009B0204">
            <w:pPr>
              <w:spacing w:before="12" w:line="180" w:lineRule="exact"/>
              <w:ind w:left="10"/>
              <w:jc w:val="center"/>
              <w:rPr>
                <w:sz w:val="16"/>
                <w:szCs w:val="16"/>
              </w:rPr>
            </w:pPr>
            <w:r w:rsidRPr="00DE2E29">
              <w:rPr>
                <w:spacing w:val="-6"/>
                <w:sz w:val="16"/>
                <w:szCs w:val="22"/>
              </w:rPr>
              <w:t>321</w:t>
            </w:r>
          </w:p>
        </w:tc>
        <w:tc>
          <w:tcPr>
            <w:tcW w:w="545" w:type="pct"/>
            <w:tcBorders>
              <w:top w:val="single" w:sz="5" w:space="0" w:color="000000"/>
              <w:left w:val="single" w:sz="5" w:space="0" w:color="000000"/>
              <w:bottom w:val="single" w:sz="5" w:space="0" w:color="000000"/>
              <w:right w:val="single" w:sz="5" w:space="0" w:color="000000"/>
            </w:tcBorders>
          </w:tcPr>
          <w:p w:rsidR="00A8678D" w:rsidRPr="00DE2E29" w:rsidRDefault="00A8678D" w:rsidP="009B0204">
            <w:pPr>
              <w:spacing w:before="12" w:line="180" w:lineRule="exact"/>
              <w:ind w:left="4"/>
              <w:jc w:val="center"/>
              <w:rPr>
                <w:sz w:val="16"/>
                <w:szCs w:val="16"/>
              </w:rPr>
            </w:pPr>
            <w:r w:rsidRPr="00DE2E29">
              <w:rPr>
                <w:spacing w:val="-7"/>
                <w:sz w:val="16"/>
                <w:szCs w:val="22"/>
              </w:rPr>
              <w:t>24:00</w:t>
            </w:r>
          </w:p>
        </w:tc>
        <w:tc>
          <w:tcPr>
            <w:tcW w:w="317" w:type="pct"/>
            <w:tcBorders>
              <w:top w:val="single" w:sz="5" w:space="0" w:color="000000"/>
              <w:left w:val="single" w:sz="5" w:space="0" w:color="000000"/>
              <w:bottom w:val="single" w:sz="5" w:space="0" w:color="000000"/>
              <w:right w:val="single" w:sz="5" w:space="0" w:color="000000"/>
            </w:tcBorders>
          </w:tcPr>
          <w:p w:rsidR="00A8678D" w:rsidRPr="00DE2E29" w:rsidRDefault="00A8678D" w:rsidP="009B0204">
            <w:pPr>
              <w:spacing w:before="12" w:line="180" w:lineRule="exact"/>
              <w:ind w:left="16"/>
              <w:jc w:val="center"/>
              <w:rPr>
                <w:sz w:val="16"/>
                <w:szCs w:val="16"/>
              </w:rPr>
            </w:pPr>
            <w:r w:rsidRPr="00DE2E29">
              <w:rPr>
                <w:sz w:val="16"/>
                <w:szCs w:val="22"/>
              </w:rPr>
              <w:t>2</w:t>
            </w:r>
          </w:p>
        </w:tc>
        <w:tc>
          <w:tcPr>
            <w:tcW w:w="271" w:type="pct"/>
            <w:tcBorders>
              <w:top w:val="single" w:sz="5" w:space="0" w:color="000000"/>
              <w:left w:val="single" w:sz="5" w:space="0" w:color="000000"/>
              <w:bottom w:val="single" w:sz="5" w:space="0" w:color="000000"/>
              <w:right w:val="single" w:sz="5" w:space="0" w:color="000000"/>
            </w:tcBorders>
          </w:tcPr>
          <w:p w:rsidR="00A8678D" w:rsidRPr="00DE2E29" w:rsidRDefault="00A8678D" w:rsidP="009B0204">
            <w:pPr>
              <w:spacing w:before="12" w:line="180" w:lineRule="exact"/>
              <w:ind w:left="16"/>
              <w:jc w:val="center"/>
              <w:rPr>
                <w:sz w:val="16"/>
                <w:szCs w:val="16"/>
              </w:rPr>
            </w:pPr>
            <w:r w:rsidRPr="00DE2E29">
              <w:rPr>
                <w:sz w:val="16"/>
                <w:szCs w:val="22"/>
              </w:rPr>
              <w:t>0</w:t>
            </w:r>
          </w:p>
        </w:tc>
        <w:tc>
          <w:tcPr>
            <w:tcW w:w="340" w:type="pct"/>
            <w:tcBorders>
              <w:top w:val="single" w:sz="5" w:space="0" w:color="000000"/>
              <w:left w:val="single" w:sz="5" w:space="0" w:color="000000"/>
              <w:bottom w:val="single" w:sz="5" w:space="0" w:color="000000"/>
              <w:right w:val="single" w:sz="5" w:space="0" w:color="000000"/>
            </w:tcBorders>
          </w:tcPr>
          <w:p w:rsidR="00A8678D" w:rsidRPr="00DE2E29" w:rsidRDefault="00A8678D" w:rsidP="009B0204">
            <w:pPr>
              <w:spacing w:before="12" w:line="180" w:lineRule="exact"/>
              <w:jc w:val="center"/>
              <w:rPr>
                <w:sz w:val="16"/>
                <w:szCs w:val="16"/>
              </w:rPr>
            </w:pPr>
            <w:r w:rsidRPr="00DE2E29">
              <w:rPr>
                <w:spacing w:val="-6"/>
                <w:sz w:val="16"/>
                <w:szCs w:val="22"/>
              </w:rPr>
              <w:t>18</w:t>
            </w:r>
          </w:p>
        </w:tc>
        <w:tc>
          <w:tcPr>
            <w:tcW w:w="476" w:type="pct"/>
            <w:tcBorders>
              <w:top w:val="single" w:sz="5" w:space="0" w:color="000000"/>
              <w:left w:val="single" w:sz="5" w:space="0" w:color="000000"/>
              <w:bottom w:val="single" w:sz="5" w:space="0" w:color="000000"/>
              <w:right w:val="single" w:sz="5" w:space="0" w:color="000000"/>
            </w:tcBorders>
          </w:tcPr>
          <w:p w:rsidR="00A8678D" w:rsidRPr="00DE2E29" w:rsidRDefault="00A8678D" w:rsidP="009B0204">
            <w:pPr>
              <w:spacing w:before="12" w:line="180" w:lineRule="exact"/>
              <w:ind w:left="16"/>
              <w:jc w:val="center"/>
              <w:rPr>
                <w:sz w:val="16"/>
                <w:szCs w:val="16"/>
              </w:rPr>
            </w:pPr>
            <w:r w:rsidRPr="00DE2E29">
              <w:rPr>
                <w:sz w:val="16"/>
                <w:szCs w:val="22"/>
              </w:rPr>
              <w:t>0</w:t>
            </w:r>
          </w:p>
        </w:tc>
        <w:tc>
          <w:tcPr>
            <w:tcW w:w="340" w:type="pct"/>
            <w:tcBorders>
              <w:top w:val="single" w:sz="5" w:space="0" w:color="000000"/>
              <w:left w:val="single" w:sz="5" w:space="0" w:color="000000"/>
              <w:bottom w:val="single" w:sz="5" w:space="0" w:color="000000"/>
              <w:right w:val="single" w:sz="5" w:space="0" w:color="000000"/>
            </w:tcBorders>
          </w:tcPr>
          <w:p w:rsidR="00A8678D" w:rsidRPr="00DE2E29" w:rsidRDefault="00A8678D" w:rsidP="009B0204">
            <w:pPr>
              <w:spacing w:before="12" w:line="180" w:lineRule="exact"/>
              <w:ind w:left="16"/>
              <w:jc w:val="center"/>
              <w:rPr>
                <w:sz w:val="16"/>
                <w:szCs w:val="16"/>
              </w:rPr>
            </w:pPr>
            <w:r w:rsidRPr="00DE2E29">
              <w:rPr>
                <w:sz w:val="16"/>
                <w:szCs w:val="22"/>
              </w:rPr>
              <w:t>0</w:t>
            </w:r>
          </w:p>
        </w:tc>
        <w:tc>
          <w:tcPr>
            <w:tcW w:w="340" w:type="pct"/>
            <w:tcBorders>
              <w:top w:val="single" w:sz="5" w:space="0" w:color="000000"/>
              <w:left w:val="single" w:sz="5" w:space="0" w:color="000000"/>
              <w:bottom w:val="single" w:sz="5" w:space="0" w:color="000000"/>
              <w:right w:val="single" w:sz="5" w:space="0" w:color="000000"/>
            </w:tcBorders>
          </w:tcPr>
          <w:p w:rsidR="00A8678D" w:rsidRPr="00DE2E29" w:rsidRDefault="00A8678D" w:rsidP="009B0204">
            <w:pPr>
              <w:spacing w:before="12" w:line="180" w:lineRule="exact"/>
              <w:ind w:left="16"/>
              <w:jc w:val="center"/>
              <w:rPr>
                <w:sz w:val="16"/>
                <w:szCs w:val="16"/>
              </w:rPr>
            </w:pPr>
            <w:r w:rsidRPr="00DE2E29">
              <w:rPr>
                <w:sz w:val="16"/>
                <w:szCs w:val="22"/>
              </w:rPr>
              <w:t>0</w:t>
            </w:r>
          </w:p>
        </w:tc>
        <w:tc>
          <w:tcPr>
            <w:tcW w:w="436" w:type="pct"/>
            <w:tcBorders>
              <w:top w:val="single" w:sz="5" w:space="0" w:color="000000"/>
              <w:left w:val="single" w:sz="5" w:space="0" w:color="000000"/>
              <w:bottom w:val="single" w:sz="5" w:space="0" w:color="000000"/>
              <w:right w:val="single" w:sz="5" w:space="0" w:color="000000"/>
            </w:tcBorders>
          </w:tcPr>
          <w:p w:rsidR="00A8678D" w:rsidRPr="00DE2E29" w:rsidRDefault="00A8678D" w:rsidP="009B0204">
            <w:pPr>
              <w:spacing w:before="12" w:line="180" w:lineRule="exact"/>
              <w:ind w:left="16"/>
              <w:jc w:val="center"/>
              <w:rPr>
                <w:sz w:val="16"/>
                <w:szCs w:val="16"/>
              </w:rPr>
            </w:pPr>
            <w:r w:rsidRPr="00DE2E29">
              <w:rPr>
                <w:sz w:val="16"/>
                <w:szCs w:val="22"/>
              </w:rPr>
              <w:t>0</w:t>
            </w:r>
          </w:p>
        </w:tc>
      </w:tr>
      <w:tr w:rsidR="00A8678D" w:rsidRPr="00CC2551" w:rsidTr="009B0204">
        <w:trPr>
          <w:trHeight w:hRule="exact" w:val="216"/>
        </w:trPr>
        <w:tc>
          <w:tcPr>
            <w:tcW w:w="773" w:type="pct"/>
            <w:tcBorders>
              <w:top w:val="single" w:sz="5" w:space="0" w:color="000000"/>
              <w:left w:val="single" w:sz="5" w:space="0" w:color="000000"/>
              <w:bottom w:val="single" w:sz="5" w:space="0" w:color="000000"/>
              <w:right w:val="single" w:sz="5" w:space="0" w:color="000000"/>
            </w:tcBorders>
          </w:tcPr>
          <w:p w:rsidR="00A8678D" w:rsidRPr="00DE2E29" w:rsidRDefault="00A8678D" w:rsidP="009B0204">
            <w:pPr>
              <w:spacing w:before="12" w:line="180" w:lineRule="exact"/>
              <w:ind w:left="194"/>
              <w:jc w:val="left"/>
              <w:rPr>
                <w:sz w:val="16"/>
                <w:szCs w:val="16"/>
              </w:rPr>
            </w:pPr>
            <w:r w:rsidRPr="00DE2E29">
              <w:rPr>
                <w:spacing w:val="-5"/>
                <w:sz w:val="16"/>
                <w:szCs w:val="22"/>
              </w:rPr>
              <w:t>04/01/2019</w:t>
            </w:r>
          </w:p>
        </w:tc>
        <w:tc>
          <w:tcPr>
            <w:tcW w:w="600" w:type="pct"/>
            <w:tcBorders>
              <w:top w:val="single" w:sz="5" w:space="0" w:color="000000"/>
              <w:left w:val="single" w:sz="5" w:space="0" w:color="000000"/>
              <w:bottom w:val="single" w:sz="5" w:space="0" w:color="000000"/>
              <w:right w:val="single" w:sz="5" w:space="0" w:color="000000"/>
            </w:tcBorders>
          </w:tcPr>
          <w:p w:rsidR="00A8678D" w:rsidRPr="00DE2E29" w:rsidRDefault="00A8678D" w:rsidP="009B0204">
            <w:pPr>
              <w:spacing w:line="180" w:lineRule="exact"/>
              <w:jc w:val="left"/>
              <w:rPr>
                <w:szCs w:val="22"/>
              </w:rPr>
            </w:pPr>
          </w:p>
        </w:tc>
        <w:tc>
          <w:tcPr>
            <w:tcW w:w="564" w:type="pct"/>
            <w:tcBorders>
              <w:top w:val="single" w:sz="5" w:space="0" w:color="000000"/>
              <w:left w:val="single" w:sz="5" w:space="0" w:color="000000"/>
              <w:bottom w:val="single" w:sz="5" w:space="0" w:color="000000"/>
              <w:right w:val="single" w:sz="5" w:space="0" w:color="000000"/>
            </w:tcBorders>
          </w:tcPr>
          <w:p w:rsidR="00A8678D" w:rsidRPr="00DE2E29" w:rsidRDefault="00A8678D" w:rsidP="009B0204">
            <w:pPr>
              <w:spacing w:before="12" w:line="180" w:lineRule="exact"/>
              <w:ind w:left="10"/>
              <w:jc w:val="center"/>
              <w:rPr>
                <w:sz w:val="16"/>
                <w:szCs w:val="16"/>
              </w:rPr>
            </w:pPr>
            <w:r w:rsidRPr="00DE2E29">
              <w:rPr>
                <w:spacing w:val="-6"/>
                <w:sz w:val="16"/>
                <w:szCs w:val="22"/>
              </w:rPr>
              <w:t>221</w:t>
            </w:r>
          </w:p>
        </w:tc>
        <w:tc>
          <w:tcPr>
            <w:tcW w:w="545" w:type="pct"/>
            <w:tcBorders>
              <w:top w:val="single" w:sz="5" w:space="0" w:color="000000"/>
              <w:left w:val="single" w:sz="5" w:space="0" w:color="000000"/>
              <w:bottom w:val="single" w:sz="5" w:space="0" w:color="000000"/>
              <w:right w:val="single" w:sz="5" w:space="0" w:color="000000"/>
            </w:tcBorders>
          </w:tcPr>
          <w:p w:rsidR="00A8678D" w:rsidRPr="00DE2E29" w:rsidRDefault="00A8678D" w:rsidP="009B0204">
            <w:pPr>
              <w:spacing w:before="12" w:line="180" w:lineRule="exact"/>
              <w:ind w:left="4"/>
              <w:jc w:val="center"/>
              <w:rPr>
                <w:sz w:val="16"/>
                <w:szCs w:val="16"/>
              </w:rPr>
            </w:pPr>
            <w:r w:rsidRPr="00DE2E29">
              <w:rPr>
                <w:spacing w:val="-7"/>
                <w:sz w:val="16"/>
                <w:szCs w:val="22"/>
              </w:rPr>
              <w:t>24:00</w:t>
            </w:r>
          </w:p>
        </w:tc>
        <w:tc>
          <w:tcPr>
            <w:tcW w:w="317" w:type="pct"/>
            <w:tcBorders>
              <w:top w:val="single" w:sz="5" w:space="0" w:color="000000"/>
              <w:left w:val="single" w:sz="5" w:space="0" w:color="000000"/>
              <w:bottom w:val="single" w:sz="5" w:space="0" w:color="000000"/>
              <w:right w:val="single" w:sz="5" w:space="0" w:color="000000"/>
            </w:tcBorders>
          </w:tcPr>
          <w:p w:rsidR="00A8678D" w:rsidRPr="00DE2E29" w:rsidRDefault="00A8678D" w:rsidP="009B0204">
            <w:pPr>
              <w:spacing w:before="12" w:line="180" w:lineRule="exact"/>
              <w:ind w:left="16"/>
              <w:jc w:val="center"/>
              <w:rPr>
                <w:sz w:val="16"/>
                <w:szCs w:val="16"/>
              </w:rPr>
            </w:pPr>
            <w:r w:rsidRPr="00DE2E29">
              <w:rPr>
                <w:sz w:val="16"/>
                <w:szCs w:val="22"/>
              </w:rPr>
              <w:t>1</w:t>
            </w:r>
          </w:p>
        </w:tc>
        <w:tc>
          <w:tcPr>
            <w:tcW w:w="271" w:type="pct"/>
            <w:tcBorders>
              <w:top w:val="single" w:sz="5" w:space="0" w:color="000000"/>
              <w:left w:val="single" w:sz="5" w:space="0" w:color="000000"/>
              <w:bottom w:val="single" w:sz="5" w:space="0" w:color="000000"/>
              <w:right w:val="single" w:sz="5" w:space="0" w:color="000000"/>
            </w:tcBorders>
          </w:tcPr>
          <w:p w:rsidR="00A8678D" w:rsidRPr="00DE2E29" w:rsidRDefault="00A8678D" w:rsidP="009B0204">
            <w:pPr>
              <w:spacing w:before="12" w:line="180" w:lineRule="exact"/>
              <w:ind w:left="16"/>
              <w:jc w:val="center"/>
              <w:rPr>
                <w:sz w:val="16"/>
                <w:szCs w:val="16"/>
              </w:rPr>
            </w:pPr>
            <w:r w:rsidRPr="00DE2E29">
              <w:rPr>
                <w:sz w:val="16"/>
                <w:szCs w:val="22"/>
              </w:rPr>
              <w:t>0</w:t>
            </w:r>
          </w:p>
        </w:tc>
        <w:tc>
          <w:tcPr>
            <w:tcW w:w="340" w:type="pct"/>
            <w:tcBorders>
              <w:top w:val="single" w:sz="5" w:space="0" w:color="000000"/>
              <w:left w:val="single" w:sz="5" w:space="0" w:color="000000"/>
              <w:bottom w:val="single" w:sz="5" w:space="0" w:color="000000"/>
              <w:right w:val="single" w:sz="5" w:space="0" w:color="000000"/>
            </w:tcBorders>
          </w:tcPr>
          <w:p w:rsidR="00A8678D" w:rsidRPr="00DE2E29" w:rsidRDefault="00A8678D" w:rsidP="009B0204">
            <w:pPr>
              <w:spacing w:before="12" w:line="180" w:lineRule="exact"/>
              <w:jc w:val="center"/>
              <w:rPr>
                <w:sz w:val="16"/>
                <w:szCs w:val="16"/>
              </w:rPr>
            </w:pPr>
            <w:r w:rsidRPr="00DE2E29">
              <w:rPr>
                <w:spacing w:val="-6"/>
                <w:sz w:val="16"/>
                <w:szCs w:val="22"/>
              </w:rPr>
              <w:t>19</w:t>
            </w:r>
          </w:p>
        </w:tc>
        <w:tc>
          <w:tcPr>
            <w:tcW w:w="476" w:type="pct"/>
            <w:tcBorders>
              <w:top w:val="single" w:sz="5" w:space="0" w:color="000000"/>
              <w:left w:val="single" w:sz="5" w:space="0" w:color="000000"/>
              <w:bottom w:val="single" w:sz="5" w:space="0" w:color="000000"/>
              <w:right w:val="single" w:sz="5" w:space="0" w:color="000000"/>
            </w:tcBorders>
          </w:tcPr>
          <w:p w:rsidR="00A8678D" w:rsidRPr="00DE2E29" w:rsidRDefault="00A8678D" w:rsidP="009B0204">
            <w:pPr>
              <w:spacing w:before="12" w:line="180" w:lineRule="exact"/>
              <w:ind w:left="16"/>
              <w:jc w:val="center"/>
              <w:rPr>
                <w:sz w:val="16"/>
                <w:szCs w:val="16"/>
              </w:rPr>
            </w:pPr>
            <w:r w:rsidRPr="00DE2E29">
              <w:rPr>
                <w:sz w:val="16"/>
                <w:szCs w:val="22"/>
              </w:rPr>
              <w:t>0</w:t>
            </w:r>
          </w:p>
        </w:tc>
        <w:tc>
          <w:tcPr>
            <w:tcW w:w="340" w:type="pct"/>
            <w:tcBorders>
              <w:top w:val="single" w:sz="5" w:space="0" w:color="000000"/>
              <w:left w:val="single" w:sz="5" w:space="0" w:color="000000"/>
              <w:bottom w:val="single" w:sz="5" w:space="0" w:color="000000"/>
              <w:right w:val="single" w:sz="5" w:space="0" w:color="000000"/>
            </w:tcBorders>
          </w:tcPr>
          <w:p w:rsidR="00A8678D" w:rsidRPr="00DE2E29" w:rsidRDefault="00A8678D" w:rsidP="009B0204">
            <w:pPr>
              <w:spacing w:before="12" w:line="180" w:lineRule="exact"/>
              <w:ind w:left="16"/>
              <w:jc w:val="center"/>
              <w:rPr>
                <w:sz w:val="16"/>
                <w:szCs w:val="16"/>
              </w:rPr>
            </w:pPr>
            <w:r w:rsidRPr="00DE2E29">
              <w:rPr>
                <w:sz w:val="16"/>
                <w:szCs w:val="22"/>
              </w:rPr>
              <w:t>0</w:t>
            </w:r>
          </w:p>
        </w:tc>
        <w:tc>
          <w:tcPr>
            <w:tcW w:w="340" w:type="pct"/>
            <w:tcBorders>
              <w:top w:val="single" w:sz="5" w:space="0" w:color="000000"/>
              <w:left w:val="single" w:sz="5" w:space="0" w:color="000000"/>
              <w:bottom w:val="single" w:sz="5" w:space="0" w:color="000000"/>
              <w:right w:val="single" w:sz="5" w:space="0" w:color="000000"/>
            </w:tcBorders>
          </w:tcPr>
          <w:p w:rsidR="00A8678D" w:rsidRPr="00DE2E29" w:rsidRDefault="00A8678D" w:rsidP="009B0204">
            <w:pPr>
              <w:spacing w:before="12" w:line="180" w:lineRule="exact"/>
              <w:ind w:left="16"/>
              <w:jc w:val="center"/>
              <w:rPr>
                <w:sz w:val="16"/>
                <w:szCs w:val="16"/>
              </w:rPr>
            </w:pPr>
            <w:r w:rsidRPr="00DE2E29">
              <w:rPr>
                <w:sz w:val="16"/>
                <w:szCs w:val="22"/>
              </w:rPr>
              <w:t>0</w:t>
            </w:r>
          </w:p>
        </w:tc>
        <w:tc>
          <w:tcPr>
            <w:tcW w:w="436" w:type="pct"/>
            <w:tcBorders>
              <w:top w:val="single" w:sz="5" w:space="0" w:color="000000"/>
              <w:left w:val="single" w:sz="5" w:space="0" w:color="000000"/>
              <w:bottom w:val="single" w:sz="5" w:space="0" w:color="000000"/>
              <w:right w:val="single" w:sz="5" w:space="0" w:color="000000"/>
            </w:tcBorders>
          </w:tcPr>
          <w:p w:rsidR="00A8678D" w:rsidRPr="00DE2E29" w:rsidRDefault="00A8678D" w:rsidP="009B0204">
            <w:pPr>
              <w:spacing w:before="12" w:line="180" w:lineRule="exact"/>
              <w:ind w:left="16"/>
              <w:jc w:val="center"/>
              <w:rPr>
                <w:sz w:val="16"/>
                <w:szCs w:val="16"/>
              </w:rPr>
            </w:pPr>
            <w:r w:rsidRPr="00DE2E29">
              <w:rPr>
                <w:sz w:val="16"/>
                <w:szCs w:val="22"/>
              </w:rPr>
              <w:t>0</w:t>
            </w:r>
          </w:p>
        </w:tc>
      </w:tr>
      <w:tr w:rsidR="00A8678D" w:rsidRPr="00CC2551" w:rsidTr="009B0204">
        <w:trPr>
          <w:trHeight w:hRule="exact" w:val="216"/>
        </w:trPr>
        <w:tc>
          <w:tcPr>
            <w:tcW w:w="773" w:type="pct"/>
            <w:tcBorders>
              <w:top w:val="single" w:sz="5" w:space="0" w:color="000000"/>
              <w:left w:val="single" w:sz="5" w:space="0" w:color="000000"/>
              <w:bottom w:val="single" w:sz="5" w:space="0" w:color="000000"/>
              <w:right w:val="single" w:sz="5" w:space="0" w:color="000000"/>
            </w:tcBorders>
          </w:tcPr>
          <w:p w:rsidR="00A8678D" w:rsidRPr="00DE2E29" w:rsidRDefault="00A8678D" w:rsidP="009B0204">
            <w:pPr>
              <w:spacing w:before="12" w:line="180" w:lineRule="exact"/>
              <w:ind w:left="194"/>
              <w:jc w:val="left"/>
              <w:rPr>
                <w:sz w:val="16"/>
                <w:szCs w:val="16"/>
              </w:rPr>
            </w:pPr>
            <w:r w:rsidRPr="00DE2E29">
              <w:rPr>
                <w:spacing w:val="-5"/>
                <w:sz w:val="16"/>
                <w:szCs w:val="22"/>
              </w:rPr>
              <w:t>05/01/2019</w:t>
            </w:r>
          </w:p>
        </w:tc>
        <w:tc>
          <w:tcPr>
            <w:tcW w:w="600" w:type="pct"/>
            <w:tcBorders>
              <w:top w:val="single" w:sz="5" w:space="0" w:color="000000"/>
              <w:left w:val="single" w:sz="5" w:space="0" w:color="000000"/>
              <w:bottom w:val="single" w:sz="5" w:space="0" w:color="000000"/>
              <w:right w:val="single" w:sz="5" w:space="0" w:color="000000"/>
            </w:tcBorders>
          </w:tcPr>
          <w:p w:rsidR="00A8678D" w:rsidRPr="00DE2E29" w:rsidRDefault="00A8678D" w:rsidP="009B0204">
            <w:pPr>
              <w:spacing w:line="180" w:lineRule="exact"/>
              <w:jc w:val="left"/>
              <w:rPr>
                <w:szCs w:val="22"/>
              </w:rPr>
            </w:pPr>
          </w:p>
        </w:tc>
        <w:tc>
          <w:tcPr>
            <w:tcW w:w="564" w:type="pct"/>
            <w:tcBorders>
              <w:top w:val="single" w:sz="5" w:space="0" w:color="000000"/>
              <w:left w:val="single" w:sz="5" w:space="0" w:color="000000"/>
              <w:bottom w:val="single" w:sz="5" w:space="0" w:color="000000"/>
              <w:right w:val="single" w:sz="5" w:space="0" w:color="000000"/>
            </w:tcBorders>
          </w:tcPr>
          <w:p w:rsidR="00A8678D" w:rsidRPr="00DE2E29" w:rsidRDefault="00A8678D" w:rsidP="009B0204">
            <w:pPr>
              <w:spacing w:before="12" w:line="180" w:lineRule="exact"/>
              <w:ind w:left="10"/>
              <w:jc w:val="center"/>
              <w:rPr>
                <w:sz w:val="16"/>
                <w:szCs w:val="16"/>
              </w:rPr>
            </w:pPr>
            <w:r w:rsidRPr="00DE2E29">
              <w:rPr>
                <w:spacing w:val="-6"/>
                <w:sz w:val="16"/>
                <w:szCs w:val="22"/>
              </w:rPr>
              <w:t>320</w:t>
            </w:r>
          </w:p>
        </w:tc>
        <w:tc>
          <w:tcPr>
            <w:tcW w:w="545" w:type="pct"/>
            <w:tcBorders>
              <w:top w:val="single" w:sz="5" w:space="0" w:color="000000"/>
              <w:left w:val="single" w:sz="5" w:space="0" w:color="000000"/>
              <w:bottom w:val="single" w:sz="5" w:space="0" w:color="000000"/>
              <w:right w:val="single" w:sz="5" w:space="0" w:color="000000"/>
            </w:tcBorders>
          </w:tcPr>
          <w:p w:rsidR="00A8678D" w:rsidRPr="00DE2E29" w:rsidRDefault="00A8678D" w:rsidP="009B0204">
            <w:pPr>
              <w:spacing w:before="12" w:line="180" w:lineRule="exact"/>
              <w:ind w:left="4"/>
              <w:jc w:val="center"/>
              <w:rPr>
                <w:sz w:val="16"/>
                <w:szCs w:val="16"/>
              </w:rPr>
            </w:pPr>
            <w:r w:rsidRPr="00DE2E29">
              <w:rPr>
                <w:spacing w:val="-7"/>
                <w:sz w:val="16"/>
                <w:szCs w:val="22"/>
              </w:rPr>
              <w:t>18:00</w:t>
            </w:r>
          </w:p>
        </w:tc>
        <w:tc>
          <w:tcPr>
            <w:tcW w:w="317" w:type="pct"/>
            <w:tcBorders>
              <w:top w:val="single" w:sz="5" w:space="0" w:color="000000"/>
              <w:left w:val="single" w:sz="5" w:space="0" w:color="000000"/>
              <w:bottom w:val="single" w:sz="5" w:space="0" w:color="000000"/>
              <w:right w:val="single" w:sz="5" w:space="0" w:color="000000"/>
            </w:tcBorders>
          </w:tcPr>
          <w:p w:rsidR="00A8678D" w:rsidRPr="00DE2E29" w:rsidRDefault="00A8678D" w:rsidP="009B0204">
            <w:pPr>
              <w:spacing w:before="12" w:line="180" w:lineRule="exact"/>
              <w:ind w:left="16"/>
              <w:jc w:val="center"/>
              <w:rPr>
                <w:sz w:val="16"/>
                <w:szCs w:val="16"/>
              </w:rPr>
            </w:pPr>
            <w:r w:rsidRPr="00DE2E29">
              <w:rPr>
                <w:sz w:val="16"/>
                <w:szCs w:val="22"/>
              </w:rPr>
              <w:t>2</w:t>
            </w:r>
          </w:p>
        </w:tc>
        <w:tc>
          <w:tcPr>
            <w:tcW w:w="271" w:type="pct"/>
            <w:tcBorders>
              <w:top w:val="single" w:sz="5" w:space="0" w:color="000000"/>
              <w:left w:val="single" w:sz="5" w:space="0" w:color="000000"/>
              <w:bottom w:val="single" w:sz="5" w:space="0" w:color="000000"/>
              <w:right w:val="single" w:sz="5" w:space="0" w:color="000000"/>
            </w:tcBorders>
          </w:tcPr>
          <w:p w:rsidR="00A8678D" w:rsidRPr="00DE2E29" w:rsidRDefault="00A8678D" w:rsidP="009B0204">
            <w:pPr>
              <w:spacing w:before="12" w:line="180" w:lineRule="exact"/>
              <w:ind w:left="16"/>
              <w:jc w:val="center"/>
              <w:rPr>
                <w:sz w:val="16"/>
                <w:szCs w:val="16"/>
              </w:rPr>
            </w:pPr>
            <w:r w:rsidRPr="00DE2E29">
              <w:rPr>
                <w:sz w:val="16"/>
                <w:szCs w:val="22"/>
              </w:rPr>
              <w:t>0</w:t>
            </w:r>
          </w:p>
        </w:tc>
        <w:tc>
          <w:tcPr>
            <w:tcW w:w="340" w:type="pct"/>
            <w:tcBorders>
              <w:top w:val="single" w:sz="5" w:space="0" w:color="000000"/>
              <w:left w:val="single" w:sz="5" w:space="0" w:color="000000"/>
              <w:bottom w:val="single" w:sz="5" w:space="0" w:color="000000"/>
              <w:right w:val="single" w:sz="5" w:space="0" w:color="000000"/>
            </w:tcBorders>
          </w:tcPr>
          <w:p w:rsidR="00A8678D" w:rsidRPr="00DE2E29" w:rsidRDefault="00A8678D" w:rsidP="009B0204">
            <w:pPr>
              <w:spacing w:before="12" w:line="180" w:lineRule="exact"/>
              <w:jc w:val="center"/>
              <w:rPr>
                <w:sz w:val="16"/>
                <w:szCs w:val="16"/>
              </w:rPr>
            </w:pPr>
            <w:r w:rsidRPr="00DE2E29">
              <w:rPr>
                <w:spacing w:val="-6"/>
                <w:sz w:val="16"/>
                <w:szCs w:val="22"/>
              </w:rPr>
              <w:t>13</w:t>
            </w:r>
          </w:p>
        </w:tc>
        <w:tc>
          <w:tcPr>
            <w:tcW w:w="476" w:type="pct"/>
            <w:tcBorders>
              <w:top w:val="single" w:sz="5" w:space="0" w:color="000000"/>
              <w:left w:val="single" w:sz="5" w:space="0" w:color="000000"/>
              <w:bottom w:val="single" w:sz="5" w:space="0" w:color="000000"/>
              <w:right w:val="single" w:sz="5" w:space="0" w:color="000000"/>
            </w:tcBorders>
          </w:tcPr>
          <w:p w:rsidR="00A8678D" w:rsidRPr="00DE2E29" w:rsidRDefault="00A8678D" w:rsidP="009B0204">
            <w:pPr>
              <w:spacing w:before="12" w:line="180" w:lineRule="exact"/>
              <w:ind w:left="16"/>
              <w:jc w:val="center"/>
              <w:rPr>
                <w:sz w:val="16"/>
                <w:szCs w:val="16"/>
              </w:rPr>
            </w:pPr>
            <w:r w:rsidRPr="00DE2E29">
              <w:rPr>
                <w:sz w:val="16"/>
                <w:szCs w:val="22"/>
              </w:rPr>
              <w:t>0</w:t>
            </w:r>
          </w:p>
        </w:tc>
        <w:tc>
          <w:tcPr>
            <w:tcW w:w="340" w:type="pct"/>
            <w:tcBorders>
              <w:top w:val="single" w:sz="5" w:space="0" w:color="000000"/>
              <w:left w:val="single" w:sz="5" w:space="0" w:color="000000"/>
              <w:bottom w:val="single" w:sz="5" w:space="0" w:color="000000"/>
              <w:right w:val="single" w:sz="5" w:space="0" w:color="000000"/>
            </w:tcBorders>
          </w:tcPr>
          <w:p w:rsidR="00A8678D" w:rsidRPr="00DE2E29" w:rsidRDefault="00A8678D" w:rsidP="009B0204">
            <w:pPr>
              <w:spacing w:before="12" w:line="180" w:lineRule="exact"/>
              <w:ind w:left="16"/>
              <w:jc w:val="center"/>
              <w:rPr>
                <w:sz w:val="16"/>
                <w:szCs w:val="16"/>
              </w:rPr>
            </w:pPr>
            <w:r w:rsidRPr="00DE2E29">
              <w:rPr>
                <w:sz w:val="16"/>
                <w:szCs w:val="22"/>
              </w:rPr>
              <w:t>0</w:t>
            </w:r>
          </w:p>
        </w:tc>
        <w:tc>
          <w:tcPr>
            <w:tcW w:w="340" w:type="pct"/>
            <w:tcBorders>
              <w:top w:val="single" w:sz="5" w:space="0" w:color="000000"/>
              <w:left w:val="single" w:sz="5" w:space="0" w:color="000000"/>
              <w:bottom w:val="single" w:sz="5" w:space="0" w:color="000000"/>
              <w:right w:val="single" w:sz="5" w:space="0" w:color="000000"/>
            </w:tcBorders>
          </w:tcPr>
          <w:p w:rsidR="00A8678D" w:rsidRPr="00DE2E29" w:rsidRDefault="00A8678D" w:rsidP="009B0204">
            <w:pPr>
              <w:spacing w:before="12" w:line="180" w:lineRule="exact"/>
              <w:ind w:left="16"/>
              <w:jc w:val="center"/>
              <w:rPr>
                <w:sz w:val="16"/>
                <w:szCs w:val="16"/>
              </w:rPr>
            </w:pPr>
            <w:r w:rsidRPr="00DE2E29">
              <w:rPr>
                <w:sz w:val="16"/>
                <w:szCs w:val="22"/>
              </w:rPr>
              <w:t>0</w:t>
            </w:r>
          </w:p>
        </w:tc>
        <w:tc>
          <w:tcPr>
            <w:tcW w:w="436" w:type="pct"/>
            <w:tcBorders>
              <w:top w:val="single" w:sz="5" w:space="0" w:color="000000"/>
              <w:left w:val="single" w:sz="5" w:space="0" w:color="000000"/>
              <w:bottom w:val="single" w:sz="5" w:space="0" w:color="000000"/>
              <w:right w:val="single" w:sz="5" w:space="0" w:color="000000"/>
            </w:tcBorders>
          </w:tcPr>
          <w:p w:rsidR="00A8678D" w:rsidRPr="00DE2E29" w:rsidRDefault="00A8678D" w:rsidP="009B0204">
            <w:pPr>
              <w:spacing w:before="12" w:line="180" w:lineRule="exact"/>
              <w:ind w:left="16"/>
              <w:jc w:val="center"/>
              <w:rPr>
                <w:sz w:val="16"/>
                <w:szCs w:val="16"/>
              </w:rPr>
            </w:pPr>
            <w:r w:rsidRPr="00DE2E29">
              <w:rPr>
                <w:sz w:val="16"/>
                <w:szCs w:val="22"/>
              </w:rPr>
              <w:t>0</w:t>
            </w:r>
          </w:p>
        </w:tc>
      </w:tr>
      <w:tr w:rsidR="00A8678D" w:rsidRPr="00CC2551" w:rsidTr="009B0204">
        <w:trPr>
          <w:trHeight w:hRule="exact" w:val="217"/>
        </w:trPr>
        <w:tc>
          <w:tcPr>
            <w:tcW w:w="773" w:type="pct"/>
            <w:tcBorders>
              <w:top w:val="single" w:sz="5" w:space="0" w:color="000000"/>
              <w:left w:val="single" w:sz="5" w:space="0" w:color="000000"/>
              <w:bottom w:val="single" w:sz="5" w:space="0" w:color="000000"/>
              <w:right w:val="single" w:sz="5" w:space="0" w:color="000000"/>
            </w:tcBorders>
          </w:tcPr>
          <w:p w:rsidR="00A8678D" w:rsidRPr="00DE2E29" w:rsidRDefault="00A8678D" w:rsidP="009B0204">
            <w:pPr>
              <w:spacing w:before="12" w:line="180" w:lineRule="exact"/>
              <w:ind w:left="194"/>
              <w:jc w:val="left"/>
              <w:rPr>
                <w:sz w:val="16"/>
                <w:szCs w:val="16"/>
              </w:rPr>
            </w:pPr>
            <w:r w:rsidRPr="00DE2E29">
              <w:rPr>
                <w:spacing w:val="-5"/>
                <w:sz w:val="16"/>
                <w:szCs w:val="22"/>
              </w:rPr>
              <w:t>06/01/2019</w:t>
            </w:r>
          </w:p>
        </w:tc>
        <w:tc>
          <w:tcPr>
            <w:tcW w:w="600" w:type="pct"/>
            <w:tcBorders>
              <w:top w:val="single" w:sz="5" w:space="0" w:color="000000"/>
              <w:left w:val="single" w:sz="5" w:space="0" w:color="000000"/>
              <w:bottom w:val="single" w:sz="5" w:space="0" w:color="000000"/>
              <w:right w:val="single" w:sz="5" w:space="0" w:color="000000"/>
            </w:tcBorders>
          </w:tcPr>
          <w:p w:rsidR="00A8678D" w:rsidRPr="00DE2E29" w:rsidRDefault="00A8678D" w:rsidP="009B0204">
            <w:pPr>
              <w:spacing w:line="180" w:lineRule="exact"/>
              <w:jc w:val="left"/>
              <w:rPr>
                <w:szCs w:val="22"/>
              </w:rPr>
            </w:pPr>
          </w:p>
        </w:tc>
        <w:tc>
          <w:tcPr>
            <w:tcW w:w="564" w:type="pct"/>
            <w:tcBorders>
              <w:top w:val="single" w:sz="5" w:space="0" w:color="000000"/>
              <w:left w:val="single" w:sz="5" w:space="0" w:color="000000"/>
              <w:bottom w:val="single" w:sz="5" w:space="0" w:color="000000"/>
              <w:right w:val="single" w:sz="5" w:space="0" w:color="000000"/>
            </w:tcBorders>
          </w:tcPr>
          <w:p w:rsidR="00A8678D" w:rsidRPr="00DE2E29" w:rsidRDefault="00A8678D" w:rsidP="009B0204">
            <w:pPr>
              <w:spacing w:before="12" w:line="180" w:lineRule="exact"/>
              <w:ind w:left="10"/>
              <w:jc w:val="center"/>
              <w:rPr>
                <w:sz w:val="16"/>
                <w:szCs w:val="16"/>
              </w:rPr>
            </w:pPr>
            <w:r w:rsidRPr="00DE2E29">
              <w:rPr>
                <w:spacing w:val="-6"/>
                <w:sz w:val="16"/>
                <w:szCs w:val="22"/>
              </w:rPr>
              <w:t>302</w:t>
            </w:r>
          </w:p>
        </w:tc>
        <w:tc>
          <w:tcPr>
            <w:tcW w:w="545" w:type="pct"/>
            <w:tcBorders>
              <w:top w:val="single" w:sz="5" w:space="0" w:color="000000"/>
              <w:left w:val="single" w:sz="5" w:space="0" w:color="000000"/>
              <w:bottom w:val="single" w:sz="5" w:space="0" w:color="000000"/>
              <w:right w:val="single" w:sz="5" w:space="0" w:color="000000"/>
            </w:tcBorders>
          </w:tcPr>
          <w:p w:rsidR="00A8678D" w:rsidRPr="00DE2E29" w:rsidRDefault="00A8678D" w:rsidP="009B0204">
            <w:pPr>
              <w:spacing w:before="12" w:line="180" w:lineRule="exact"/>
              <w:ind w:left="4"/>
              <w:jc w:val="center"/>
              <w:rPr>
                <w:sz w:val="16"/>
                <w:szCs w:val="16"/>
              </w:rPr>
            </w:pPr>
            <w:r w:rsidRPr="00DE2E29">
              <w:rPr>
                <w:spacing w:val="-7"/>
                <w:sz w:val="16"/>
                <w:szCs w:val="22"/>
              </w:rPr>
              <w:t>24:00</w:t>
            </w:r>
          </w:p>
        </w:tc>
        <w:tc>
          <w:tcPr>
            <w:tcW w:w="317" w:type="pct"/>
            <w:tcBorders>
              <w:top w:val="single" w:sz="5" w:space="0" w:color="000000"/>
              <w:left w:val="single" w:sz="5" w:space="0" w:color="000000"/>
              <w:bottom w:val="single" w:sz="5" w:space="0" w:color="000000"/>
              <w:right w:val="single" w:sz="5" w:space="0" w:color="000000"/>
            </w:tcBorders>
          </w:tcPr>
          <w:p w:rsidR="00A8678D" w:rsidRPr="00DE2E29" w:rsidRDefault="00A8678D" w:rsidP="009B0204">
            <w:pPr>
              <w:spacing w:before="12" w:line="180" w:lineRule="exact"/>
              <w:ind w:left="16"/>
              <w:jc w:val="center"/>
              <w:rPr>
                <w:sz w:val="16"/>
                <w:szCs w:val="16"/>
              </w:rPr>
            </w:pPr>
            <w:r w:rsidRPr="00DE2E29">
              <w:rPr>
                <w:sz w:val="16"/>
                <w:szCs w:val="22"/>
              </w:rPr>
              <w:t>2</w:t>
            </w:r>
          </w:p>
        </w:tc>
        <w:tc>
          <w:tcPr>
            <w:tcW w:w="271" w:type="pct"/>
            <w:tcBorders>
              <w:top w:val="single" w:sz="5" w:space="0" w:color="000000"/>
              <w:left w:val="single" w:sz="5" w:space="0" w:color="000000"/>
              <w:bottom w:val="single" w:sz="5" w:space="0" w:color="000000"/>
              <w:right w:val="single" w:sz="5" w:space="0" w:color="000000"/>
            </w:tcBorders>
          </w:tcPr>
          <w:p w:rsidR="00A8678D" w:rsidRPr="00DE2E29" w:rsidRDefault="00A8678D" w:rsidP="009B0204">
            <w:pPr>
              <w:spacing w:before="12" w:line="180" w:lineRule="exact"/>
              <w:ind w:left="16"/>
              <w:jc w:val="center"/>
              <w:rPr>
                <w:sz w:val="16"/>
                <w:szCs w:val="16"/>
              </w:rPr>
            </w:pPr>
            <w:r w:rsidRPr="00DE2E29">
              <w:rPr>
                <w:sz w:val="16"/>
                <w:szCs w:val="22"/>
              </w:rPr>
              <w:t>0</w:t>
            </w:r>
          </w:p>
        </w:tc>
        <w:tc>
          <w:tcPr>
            <w:tcW w:w="340" w:type="pct"/>
            <w:tcBorders>
              <w:top w:val="single" w:sz="5" w:space="0" w:color="000000"/>
              <w:left w:val="single" w:sz="5" w:space="0" w:color="000000"/>
              <w:bottom w:val="single" w:sz="5" w:space="0" w:color="000000"/>
              <w:right w:val="single" w:sz="5" w:space="0" w:color="000000"/>
            </w:tcBorders>
          </w:tcPr>
          <w:p w:rsidR="00A8678D" w:rsidRPr="00DE2E29" w:rsidRDefault="00A8678D" w:rsidP="009B0204">
            <w:pPr>
              <w:spacing w:before="12" w:line="180" w:lineRule="exact"/>
              <w:jc w:val="center"/>
              <w:rPr>
                <w:sz w:val="16"/>
                <w:szCs w:val="16"/>
              </w:rPr>
            </w:pPr>
            <w:r w:rsidRPr="00DE2E29">
              <w:rPr>
                <w:spacing w:val="-6"/>
                <w:sz w:val="16"/>
                <w:szCs w:val="22"/>
              </w:rPr>
              <w:t>17</w:t>
            </w:r>
          </w:p>
        </w:tc>
        <w:tc>
          <w:tcPr>
            <w:tcW w:w="476" w:type="pct"/>
            <w:tcBorders>
              <w:top w:val="single" w:sz="5" w:space="0" w:color="000000"/>
              <w:left w:val="single" w:sz="5" w:space="0" w:color="000000"/>
              <w:bottom w:val="single" w:sz="5" w:space="0" w:color="000000"/>
              <w:right w:val="single" w:sz="5" w:space="0" w:color="000000"/>
            </w:tcBorders>
          </w:tcPr>
          <w:p w:rsidR="00A8678D" w:rsidRPr="00DE2E29" w:rsidRDefault="00A8678D" w:rsidP="009B0204">
            <w:pPr>
              <w:spacing w:before="12" w:line="180" w:lineRule="exact"/>
              <w:ind w:left="16"/>
              <w:jc w:val="center"/>
              <w:rPr>
                <w:sz w:val="16"/>
                <w:szCs w:val="16"/>
              </w:rPr>
            </w:pPr>
            <w:r w:rsidRPr="00DE2E29">
              <w:rPr>
                <w:sz w:val="16"/>
                <w:szCs w:val="22"/>
              </w:rPr>
              <w:t>0</w:t>
            </w:r>
          </w:p>
        </w:tc>
        <w:tc>
          <w:tcPr>
            <w:tcW w:w="340" w:type="pct"/>
            <w:tcBorders>
              <w:top w:val="single" w:sz="5" w:space="0" w:color="000000"/>
              <w:left w:val="single" w:sz="5" w:space="0" w:color="000000"/>
              <w:bottom w:val="single" w:sz="5" w:space="0" w:color="000000"/>
              <w:right w:val="single" w:sz="5" w:space="0" w:color="000000"/>
            </w:tcBorders>
          </w:tcPr>
          <w:p w:rsidR="00A8678D" w:rsidRPr="00DE2E29" w:rsidRDefault="00A8678D" w:rsidP="009B0204">
            <w:pPr>
              <w:spacing w:before="12" w:line="180" w:lineRule="exact"/>
              <w:ind w:left="16"/>
              <w:jc w:val="center"/>
              <w:rPr>
                <w:sz w:val="16"/>
                <w:szCs w:val="16"/>
              </w:rPr>
            </w:pPr>
            <w:r w:rsidRPr="00DE2E29">
              <w:rPr>
                <w:sz w:val="16"/>
                <w:szCs w:val="22"/>
              </w:rPr>
              <w:t>0</w:t>
            </w:r>
          </w:p>
        </w:tc>
        <w:tc>
          <w:tcPr>
            <w:tcW w:w="340" w:type="pct"/>
            <w:tcBorders>
              <w:top w:val="single" w:sz="5" w:space="0" w:color="000000"/>
              <w:left w:val="single" w:sz="5" w:space="0" w:color="000000"/>
              <w:bottom w:val="single" w:sz="5" w:space="0" w:color="000000"/>
              <w:right w:val="single" w:sz="5" w:space="0" w:color="000000"/>
            </w:tcBorders>
          </w:tcPr>
          <w:p w:rsidR="00A8678D" w:rsidRPr="00DE2E29" w:rsidRDefault="00A8678D" w:rsidP="009B0204">
            <w:pPr>
              <w:spacing w:before="12" w:line="180" w:lineRule="exact"/>
              <w:ind w:left="16"/>
              <w:jc w:val="center"/>
              <w:rPr>
                <w:sz w:val="16"/>
                <w:szCs w:val="16"/>
              </w:rPr>
            </w:pPr>
            <w:r w:rsidRPr="00DE2E29">
              <w:rPr>
                <w:sz w:val="16"/>
                <w:szCs w:val="22"/>
              </w:rPr>
              <w:t>0</w:t>
            </w:r>
          </w:p>
        </w:tc>
        <w:tc>
          <w:tcPr>
            <w:tcW w:w="436" w:type="pct"/>
            <w:tcBorders>
              <w:top w:val="single" w:sz="5" w:space="0" w:color="000000"/>
              <w:left w:val="single" w:sz="5" w:space="0" w:color="000000"/>
              <w:bottom w:val="single" w:sz="5" w:space="0" w:color="000000"/>
              <w:right w:val="single" w:sz="5" w:space="0" w:color="000000"/>
            </w:tcBorders>
          </w:tcPr>
          <w:p w:rsidR="00A8678D" w:rsidRPr="00DE2E29" w:rsidRDefault="00A8678D" w:rsidP="009B0204">
            <w:pPr>
              <w:spacing w:before="12" w:line="180" w:lineRule="exact"/>
              <w:ind w:left="16"/>
              <w:jc w:val="center"/>
              <w:rPr>
                <w:sz w:val="16"/>
                <w:szCs w:val="16"/>
              </w:rPr>
            </w:pPr>
            <w:r w:rsidRPr="00DE2E29">
              <w:rPr>
                <w:sz w:val="16"/>
                <w:szCs w:val="22"/>
              </w:rPr>
              <w:t>0</w:t>
            </w:r>
          </w:p>
        </w:tc>
      </w:tr>
      <w:tr w:rsidR="00A8678D" w:rsidRPr="00CC2551" w:rsidTr="009B0204">
        <w:trPr>
          <w:trHeight w:hRule="exact" w:val="216"/>
        </w:trPr>
        <w:tc>
          <w:tcPr>
            <w:tcW w:w="773" w:type="pct"/>
            <w:tcBorders>
              <w:top w:val="single" w:sz="5" w:space="0" w:color="000000"/>
              <w:left w:val="single" w:sz="5" w:space="0" w:color="000000"/>
              <w:bottom w:val="single" w:sz="5" w:space="0" w:color="000000"/>
              <w:right w:val="single" w:sz="5" w:space="0" w:color="000000"/>
            </w:tcBorders>
          </w:tcPr>
          <w:p w:rsidR="00A8678D" w:rsidRPr="00DE2E29" w:rsidRDefault="00A8678D" w:rsidP="009B0204">
            <w:pPr>
              <w:spacing w:before="12" w:line="180" w:lineRule="exact"/>
              <w:ind w:left="194"/>
              <w:jc w:val="left"/>
              <w:rPr>
                <w:sz w:val="16"/>
                <w:szCs w:val="16"/>
              </w:rPr>
            </w:pPr>
            <w:r w:rsidRPr="00DE2E29">
              <w:rPr>
                <w:spacing w:val="-5"/>
                <w:sz w:val="16"/>
                <w:szCs w:val="22"/>
              </w:rPr>
              <w:t>07/01/2019</w:t>
            </w:r>
          </w:p>
        </w:tc>
        <w:tc>
          <w:tcPr>
            <w:tcW w:w="600" w:type="pct"/>
            <w:tcBorders>
              <w:top w:val="single" w:sz="5" w:space="0" w:color="000000"/>
              <w:left w:val="single" w:sz="5" w:space="0" w:color="000000"/>
              <w:bottom w:val="single" w:sz="5" w:space="0" w:color="000000"/>
              <w:right w:val="single" w:sz="5" w:space="0" w:color="000000"/>
            </w:tcBorders>
          </w:tcPr>
          <w:p w:rsidR="00A8678D" w:rsidRPr="00DE2E29" w:rsidRDefault="00A8678D" w:rsidP="009B0204">
            <w:pPr>
              <w:spacing w:line="180" w:lineRule="exact"/>
              <w:jc w:val="left"/>
              <w:rPr>
                <w:szCs w:val="22"/>
              </w:rPr>
            </w:pPr>
          </w:p>
        </w:tc>
        <w:tc>
          <w:tcPr>
            <w:tcW w:w="564" w:type="pct"/>
            <w:tcBorders>
              <w:top w:val="single" w:sz="5" w:space="0" w:color="000000"/>
              <w:left w:val="single" w:sz="5" w:space="0" w:color="000000"/>
              <w:bottom w:val="single" w:sz="5" w:space="0" w:color="000000"/>
              <w:right w:val="single" w:sz="5" w:space="0" w:color="000000"/>
            </w:tcBorders>
          </w:tcPr>
          <w:p w:rsidR="00A8678D" w:rsidRPr="00DE2E29" w:rsidRDefault="00A8678D" w:rsidP="009B0204">
            <w:pPr>
              <w:spacing w:before="12" w:line="180" w:lineRule="exact"/>
              <w:ind w:left="10"/>
              <w:jc w:val="center"/>
              <w:rPr>
                <w:sz w:val="16"/>
                <w:szCs w:val="16"/>
              </w:rPr>
            </w:pPr>
            <w:r w:rsidRPr="00DE2E29">
              <w:rPr>
                <w:spacing w:val="-6"/>
                <w:sz w:val="16"/>
                <w:szCs w:val="22"/>
              </w:rPr>
              <w:t>210</w:t>
            </w:r>
          </w:p>
        </w:tc>
        <w:tc>
          <w:tcPr>
            <w:tcW w:w="545" w:type="pct"/>
            <w:tcBorders>
              <w:top w:val="single" w:sz="5" w:space="0" w:color="000000"/>
              <w:left w:val="single" w:sz="5" w:space="0" w:color="000000"/>
              <w:bottom w:val="single" w:sz="5" w:space="0" w:color="000000"/>
              <w:right w:val="single" w:sz="5" w:space="0" w:color="000000"/>
            </w:tcBorders>
          </w:tcPr>
          <w:p w:rsidR="00A8678D" w:rsidRPr="00DE2E29" w:rsidRDefault="00A8678D" w:rsidP="009B0204">
            <w:pPr>
              <w:spacing w:before="12" w:line="180" w:lineRule="exact"/>
              <w:ind w:left="4"/>
              <w:jc w:val="center"/>
              <w:rPr>
                <w:sz w:val="16"/>
                <w:szCs w:val="16"/>
              </w:rPr>
            </w:pPr>
            <w:r w:rsidRPr="00DE2E29">
              <w:rPr>
                <w:spacing w:val="-7"/>
                <w:sz w:val="16"/>
                <w:szCs w:val="22"/>
              </w:rPr>
              <w:t>24:00</w:t>
            </w:r>
          </w:p>
        </w:tc>
        <w:tc>
          <w:tcPr>
            <w:tcW w:w="317" w:type="pct"/>
            <w:tcBorders>
              <w:top w:val="single" w:sz="5" w:space="0" w:color="000000"/>
              <w:left w:val="single" w:sz="5" w:space="0" w:color="000000"/>
              <w:bottom w:val="single" w:sz="5" w:space="0" w:color="000000"/>
              <w:right w:val="single" w:sz="5" w:space="0" w:color="000000"/>
            </w:tcBorders>
          </w:tcPr>
          <w:p w:rsidR="00A8678D" w:rsidRPr="00DE2E29" w:rsidRDefault="00A8678D" w:rsidP="009B0204">
            <w:pPr>
              <w:spacing w:before="12" w:line="180" w:lineRule="exact"/>
              <w:ind w:left="16"/>
              <w:jc w:val="center"/>
              <w:rPr>
                <w:sz w:val="16"/>
                <w:szCs w:val="16"/>
              </w:rPr>
            </w:pPr>
            <w:r w:rsidRPr="00DE2E29">
              <w:rPr>
                <w:sz w:val="16"/>
                <w:szCs w:val="22"/>
              </w:rPr>
              <w:t>1</w:t>
            </w:r>
          </w:p>
        </w:tc>
        <w:tc>
          <w:tcPr>
            <w:tcW w:w="271" w:type="pct"/>
            <w:tcBorders>
              <w:top w:val="single" w:sz="5" w:space="0" w:color="000000"/>
              <w:left w:val="single" w:sz="5" w:space="0" w:color="000000"/>
              <w:bottom w:val="single" w:sz="5" w:space="0" w:color="000000"/>
              <w:right w:val="single" w:sz="5" w:space="0" w:color="000000"/>
            </w:tcBorders>
          </w:tcPr>
          <w:p w:rsidR="00A8678D" w:rsidRPr="00DE2E29" w:rsidRDefault="00A8678D" w:rsidP="009B0204">
            <w:pPr>
              <w:spacing w:before="12" w:line="180" w:lineRule="exact"/>
              <w:ind w:left="16"/>
              <w:jc w:val="center"/>
              <w:rPr>
                <w:sz w:val="16"/>
                <w:szCs w:val="16"/>
              </w:rPr>
            </w:pPr>
            <w:r w:rsidRPr="00DE2E29">
              <w:rPr>
                <w:sz w:val="16"/>
                <w:szCs w:val="22"/>
              </w:rPr>
              <w:t>0</w:t>
            </w:r>
          </w:p>
        </w:tc>
        <w:tc>
          <w:tcPr>
            <w:tcW w:w="340" w:type="pct"/>
            <w:tcBorders>
              <w:top w:val="single" w:sz="5" w:space="0" w:color="000000"/>
              <w:left w:val="single" w:sz="5" w:space="0" w:color="000000"/>
              <w:bottom w:val="single" w:sz="5" w:space="0" w:color="000000"/>
              <w:right w:val="single" w:sz="5" w:space="0" w:color="000000"/>
            </w:tcBorders>
          </w:tcPr>
          <w:p w:rsidR="00A8678D" w:rsidRPr="00DE2E29" w:rsidRDefault="00A8678D" w:rsidP="009B0204">
            <w:pPr>
              <w:spacing w:before="12" w:line="180" w:lineRule="exact"/>
              <w:jc w:val="center"/>
              <w:rPr>
                <w:sz w:val="16"/>
                <w:szCs w:val="16"/>
              </w:rPr>
            </w:pPr>
            <w:r w:rsidRPr="00DE2E29">
              <w:rPr>
                <w:spacing w:val="-6"/>
                <w:sz w:val="16"/>
                <w:szCs w:val="22"/>
              </w:rPr>
              <w:t>19</w:t>
            </w:r>
          </w:p>
        </w:tc>
        <w:tc>
          <w:tcPr>
            <w:tcW w:w="476" w:type="pct"/>
            <w:tcBorders>
              <w:top w:val="single" w:sz="5" w:space="0" w:color="000000"/>
              <w:left w:val="single" w:sz="5" w:space="0" w:color="000000"/>
              <w:bottom w:val="single" w:sz="5" w:space="0" w:color="000000"/>
              <w:right w:val="single" w:sz="5" w:space="0" w:color="000000"/>
            </w:tcBorders>
          </w:tcPr>
          <w:p w:rsidR="00A8678D" w:rsidRPr="00DE2E29" w:rsidRDefault="00A8678D" w:rsidP="009B0204">
            <w:pPr>
              <w:spacing w:before="12" w:line="180" w:lineRule="exact"/>
              <w:ind w:left="16"/>
              <w:jc w:val="center"/>
              <w:rPr>
                <w:sz w:val="16"/>
                <w:szCs w:val="16"/>
              </w:rPr>
            </w:pPr>
            <w:r w:rsidRPr="00DE2E29">
              <w:rPr>
                <w:sz w:val="16"/>
                <w:szCs w:val="22"/>
              </w:rPr>
              <w:t>0</w:t>
            </w:r>
          </w:p>
        </w:tc>
        <w:tc>
          <w:tcPr>
            <w:tcW w:w="340" w:type="pct"/>
            <w:tcBorders>
              <w:top w:val="single" w:sz="5" w:space="0" w:color="000000"/>
              <w:left w:val="single" w:sz="5" w:space="0" w:color="000000"/>
              <w:bottom w:val="single" w:sz="5" w:space="0" w:color="000000"/>
              <w:right w:val="single" w:sz="5" w:space="0" w:color="000000"/>
            </w:tcBorders>
          </w:tcPr>
          <w:p w:rsidR="00A8678D" w:rsidRPr="00DE2E29" w:rsidRDefault="00A8678D" w:rsidP="009B0204">
            <w:pPr>
              <w:spacing w:before="12" w:line="180" w:lineRule="exact"/>
              <w:ind w:left="16"/>
              <w:jc w:val="center"/>
              <w:rPr>
                <w:sz w:val="16"/>
                <w:szCs w:val="16"/>
              </w:rPr>
            </w:pPr>
            <w:r w:rsidRPr="00DE2E29">
              <w:rPr>
                <w:sz w:val="16"/>
                <w:szCs w:val="22"/>
              </w:rPr>
              <w:t>0</w:t>
            </w:r>
          </w:p>
        </w:tc>
        <w:tc>
          <w:tcPr>
            <w:tcW w:w="340" w:type="pct"/>
            <w:tcBorders>
              <w:top w:val="single" w:sz="5" w:space="0" w:color="000000"/>
              <w:left w:val="single" w:sz="5" w:space="0" w:color="000000"/>
              <w:bottom w:val="single" w:sz="5" w:space="0" w:color="000000"/>
              <w:right w:val="single" w:sz="5" w:space="0" w:color="000000"/>
            </w:tcBorders>
          </w:tcPr>
          <w:p w:rsidR="00A8678D" w:rsidRPr="00DE2E29" w:rsidRDefault="00A8678D" w:rsidP="009B0204">
            <w:pPr>
              <w:spacing w:before="12" w:line="180" w:lineRule="exact"/>
              <w:ind w:left="16"/>
              <w:jc w:val="center"/>
              <w:rPr>
                <w:sz w:val="16"/>
                <w:szCs w:val="16"/>
              </w:rPr>
            </w:pPr>
            <w:r w:rsidRPr="00DE2E29">
              <w:rPr>
                <w:sz w:val="16"/>
                <w:szCs w:val="22"/>
              </w:rPr>
              <w:t>0</w:t>
            </w:r>
          </w:p>
        </w:tc>
        <w:tc>
          <w:tcPr>
            <w:tcW w:w="436" w:type="pct"/>
            <w:tcBorders>
              <w:top w:val="single" w:sz="5" w:space="0" w:color="000000"/>
              <w:left w:val="single" w:sz="5" w:space="0" w:color="000000"/>
              <w:bottom w:val="single" w:sz="5" w:space="0" w:color="000000"/>
              <w:right w:val="single" w:sz="5" w:space="0" w:color="000000"/>
            </w:tcBorders>
          </w:tcPr>
          <w:p w:rsidR="00A8678D" w:rsidRPr="00DE2E29" w:rsidRDefault="00A8678D" w:rsidP="009B0204">
            <w:pPr>
              <w:spacing w:before="12" w:line="180" w:lineRule="exact"/>
              <w:ind w:left="16"/>
              <w:jc w:val="center"/>
              <w:rPr>
                <w:sz w:val="16"/>
                <w:szCs w:val="16"/>
              </w:rPr>
            </w:pPr>
            <w:r w:rsidRPr="00DE2E29">
              <w:rPr>
                <w:sz w:val="16"/>
                <w:szCs w:val="22"/>
              </w:rPr>
              <w:t>0</w:t>
            </w:r>
          </w:p>
        </w:tc>
      </w:tr>
      <w:tr w:rsidR="00A8678D" w:rsidRPr="00CC2551" w:rsidTr="009B0204">
        <w:trPr>
          <w:trHeight w:hRule="exact" w:val="216"/>
        </w:trPr>
        <w:tc>
          <w:tcPr>
            <w:tcW w:w="773" w:type="pct"/>
            <w:tcBorders>
              <w:top w:val="single" w:sz="5" w:space="0" w:color="000000"/>
              <w:left w:val="single" w:sz="5" w:space="0" w:color="000000"/>
              <w:bottom w:val="single" w:sz="5" w:space="0" w:color="000000"/>
              <w:right w:val="single" w:sz="5" w:space="0" w:color="000000"/>
            </w:tcBorders>
          </w:tcPr>
          <w:p w:rsidR="00A8678D" w:rsidRPr="00DE2E29" w:rsidRDefault="00A8678D" w:rsidP="009B0204">
            <w:pPr>
              <w:spacing w:before="12" w:line="180" w:lineRule="exact"/>
              <w:ind w:left="194"/>
              <w:jc w:val="left"/>
              <w:rPr>
                <w:sz w:val="16"/>
                <w:szCs w:val="16"/>
              </w:rPr>
            </w:pPr>
            <w:r w:rsidRPr="00DE2E29">
              <w:rPr>
                <w:spacing w:val="-5"/>
                <w:sz w:val="16"/>
                <w:szCs w:val="22"/>
              </w:rPr>
              <w:t>08/01/2019</w:t>
            </w:r>
          </w:p>
        </w:tc>
        <w:tc>
          <w:tcPr>
            <w:tcW w:w="600" w:type="pct"/>
            <w:tcBorders>
              <w:top w:val="single" w:sz="5" w:space="0" w:color="000000"/>
              <w:left w:val="single" w:sz="5" w:space="0" w:color="000000"/>
              <w:bottom w:val="single" w:sz="5" w:space="0" w:color="000000"/>
              <w:right w:val="single" w:sz="5" w:space="0" w:color="000000"/>
            </w:tcBorders>
          </w:tcPr>
          <w:p w:rsidR="00A8678D" w:rsidRPr="00DE2E29" w:rsidRDefault="00A8678D" w:rsidP="009B0204">
            <w:pPr>
              <w:spacing w:line="180" w:lineRule="exact"/>
              <w:jc w:val="left"/>
              <w:rPr>
                <w:szCs w:val="22"/>
              </w:rPr>
            </w:pPr>
          </w:p>
        </w:tc>
        <w:tc>
          <w:tcPr>
            <w:tcW w:w="564" w:type="pct"/>
            <w:tcBorders>
              <w:top w:val="single" w:sz="5" w:space="0" w:color="000000"/>
              <w:left w:val="single" w:sz="5" w:space="0" w:color="000000"/>
              <w:bottom w:val="single" w:sz="5" w:space="0" w:color="000000"/>
              <w:right w:val="single" w:sz="5" w:space="0" w:color="000000"/>
            </w:tcBorders>
          </w:tcPr>
          <w:p w:rsidR="00A8678D" w:rsidRPr="00DE2E29" w:rsidRDefault="00A8678D" w:rsidP="009B0204">
            <w:pPr>
              <w:spacing w:before="12" w:line="180" w:lineRule="exact"/>
              <w:ind w:left="10"/>
              <w:jc w:val="center"/>
              <w:rPr>
                <w:sz w:val="16"/>
                <w:szCs w:val="16"/>
              </w:rPr>
            </w:pPr>
            <w:r w:rsidRPr="00DE2E29">
              <w:rPr>
                <w:spacing w:val="-6"/>
                <w:sz w:val="16"/>
                <w:szCs w:val="22"/>
              </w:rPr>
              <w:t>302</w:t>
            </w:r>
          </w:p>
        </w:tc>
        <w:tc>
          <w:tcPr>
            <w:tcW w:w="545" w:type="pct"/>
            <w:tcBorders>
              <w:top w:val="single" w:sz="5" w:space="0" w:color="000000"/>
              <w:left w:val="single" w:sz="5" w:space="0" w:color="000000"/>
              <w:bottom w:val="single" w:sz="5" w:space="0" w:color="000000"/>
              <w:right w:val="single" w:sz="5" w:space="0" w:color="000000"/>
            </w:tcBorders>
          </w:tcPr>
          <w:p w:rsidR="00A8678D" w:rsidRPr="00DE2E29" w:rsidRDefault="00A8678D" w:rsidP="009B0204">
            <w:pPr>
              <w:spacing w:before="12" w:line="180" w:lineRule="exact"/>
              <w:ind w:left="4"/>
              <w:jc w:val="center"/>
              <w:rPr>
                <w:sz w:val="16"/>
                <w:szCs w:val="16"/>
              </w:rPr>
            </w:pPr>
            <w:r w:rsidRPr="00DE2E29">
              <w:rPr>
                <w:spacing w:val="-7"/>
                <w:sz w:val="16"/>
                <w:szCs w:val="22"/>
              </w:rPr>
              <w:t>24:00</w:t>
            </w:r>
          </w:p>
        </w:tc>
        <w:tc>
          <w:tcPr>
            <w:tcW w:w="317" w:type="pct"/>
            <w:tcBorders>
              <w:top w:val="single" w:sz="5" w:space="0" w:color="000000"/>
              <w:left w:val="single" w:sz="5" w:space="0" w:color="000000"/>
              <w:bottom w:val="single" w:sz="5" w:space="0" w:color="000000"/>
              <w:right w:val="single" w:sz="5" w:space="0" w:color="000000"/>
            </w:tcBorders>
          </w:tcPr>
          <w:p w:rsidR="00A8678D" w:rsidRPr="00DE2E29" w:rsidRDefault="00A8678D" w:rsidP="009B0204">
            <w:pPr>
              <w:spacing w:before="12" w:line="180" w:lineRule="exact"/>
              <w:ind w:left="16"/>
              <w:jc w:val="center"/>
              <w:rPr>
                <w:sz w:val="16"/>
                <w:szCs w:val="16"/>
              </w:rPr>
            </w:pPr>
            <w:r w:rsidRPr="00DE2E29">
              <w:rPr>
                <w:sz w:val="16"/>
                <w:szCs w:val="22"/>
              </w:rPr>
              <w:t>1</w:t>
            </w:r>
          </w:p>
        </w:tc>
        <w:tc>
          <w:tcPr>
            <w:tcW w:w="271" w:type="pct"/>
            <w:tcBorders>
              <w:top w:val="single" w:sz="5" w:space="0" w:color="000000"/>
              <w:left w:val="single" w:sz="5" w:space="0" w:color="000000"/>
              <w:bottom w:val="single" w:sz="5" w:space="0" w:color="000000"/>
              <w:right w:val="single" w:sz="5" w:space="0" w:color="000000"/>
            </w:tcBorders>
          </w:tcPr>
          <w:p w:rsidR="00A8678D" w:rsidRPr="00DE2E29" w:rsidRDefault="00A8678D" w:rsidP="009B0204">
            <w:pPr>
              <w:spacing w:before="12" w:line="180" w:lineRule="exact"/>
              <w:ind w:left="16"/>
              <w:jc w:val="center"/>
              <w:rPr>
                <w:sz w:val="16"/>
                <w:szCs w:val="16"/>
              </w:rPr>
            </w:pPr>
            <w:r w:rsidRPr="00DE2E29">
              <w:rPr>
                <w:sz w:val="16"/>
                <w:szCs w:val="22"/>
              </w:rPr>
              <w:t>0</w:t>
            </w:r>
          </w:p>
        </w:tc>
        <w:tc>
          <w:tcPr>
            <w:tcW w:w="340" w:type="pct"/>
            <w:tcBorders>
              <w:top w:val="single" w:sz="5" w:space="0" w:color="000000"/>
              <w:left w:val="single" w:sz="5" w:space="0" w:color="000000"/>
              <w:bottom w:val="single" w:sz="5" w:space="0" w:color="000000"/>
              <w:right w:val="single" w:sz="5" w:space="0" w:color="000000"/>
            </w:tcBorders>
          </w:tcPr>
          <w:p w:rsidR="00A8678D" w:rsidRPr="00DE2E29" w:rsidRDefault="00A8678D" w:rsidP="009B0204">
            <w:pPr>
              <w:spacing w:before="12" w:line="180" w:lineRule="exact"/>
              <w:jc w:val="center"/>
              <w:rPr>
                <w:sz w:val="16"/>
                <w:szCs w:val="16"/>
              </w:rPr>
            </w:pPr>
            <w:r w:rsidRPr="00DE2E29">
              <w:rPr>
                <w:spacing w:val="-6"/>
                <w:sz w:val="16"/>
                <w:szCs w:val="22"/>
              </w:rPr>
              <w:t>20</w:t>
            </w:r>
          </w:p>
        </w:tc>
        <w:tc>
          <w:tcPr>
            <w:tcW w:w="476" w:type="pct"/>
            <w:tcBorders>
              <w:top w:val="single" w:sz="5" w:space="0" w:color="000000"/>
              <w:left w:val="single" w:sz="5" w:space="0" w:color="000000"/>
              <w:bottom w:val="single" w:sz="5" w:space="0" w:color="000000"/>
              <w:right w:val="single" w:sz="5" w:space="0" w:color="000000"/>
            </w:tcBorders>
          </w:tcPr>
          <w:p w:rsidR="00A8678D" w:rsidRPr="00DE2E29" w:rsidRDefault="00A8678D" w:rsidP="009B0204">
            <w:pPr>
              <w:spacing w:before="12" w:line="180" w:lineRule="exact"/>
              <w:ind w:left="16"/>
              <w:jc w:val="center"/>
              <w:rPr>
                <w:sz w:val="16"/>
                <w:szCs w:val="16"/>
              </w:rPr>
            </w:pPr>
            <w:r w:rsidRPr="00DE2E29">
              <w:rPr>
                <w:sz w:val="16"/>
                <w:szCs w:val="22"/>
              </w:rPr>
              <w:t>0</w:t>
            </w:r>
          </w:p>
        </w:tc>
        <w:tc>
          <w:tcPr>
            <w:tcW w:w="340" w:type="pct"/>
            <w:tcBorders>
              <w:top w:val="single" w:sz="5" w:space="0" w:color="000000"/>
              <w:left w:val="single" w:sz="5" w:space="0" w:color="000000"/>
              <w:bottom w:val="single" w:sz="5" w:space="0" w:color="000000"/>
              <w:right w:val="single" w:sz="5" w:space="0" w:color="000000"/>
            </w:tcBorders>
          </w:tcPr>
          <w:p w:rsidR="00A8678D" w:rsidRPr="00DE2E29" w:rsidRDefault="00A8678D" w:rsidP="009B0204">
            <w:pPr>
              <w:spacing w:before="12" w:line="180" w:lineRule="exact"/>
              <w:ind w:left="16"/>
              <w:jc w:val="center"/>
              <w:rPr>
                <w:sz w:val="16"/>
                <w:szCs w:val="16"/>
              </w:rPr>
            </w:pPr>
            <w:r w:rsidRPr="00DE2E29">
              <w:rPr>
                <w:sz w:val="16"/>
                <w:szCs w:val="22"/>
              </w:rPr>
              <w:t>0</w:t>
            </w:r>
          </w:p>
        </w:tc>
        <w:tc>
          <w:tcPr>
            <w:tcW w:w="340" w:type="pct"/>
            <w:tcBorders>
              <w:top w:val="single" w:sz="5" w:space="0" w:color="000000"/>
              <w:left w:val="single" w:sz="5" w:space="0" w:color="000000"/>
              <w:bottom w:val="single" w:sz="5" w:space="0" w:color="000000"/>
              <w:right w:val="single" w:sz="5" w:space="0" w:color="000000"/>
            </w:tcBorders>
          </w:tcPr>
          <w:p w:rsidR="00A8678D" w:rsidRPr="00DE2E29" w:rsidRDefault="00A8678D" w:rsidP="009B0204">
            <w:pPr>
              <w:spacing w:before="12" w:line="180" w:lineRule="exact"/>
              <w:ind w:left="16"/>
              <w:jc w:val="center"/>
              <w:rPr>
                <w:sz w:val="16"/>
                <w:szCs w:val="16"/>
              </w:rPr>
            </w:pPr>
            <w:r w:rsidRPr="00DE2E29">
              <w:rPr>
                <w:sz w:val="16"/>
                <w:szCs w:val="22"/>
              </w:rPr>
              <w:t>0</w:t>
            </w:r>
          </w:p>
        </w:tc>
        <w:tc>
          <w:tcPr>
            <w:tcW w:w="436" w:type="pct"/>
            <w:tcBorders>
              <w:top w:val="single" w:sz="5" w:space="0" w:color="000000"/>
              <w:left w:val="single" w:sz="5" w:space="0" w:color="000000"/>
              <w:bottom w:val="single" w:sz="5" w:space="0" w:color="000000"/>
              <w:right w:val="single" w:sz="5" w:space="0" w:color="000000"/>
            </w:tcBorders>
          </w:tcPr>
          <w:p w:rsidR="00A8678D" w:rsidRPr="00DE2E29" w:rsidRDefault="00A8678D" w:rsidP="009B0204">
            <w:pPr>
              <w:spacing w:before="12" w:line="180" w:lineRule="exact"/>
              <w:ind w:left="16"/>
              <w:jc w:val="center"/>
              <w:rPr>
                <w:sz w:val="16"/>
                <w:szCs w:val="16"/>
              </w:rPr>
            </w:pPr>
            <w:r w:rsidRPr="00DE2E29">
              <w:rPr>
                <w:sz w:val="16"/>
                <w:szCs w:val="22"/>
              </w:rPr>
              <w:t>0</w:t>
            </w:r>
          </w:p>
        </w:tc>
      </w:tr>
      <w:tr w:rsidR="00A8678D" w:rsidRPr="00CC2551" w:rsidTr="009B0204">
        <w:trPr>
          <w:trHeight w:hRule="exact" w:val="217"/>
        </w:trPr>
        <w:tc>
          <w:tcPr>
            <w:tcW w:w="773" w:type="pct"/>
            <w:tcBorders>
              <w:top w:val="single" w:sz="5" w:space="0" w:color="000000"/>
              <w:left w:val="single" w:sz="5" w:space="0" w:color="000000"/>
              <w:bottom w:val="single" w:sz="5" w:space="0" w:color="000000"/>
              <w:right w:val="single" w:sz="5" w:space="0" w:color="000000"/>
            </w:tcBorders>
          </w:tcPr>
          <w:p w:rsidR="00A8678D" w:rsidRPr="00DE2E29" w:rsidRDefault="00A8678D" w:rsidP="009B0204">
            <w:pPr>
              <w:spacing w:before="12" w:line="180" w:lineRule="exact"/>
              <w:ind w:left="194"/>
              <w:jc w:val="left"/>
              <w:rPr>
                <w:sz w:val="16"/>
                <w:szCs w:val="16"/>
              </w:rPr>
            </w:pPr>
            <w:r w:rsidRPr="00DE2E29">
              <w:rPr>
                <w:spacing w:val="-5"/>
                <w:sz w:val="16"/>
                <w:szCs w:val="22"/>
              </w:rPr>
              <w:t>09/01/2019</w:t>
            </w:r>
          </w:p>
        </w:tc>
        <w:tc>
          <w:tcPr>
            <w:tcW w:w="600" w:type="pct"/>
            <w:tcBorders>
              <w:top w:val="single" w:sz="5" w:space="0" w:color="000000"/>
              <w:left w:val="single" w:sz="5" w:space="0" w:color="000000"/>
              <w:bottom w:val="single" w:sz="5" w:space="0" w:color="000000"/>
              <w:right w:val="single" w:sz="5" w:space="0" w:color="000000"/>
            </w:tcBorders>
          </w:tcPr>
          <w:p w:rsidR="00A8678D" w:rsidRPr="00DE2E29" w:rsidRDefault="00A8678D" w:rsidP="009B0204">
            <w:pPr>
              <w:spacing w:line="180" w:lineRule="exact"/>
              <w:jc w:val="left"/>
              <w:rPr>
                <w:szCs w:val="22"/>
              </w:rPr>
            </w:pPr>
          </w:p>
        </w:tc>
        <w:tc>
          <w:tcPr>
            <w:tcW w:w="564" w:type="pct"/>
            <w:tcBorders>
              <w:top w:val="single" w:sz="5" w:space="0" w:color="000000"/>
              <w:left w:val="single" w:sz="5" w:space="0" w:color="000000"/>
              <w:bottom w:val="single" w:sz="5" w:space="0" w:color="000000"/>
              <w:right w:val="single" w:sz="5" w:space="0" w:color="000000"/>
            </w:tcBorders>
          </w:tcPr>
          <w:p w:rsidR="00A8678D" w:rsidRPr="00DE2E29" w:rsidRDefault="00A8678D" w:rsidP="009B0204">
            <w:pPr>
              <w:spacing w:before="12" w:line="180" w:lineRule="exact"/>
              <w:ind w:left="10"/>
              <w:jc w:val="center"/>
              <w:rPr>
                <w:sz w:val="16"/>
                <w:szCs w:val="16"/>
              </w:rPr>
            </w:pPr>
            <w:r w:rsidRPr="00DE2E29">
              <w:rPr>
                <w:spacing w:val="-6"/>
                <w:sz w:val="16"/>
                <w:szCs w:val="22"/>
              </w:rPr>
              <w:t>280</w:t>
            </w:r>
          </w:p>
        </w:tc>
        <w:tc>
          <w:tcPr>
            <w:tcW w:w="545" w:type="pct"/>
            <w:tcBorders>
              <w:top w:val="single" w:sz="5" w:space="0" w:color="000000"/>
              <w:left w:val="single" w:sz="5" w:space="0" w:color="000000"/>
              <w:bottom w:val="single" w:sz="5" w:space="0" w:color="000000"/>
              <w:right w:val="single" w:sz="5" w:space="0" w:color="000000"/>
            </w:tcBorders>
          </w:tcPr>
          <w:p w:rsidR="00A8678D" w:rsidRPr="00DE2E29" w:rsidRDefault="00A8678D" w:rsidP="009B0204">
            <w:pPr>
              <w:spacing w:before="12" w:line="180" w:lineRule="exact"/>
              <w:ind w:left="4"/>
              <w:jc w:val="center"/>
              <w:rPr>
                <w:sz w:val="16"/>
                <w:szCs w:val="16"/>
              </w:rPr>
            </w:pPr>
            <w:r w:rsidRPr="00DE2E29">
              <w:rPr>
                <w:spacing w:val="-7"/>
                <w:sz w:val="16"/>
                <w:szCs w:val="22"/>
              </w:rPr>
              <w:t>24:00</w:t>
            </w:r>
          </w:p>
        </w:tc>
        <w:tc>
          <w:tcPr>
            <w:tcW w:w="317" w:type="pct"/>
            <w:tcBorders>
              <w:top w:val="single" w:sz="5" w:space="0" w:color="000000"/>
              <w:left w:val="single" w:sz="5" w:space="0" w:color="000000"/>
              <w:bottom w:val="single" w:sz="5" w:space="0" w:color="000000"/>
              <w:right w:val="single" w:sz="5" w:space="0" w:color="000000"/>
            </w:tcBorders>
          </w:tcPr>
          <w:p w:rsidR="00A8678D" w:rsidRPr="00DE2E29" w:rsidRDefault="00A8678D" w:rsidP="009B0204">
            <w:pPr>
              <w:spacing w:before="12" w:line="180" w:lineRule="exact"/>
              <w:ind w:left="16"/>
              <w:jc w:val="center"/>
              <w:rPr>
                <w:sz w:val="16"/>
                <w:szCs w:val="16"/>
              </w:rPr>
            </w:pPr>
            <w:r w:rsidRPr="00DE2E29">
              <w:rPr>
                <w:sz w:val="16"/>
                <w:szCs w:val="22"/>
              </w:rPr>
              <w:t>2</w:t>
            </w:r>
          </w:p>
        </w:tc>
        <w:tc>
          <w:tcPr>
            <w:tcW w:w="271" w:type="pct"/>
            <w:tcBorders>
              <w:top w:val="single" w:sz="5" w:space="0" w:color="000000"/>
              <w:left w:val="single" w:sz="5" w:space="0" w:color="000000"/>
              <w:bottom w:val="single" w:sz="5" w:space="0" w:color="000000"/>
              <w:right w:val="single" w:sz="5" w:space="0" w:color="000000"/>
            </w:tcBorders>
          </w:tcPr>
          <w:p w:rsidR="00A8678D" w:rsidRPr="00DE2E29" w:rsidRDefault="00A8678D" w:rsidP="009B0204">
            <w:pPr>
              <w:spacing w:before="12" w:line="180" w:lineRule="exact"/>
              <w:ind w:left="16"/>
              <w:jc w:val="center"/>
              <w:rPr>
                <w:sz w:val="16"/>
                <w:szCs w:val="16"/>
              </w:rPr>
            </w:pPr>
            <w:r w:rsidRPr="00DE2E29">
              <w:rPr>
                <w:sz w:val="16"/>
                <w:szCs w:val="22"/>
              </w:rPr>
              <w:t>0</w:t>
            </w:r>
          </w:p>
        </w:tc>
        <w:tc>
          <w:tcPr>
            <w:tcW w:w="340" w:type="pct"/>
            <w:tcBorders>
              <w:top w:val="single" w:sz="5" w:space="0" w:color="000000"/>
              <w:left w:val="single" w:sz="5" w:space="0" w:color="000000"/>
              <w:bottom w:val="single" w:sz="5" w:space="0" w:color="000000"/>
              <w:right w:val="single" w:sz="5" w:space="0" w:color="000000"/>
            </w:tcBorders>
          </w:tcPr>
          <w:p w:rsidR="00A8678D" w:rsidRPr="00DE2E29" w:rsidRDefault="00A8678D" w:rsidP="009B0204">
            <w:pPr>
              <w:spacing w:before="12" w:line="180" w:lineRule="exact"/>
              <w:jc w:val="center"/>
              <w:rPr>
                <w:sz w:val="16"/>
                <w:szCs w:val="16"/>
              </w:rPr>
            </w:pPr>
            <w:r w:rsidRPr="00DE2E29">
              <w:rPr>
                <w:spacing w:val="-6"/>
                <w:sz w:val="16"/>
                <w:szCs w:val="22"/>
              </w:rPr>
              <w:t>21</w:t>
            </w:r>
          </w:p>
        </w:tc>
        <w:tc>
          <w:tcPr>
            <w:tcW w:w="476" w:type="pct"/>
            <w:tcBorders>
              <w:top w:val="single" w:sz="5" w:space="0" w:color="000000"/>
              <w:left w:val="single" w:sz="5" w:space="0" w:color="000000"/>
              <w:bottom w:val="single" w:sz="5" w:space="0" w:color="000000"/>
              <w:right w:val="single" w:sz="5" w:space="0" w:color="000000"/>
            </w:tcBorders>
          </w:tcPr>
          <w:p w:rsidR="00A8678D" w:rsidRPr="00DE2E29" w:rsidRDefault="00A8678D" w:rsidP="009B0204">
            <w:pPr>
              <w:spacing w:before="12" w:line="180" w:lineRule="exact"/>
              <w:ind w:left="16"/>
              <w:jc w:val="center"/>
              <w:rPr>
                <w:sz w:val="16"/>
                <w:szCs w:val="16"/>
              </w:rPr>
            </w:pPr>
            <w:r w:rsidRPr="00DE2E29">
              <w:rPr>
                <w:sz w:val="16"/>
                <w:szCs w:val="22"/>
              </w:rPr>
              <w:t>0</w:t>
            </w:r>
          </w:p>
        </w:tc>
        <w:tc>
          <w:tcPr>
            <w:tcW w:w="340" w:type="pct"/>
            <w:tcBorders>
              <w:top w:val="single" w:sz="5" w:space="0" w:color="000000"/>
              <w:left w:val="single" w:sz="5" w:space="0" w:color="000000"/>
              <w:bottom w:val="single" w:sz="5" w:space="0" w:color="000000"/>
              <w:right w:val="single" w:sz="5" w:space="0" w:color="000000"/>
            </w:tcBorders>
          </w:tcPr>
          <w:p w:rsidR="00A8678D" w:rsidRPr="00DE2E29" w:rsidRDefault="00A8678D" w:rsidP="009B0204">
            <w:pPr>
              <w:spacing w:before="12" w:line="180" w:lineRule="exact"/>
              <w:ind w:left="16"/>
              <w:jc w:val="center"/>
              <w:rPr>
                <w:sz w:val="16"/>
                <w:szCs w:val="16"/>
              </w:rPr>
            </w:pPr>
            <w:r w:rsidRPr="00DE2E29">
              <w:rPr>
                <w:sz w:val="16"/>
                <w:szCs w:val="22"/>
              </w:rPr>
              <w:t>0</w:t>
            </w:r>
          </w:p>
        </w:tc>
        <w:tc>
          <w:tcPr>
            <w:tcW w:w="340" w:type="pct"/>
            <w:tcBorders>
              <w:top w:val="single" w:sz="5" w:space="0" w:color="000000"/>
              <w:left w:val="single" w:sz="5" w:space="0" w:color="000000"/>
              <w:bottom w:val="single" w:sz="5" w:space="0" w:color="000000"/>
              <w:right w:val="single" w:sz="5" w:space="0" w:color="000000"/>
            </w:tcBorders>
          </w:tcPr>
          <w:p w:rsidR="00A8678D" w:rsidRPr="00DE2E29" w:rsidRDefault="00A8678D" w:rsidP="009B0204">
            <w:pPr>
              <w:spacing w:before="12" w:line="180" w:lineRule="exact"/>
              <w:ind w:left="16"/>
              <w:jc w:val="center"/>
              <w:rPr>
                <w:sz w:val="16"/>
                <w:szCs w:val="16"/>
              </w:rPr>
            </w:pPr>
            <w:r w:rsidRPr="00DE2E29">
              <w:rPr>
                <w:sz w:val="16"/>
                <w:szCs w:val="22"/>
              </w:rPr>
              <w:t>0</w:t>
            </w:r>
          </w:p>
        </w:tc>
        <w:tc>
          <w:tcPr>
            <w:tcW w:w="436" w:type="pct"/>
            <w:tcBorders>
              <w:top w:val="single" w:sz="5" w:space="0" w:color="000000"/>
              <w:left w:val="single" w:sz="5" w:space="0" w:color="000000"/>
              <w:bottom w:val="single" w:sz="5" w:space="0" w:color="000000"/>
              <w:right w:val="single" w:sz="5" w:space="0" w:color="000000"/>
            </w:tcBorders>
          </w:tcPr>
          <w:p w:rsidR="00A8678D" w:rsidRPr="00DE2E29" w:rsidRDefault="00A8678D" w:rsidP="009B0204">
            <w:pPr>
              <w:spacing w:before="12" w:line="180" w:lineRule="exact"/>
              <w:ind w:left="16"/>
              <w:jc w:val="center"/>
              <w:rPr>
                <w:sz w:val="16"/>
                <w:szCs w:val="16"/>
              </w:rPr>
            </w:pPr>
            <w:r w:rsidRPr="00DE2E29">
              <w:rPr>
                <w:sz w:val="16"/>
                <w:szCs w:val="22"/>
              </w:rPr>
              <w:t>0</w:t>
            </w:r>
          </w:p>
        </w:tc>
      </w:tr>
      <w:tr w:rsidR="00A8678D" w:rsidRPr="00CC2551" w:rsidTr="009B0204">
        <w:trPr>
          <w:trHeight w:hRule="exact" w:val="216"/>
        </w:trPr>
        <w:tc>
          <w:tcPr>
            <w:tcW w:w="773" w:type="pct"/>
            <w:tcBorders>
              <w:top w:val="single" w:sz="5" w:space="0" w:color="000000"/>
              <w:left w:val="single" w:sz="5" w:space="0" w:color="000000"/>
              <w:bottom w:val="single" w:sz="5" w:space="0" w:color="000000"/>
              <w:right w:val="single" w:sz="5" w:space="0" w:color="000000"/>
            </w:tcBorders>
          </w:tcPr>
          <w:p w:rsidR="00A8678D" w:rsidRPr="00DE2E29" w:rsidRDefault="00A8678D" w:rsidP="009B0204">
            <w:pPr>
              <w:spacing w:before="12" w:line="180" w:lineRule="exact"/>
              <w:ind w:left="194"/>
              <w:jc w:val="left"/>
              <w:rPr>
                <w:sz w:val="16"/>
                <w:szCs w:val="16"/>
              </w:rPr>
            </w:pPr>
            <w:r w:rsidRPr="00DE2E29">
              <w:rPr>
                <w:spacing w:val="-5"/>
                <w:sz w:val="16"/>
                <w:szCs w:val="22"/>
              </w:rPr>
              <w:t>10/01/2019</w:t>
            </w:r>
          </w:p>
        </w:tc>
        <w:tc>
          <w:tcPr>
            <w:tcW w:w="600" w:type="pct"/>
            <w:tcBorders>
              <w:top w:val="single" w:sz="5" w:space="0" w:color="000000"/>
              <w:left w:val="single" w:sz="5" w:space="0" w:color="000000"/>
              <w:bottom w:val="single" w:sz="5" w:space="0" w:color="000000"/>
              <w:right w:val="single" w:sz="5" w:space="0" w:color="000000"/>
            </w:tcBorders>
          </w:tcPr>
          <w:p w:rsidR="00A8678D" w:rsidRPr="00DE2E29" w:rsidRDefault="00A8678D" w:rsidP="009B0204">
            <w:pPr>
              <w:spacing w:line="180" w:lineRule="exact"/>
              <w:jc w:val="left"/>
              <w:rPr>
                <w:szCs w:val="22"/>
              </w:rPr>
            </w:pPr>
          </w:p>
        </w:tc>
        <w:tc>
          <w:tcPr>
            <w:tcW w:w="564" w:type="pct"/>
            <w:tcBorders>
              <w:top w:val="single" w:sz="5" w:space="0" w:color="000000"/>
              <w:left w:val="single" w:sz="5" w:space="0" w:color="000000"/>
              <w:bottom w:val="single" w:sz="5" w:space="0" w:color="000000"/>
              <w:right w:val="single" w:sz="5" w:space="0" w:color="000000"/>
            </w:tcBorders>
          </w:tcPr>
          <w:p w:rsidR="00A8678D" w:rsidRPr="00DE2E29" w:rsidRDefault="00A8678D" w:rsidP="009B0204">
            <w:pPr>
              <w:spacing w:before="12" w:line="180" w:lineRule="exact"/>
              <w:jc w:val="center"/>
              <w:rPr>
                <w:sz w:val="16"/>
                <w:szCs w:val="16"/>
              </w:rPr>
            </w:pPr>
            <w:r w:rsidRPr="00DE2E29">
              <w:rPr>
                <w:spacing w:val="-6"/>
                <w:sz w:val="16"/>
                <w:szCs w:val="22"/>
              </w:rPr>
              <w:t>50</w:t>
            </w:r>
          </w:p>
        </w:tc>
        <w:tc>
          <w:tcPr>
            <w:tcW w:w="545" w:type="pct"/>
            <w:tcBorders>
              <w:top w:val="single" w:sz="5" w:space="0" w:color="000000"/>
              <w:left w:val="single" w:sz="5" w:space="0" w:color="000000"/>
              <w:bottom w:val="single" w:sz="5" w:space="0" w:color="000000"/>
              <w:right w:val="single" w:sz="5" w:space="0" w:color="000000"/>
            </w:tcBorders>
          </w:tcPr>
          <w:p w:rsidR="00A8678D" w:rsidRPr="00DE2E29" w:rsidRDefault="00A8678D" w:rsidP="009B0204">
            <w:pPr>
              <w:spacing w:before="12" w:line="180" w:lineRule="exact"/>
              <w:ind w:left="4"/>
              <w:jc w:val="center"/>
              <w:rPr>
                <w:sz w:val="16"/>
                <w:szCs w:val="16"/>
              </w:rPr>
            </w:pPr>
            <w:r w:rsidRPr="00DE2E29">
              <w:rPr>
                <w:spacing w:val="-7"/>
                <w:sz w:val="16"/>
                <w:szCs w:val="22"/>
              </w:rPr>
              <w:t>01:00</w:t>
            </w:r>
          </w:p>
        </w:tc>
        <w:tc>
          <w:tcPr>
            <w:tcW w:w="317" w:type="pct"/>
            <w:tcBorders>
              <w:top w:val="single" w:sz="5" w:space="0" w:color="000000"/>
              <w:left w:val="single" w:sz="5" w:space="0" w:color="000000"/>
              <w:bottom w:val="single" w:sz="5" w:space="0" w:color="000000"/>
              <w:right w:val="single" w:sz="5" w:space="0" w:color="000000"/>
            </w:tcBorders>
          </w:tcPr>
          <w:p w:rsidR="00A8678D" w:rsidRPr="00DE2E29" w:rsidRDefault="00A8678D" w:rsidP="009B0204">
            <w:pPr>
              <w:spacing w:before="12" w:line="180" w:lineRule="exact"/>
              <w:ind w:left="16"/>
              <w:jc w:val="center"/>
              <w:rPr>
                <w:sz w:val="16"/>
                <w:szCs w:val="16"/>
              </w:rPr>
            </w:pPr>
            <w:r w:rsidRPr="00DE2E29">
              <w:rPr>
                <w:sz w:val="16"/>
                <w:szCs w:val="22"/>
              </w:rPr>
              <w:t>3</w:t>
            </w:r>
          </w:p>
        </w:tc>
        <w:tc>
          <w:tcPr>
            <w:tcW w:w="271" w:type="pct"/>
            <w:tcBorders>
              <w:top w:val="single" w:sz="5" w:space="0" w:color="000000"/>
              <w:left w:val="single" w:sz="5" w:space="0" w:color="000000"/>
              <w:bottom w:val="single" w:sz="5" w:space="0" w:color="000000"/>
              <w:right w:val="single" w:sz="5" w:space="0" w:color="000000"/>
            </w:tcBorders>
          </w:tcPr>
          <w:p w:rsidR="00A8678D" w:rsidRPr="00DE2E29" w:rsidRDefault="00A8678D" w:rsidP="009B0204">
            <w:pPr>
              <w:spacing w:before="12" w:line="180" w:lineRule="exact"/>
              <w:ind w:left="16"/>
              <w:jc w:val="center"/>
              <w:rPr>
                <w:sz w:val="16"/>
                <w:szCs w:val="16"/>
              </w:rPr>
            </w:pPr>
            <w:r w:rsidRPr="00DE2E29">
              <w:rPr>
                <w:sz w:val="16"/>
                <w:szCs w:val="22"/>
              </w:rPr>
              <w:t>0</w:t>
            </w:r>
          </w:p>
        </w:tc>
        <w:tc>
          <w:tcPr>
            <w:tcW w:w="340" w:type="pct"/>
            <w:tcBorders>
              <w:top w:val="single" w:sz="5" w:space="0" w:color="000000"/>
              <w:left w:val="single" w:sz="5" w:space="0" w:color="000000"/>
              <w:bottom w:val="single" w:sz="5" w:space="0" w:color="000000"/>
              <w:right w:val="single" w:sz="5" w:space="0" w:color="000000"/>
            </w:tcBorders>
          </w:tcPr>
          <w:p w:rsidR="00A8678D" w:rsidRPr="00DE2E29" w:rsidRDefault="00A8678D" w:rsidP="009B0204">
            <w:pPr>
              <w:spacing w:before="12" w:line="180" w:lineRule="exact"/>
              <w:ind w:left="16"/>
              <w:jc w:val="center"/>
              <w:rPr>
                <w:sz w:val="16"/>
                <w:szCs w:val="16"/>
              </w:rPr>
            </w:pPr>
            <w:r w:rsidRPr="00DE2E29">
              <w:rPr>
                <w:sz w:val="16"/>
                <w:szCs w:val="22"/>
              </w:rPr>
              <w:t>2</w:t>
            </w:r>
          </w:p>
        </w:tc>
        <w:tc>
          <w:tcPr>
            <w:tcW w:w="476" w:type="pct"/>
            <w:tcBorders>
              <w:top w:val="single" w:sz="5" w:space="0" w:color="000000"/>
              <w:left w:val="single" w:sz="5" w:space="0" w:color="000000"/>
              <w:bottom w:val="single" w:sz="5" w:space="0" w:color="000000"/>
              <w:right w:val="single" w:sz="5" w:space="0" w:color="000000"/>
            </w:tcBorders>
          </w:tcPr>
          <w:p w:rsidR="00A8678D" w:rsidRPr="00DE2E29" w:rsidRDefault="00A8678D" w:rsidP="009B0204">
            <w:pPr>
              <w:spacing w:before="12" w:line="180" w:lineRule="exact"/>
              <w:ind w:left="16"/>
              <w:jc w:val="center"/>
              <w:rPr>
                <w:sz w:val="16"/>
                <w:szCs w:val="16"/>
              </w:rPr>
            </w:pPr>
            <w:r w:rsidRPr="00DE2E29">
              <w:rPr>
                <w:sz w:val="16"/>
                <w:szCs w:val="22"/>
              </w:rPr>
              <w:t>0</w:t>
            </w:r>
          </w:p>
        </w:tc>
        <w:tc>
          <w:tcPr>
            <w:tcW w:w="340" w:type="pct"/>
            <w:tcBorders>
              <w:top w:val="single" w:sz="5" w:space="0" w:color="000000"/>
              <w:left w:val="single" w:sz="5" w:space="0" w:color="000000"/>
              <w:bottom w:val="single" w:sz="5" w:space="0" w:color="000000"/>
              <w:right w:val="single" w:sz="5" w:space="0" w:color="000000"/>
            </w:tcBorders>
          </w:tcPr>
          <w:p w:rsidR="00A8678D" w:rsidRPr="00DE2E29" w:rsidRDefault="00A8678D" w:rsidP="009B0204">
            <w:pPr>
              <w:spacing w:before="12" w:line="180" w:lineRule="exact"/>
              <w:ind w:left="16"/>
              <w:jc w:val="center"/>
              <w:rPr>
                <w:sz w:val="16"/>
                <w:szCs w:val="16"/>
              </w:rPr>
            </w:pPr>
            <w:r w:rsidRPr="00DE2E29">
              <w:rPr>
                <w:sz w:val="16"/>
                <w:szCs w:val="22"/>
              </w:rPr>
              <w:t>0</w:t>
            </w:r>
          </w:p>
        </w:tc>
        <w:tc>
          <w:tcPr>
            <w:tcW w:w="340" w:type="pct"/>
            <w:tcBorders>
              <w:top w:val="single" w:sz="5" w:space="0" w:color="000000"/>
              <w:left w:val="single" w:sz="5" w:space="0" w:color="000000"/>
              <w:bottom w:val="single" w:sz="5" w:space="0" w:color="000000"/>
              <w:right w:val="single" w:sz="5" w:space="0" w:color="000000"/>
            </w:tcBorders>
          </w:tcPr>
          <w:p w:rsidR="00A8678D" w:rsidRPr="00DE2E29" w:rsidRDefault="00A8678D" w:rsidP="009B0204">
            <w:pPr>
              <w:spacing w:before="12" w:line="180" w:lineRule="exact"/>
              <w:ind w:left="16"/>
              <w:jc w:val="center"/>
              <w:rPr>
                <w:sz w:val="16"/>
                <w:szCs w:val="16"/>
              </w:rPr>
            </w:pPr>
            <w:r w:rsidRPr="00DE2E29">
              <w:rPr>
                <w:sz w:val="16"/>
                <w:szCs w:val="22"/>
              </w:rPr>
              <w:t>0</w:t>
            </w:r>
          </w:p>
        </w:tc>
        <w:tc>
          <w:tcPr>
            <w:tcW w:w="436" w:type="pct"/>
            <w:tcBorders>
              <w:top w:val="single" w:sz="5" w:space="0" w:color="000000"/>
              <w:left w:val="single" w:sz="5" w:space="0" w:color="000000"/>
              <w:bottom w:val="single" w:sz="5" w:space="0" w:color="000000"/>
              <w:right w:val="single" w:sz="5" w:space="0" w:color="000000"/>
            </w:tcBorders>
          </w:tcPr>
          <w:p w:rsidR="00A8678D" w:rsidRPr="00DE2E29" w:rsidRDefault="00A8678D" w:rsidP="009B0204">
            <w:pPr>
              <w:spacing w:before="12" w:line="180" w:lineRule="exact"/>
              <w:ind w:left="16"/>
              <w:jc w:val="center"/>
              <w:rPr>
                <w:sz w:val="16"/>
                <w:szCs w:val="16"/>
              </w:rPr>
            </w:pPr>
            <w:r w:rsidRPr="00DE2E29">
              <w:rPr>
                <w:sz w:val="16"/>
                <w:szCs w:val="22"/>
              </w:rPr>
              <w:t>0</w:t>
            </w:r>
          </w:p>
        </w:tc>
      </w:tr>
      <w:tr w:rsidR="00A8678D" w:rsidRPr="00CC2551" w:rsidTr="009B0204">
        <w:trPr>
          <w:trHeight w:hRule="exact" w:val="216"/>
        </w:trPr>
        <w:tc>
          <w:tcPr>
            <w:tcW w:w="773" w:type="pct"/>
            <w:tcBorders>
              <w:top w:val="single" w:sz="5" w:space="0" w:color="000000"/>
              <w:left w:val="single" w:sz="5" w:space="0" w:color="000000"/>
              <w:bottom w:val="single" w:sz="5" w:space="0" w:color="000000"/>
              <w:right w:val="single" w:sz="5" w:space="0" w:color="000000"/>
            </w:tcBorders>
          </w:tcPr>
          <w:p w:rsidR="00A8678D" w:rsidRPr="00DE2E29" w:rsidRDefault="00A8678D" w:rsidP="009B0204">
            <w:pPr>
              <w:spacing w:before="12" w:line="180" w:lineRule="exact"/>
              <w:ind w:left="194"/>
              <w:jc w:val="left"/>
              <w:rPr>
                <w:sz w:val="16"/>
                <w:szCs w:val="16"/>
              </w:rPr>
            </w:pPr>
            <w:r w:rsidRPr="00DE2E29">
              <w:rPr>
                <w:spacing w:val="-5"/>
                <w:sz w:val="16"/>
                <w:szCs w:val="22"/>
              </w:rPr>
              <w:t>11/01/2019</w:t>
            </w:r>
          </w:p>
        </w:tc>
        <w:tc>
          <w:tcPr>
            <w:tcW w:w="600" w:type="pct"/>
            <w:tcBorders>
              <w:top w:val="single" w:sz="5" w:space="0" w:color="000000"/>
              <w:left w:val="single" w:sz="5" w:space="0" w:color="000000"/>
              <w:bottom w:val="single" w:sz="5" w:space="0" w:color="000000"/>
              <w:right w:val="single" w:sz="5" w:space="0" w:color="000000"/>
            </w:tcBorders>
          </w:tcPr>
          <w:p w:rsidR="00A8678D" w:rsidRPr="00DE2E29" w:rsidRDefault="00A8678D" w:rsidP="009B0204">
            <w:pPr>
              <w:spacing w:line="180" w:lineRule="exact"/>
              <w:jc w:val="left"/>
              <w:rPr>
                <w:szCs w:val="22"/>
              </w:rPr>
            </w:pPr>
          </w:p>
        </w:tc>
        <w:tc>
          <w:tcPr>
            <w:tcW w:w="564" w:type="pct"/>
            <w:tcBorders>
              <w:top w:val="single" w:sz="5" w:space="0" w:color="000000"/>
              <w:left w:val="single" w:sz="5" w:space="0" w:color="000000"/>
              <w:bottom w:val="single" w:sz="5" w:space="0" w:color="000000"/>
              <w:right w:val="single" w:sz="5" w:space="0" w:color="000000"/>
            </w:tcBorders>
          </w:tcPr>
          <w:p w:rsidR="00A8678D" w:rsidRPr="00DE2E29" w:rsidRDefault="00A8678D" w:rsidP="009B0204">
            <w:pPr>
              <w:spacing w:before="12" w:line="180" w:lineRule="exact"/>
              <w:ind w:left="10"/>
              <w:jc w:val="center"/>
              <w:rPr>
                <w:sz w:val="16"/>
                <w:szCs w:val="16"/>
              </w:rPr>
            </w:pPr>
            <w:r w:rsidRPr="00DE2E29">
              <w:rPr>
                <w:spacing w:val="-6"/>
                <w:sz w:val="16"/>
                <w:szCs w:val="22"/>
              </w:rPr>
              <w:t>198</w:t>
            </w:r>
          </w:p>
        </w:tc>
        <w:tc>
          <w:tcPr>
            <w:tcW w:w="545" w:type="pct"/>
            <w:tcBorders>
              <w:top w:val="single" w:sz="5" w:space="0" w:color="000000"/>
              <w:left w:val="single" w:sz="5" w:space="0" w:color="000000"/>
              <w:bottom w:val="single" w:sz="5" w:space="0" w:color="000000"/>
              <w:right w:val="single" w:sz="5" w:space="0" w:color="000000"/>
            </w:tcBorders>
          </w:tcPr>
          <w:p w:rsidR="00A8678D" w:rsidRPr="00DE2E29" w:rsidRDefault="00A8678D" w:rsidP="009B0204">
            <w:pPr>
              <w:spacing w:before="12" w:line="180" w:lineRule="exact"/>
              <w:ind w:left="4"/>
              <w:jc w:val="center"/>
              <w:rPr>
                <w:sz w:val="16"/>
                <w:szCs w:val="16"/>
              </w:rPr>
            </w:pPr>
            <w:r w:rsidRPr="00DE2E29">
              <w:rPr>
                <w:spacing w:val="-7"/>
                <w:sz w:val="16"/>
                <w:szCs w:val="22"/>
              </w:rPr>
              <w:t>24:00</w:t>
            </w:r>
          </w:p>
        </w:tc>
        <w:tc>
          <w:tcPr>
            <w:tcW w:w="317" w:type="pct"/>
            <w:tcBorders>
              <w:top w:val="single" w:sz="5" w:space="0" w:color="000000"/>
              <w:left w:val="single" w:sz="5" w:space="0" w:color="000000"/>
              <w:bottom w:val="single" w:sz="5" w:space="0" w:color="000000"/>
              <w:right w:val="single" w:sz="5" w:space="0" w:color="000000"/>
            </w:tcBorders>
          </w:tcPr>
          <w:p w:rsidR="00A8678D" w:rsidRPr="00DE2E29" w:rsidRDefault="00A8678D" w:rsidP="009B0204">
            <w:pPr>
              <w:spacing w:before="12" w:line="180" w:lineRule="exact"/>
              <w:ind w:left="16"/>
              <w:jc w:val="center"/>
              <w:rPr>
                <w:sz w:val="16"/>
                <w:szCs w:val="16"/>
              </w:rPr>
            </w:pPr>
            <w:r w:rsidRPr="00DE2E29">
              <w:rPr>
                <w:sz w:val="16"/>
                <w:szCs w:val="22"/>
              </w:rPr>
              <w:t>3</w:t>
            </w:r>
          </w:p>
        </w:tc>
        <w:tc>
          <w:tcPr>
            <w:tcW w:w="271" w:type="pct"/>
            <w:tcBorders>
              <w:top w:val="single" w:sz="5" w:space="0" w:color="000000"/>
              <w:left w:val="single" w:sz="5" w:space="0" w:color="000000"/>
              <w:bottom w:val="single" w:sz="5" w:space="0" w:color="000000"/>
              <w:right w:val="single" w:sz="5" w:space="0" w:color="000000"/>
            </w:tcBorders>
          </w:tcPr>
          <w:p w:rsidR="00A8678D" w:rsidRPr="00DE2E29" w:rsidRDefault="00A8678D" w:rsidP="009B0204">
            <w:pPr>
              <w:spacing w:before="12" w:line="180" w:lineRule="exact"/>
              <w:ind w:left="16"/>
              <w:jc w:val="center"/>
              <w:rPr>
                <w:sz w:val="16"/>
                <w:szCs w:val="16"/>
              </w:rPr>
            </w:pPr>
            <w:r w:rsidRPr="00DE2E29">
              <w:rPr>
                <w:sz w:val="16"/>
                <w:szCs w:val="22"/>
              </w:rPr>
              <w:t>0</w:t>
            </w:r>
          </w:p>
        </w:tc>
        <w:tc>
          <w:tcPr>
            <w:tcW w:w="340" w:type="pct"/>
            <w:tcBorders>
              <w:top w:val="single" w:sz="5" w:space="0" w:color="000000"/>
              <w:left w:val="single" w:sz="5" w:space="0" w:color="000000"/>
              <w:bottom w:val="single" w:sz="5" w:space="0" w:color="000000"/>
              <w:right w:val="single" w:sz="5" w:space="0" w:color="000000"/>
            </w:tcBorders>
          </w:tcPr>
          <w:p w:rsidR="00A8678D" w:rsidRPr="00DE2E29" w:rsidRDefault="00A8678D" w:rsidP="009B0204">
            <w:pPr>
              <w:spacing w:before="12" w:line="180" w:lineRule="exact"/>
              <w:jc w:val="center"/>
              <w:rPr>
                <w:sz w:val="16"/>
                <w:szCs w:val="16"/>
              </w:rPr>
            </w:pPr>
            <w:r w:rsidRPr="00DE2E29">
              <w:rPr>
                <w:spacing w:val="-6"/>
                <w:sz w:val="16"/>
                <w:szCs w:val="22"/>
              </w:rPr>
              <w:t>21</w:t>
            </w:r>
          </w:p>
        </w:tc>
        <w:tc>
          <w:tcPr>
            <w:tcW w:w="476" w:type="pct"/>
            <w:tcBorders>
              <w:top w:val="single" w:sz="5" w:space="0" w:color="000000"/>
              <w:left w:val="single" w:sz="5" w:space="0" w:color="000000"/>
              <w:bottom w:val="single" w:sz="5" w:space="0" w:color="000000"/>
              <w:right w:val="single" w:sz="5" w:space="0" w:color="000000"/>
            </w:tcBorders>
          </w:tcPr>
          <w:p w:rsidR="00A8678D" w:rsidRPr="00DE2E29" w:rsidRDefault="00A8678D" w:rsidP="009B0204">
            <w:pPr>
              <w:spacing w:before="12" w:line="180" w:lineRule="exact"/>
              <w:ind w:left="16"/>
              <w:jc w:val="center"/>
              <w:rPr>
                <w:sz w:val="16"/>
                <w:szCs w:val="16"/>
              </w:rPr>
            </w:pPr>
            <w:r w:rsidRPr="00DE2E29">
              <w:rPr>
                <w:sz w:val="16"/>
                <w:szCs w:val="22"/>
              </w:rPr>
              <w:t>0</w:t>
            </w:r>
          </w:p>
        </w:tc>
        <w:tc>
          <w:tcPr>
            <w:tcW w:w="340" w:type="pct"/>
            <w:tcBorders>
              <w:top w:val="single" w:sz="5" w:space="0" w:color="000000"/>
              <w:left w:val="single" w:sz="5" w:space="0" w:color="000000"/>
              <w:bottom w:val="single" w:sz="5" w:space="0" w:color="000000"/>
              <w:right w:val="single" w:sz="5" w:space="0" w:color="000000"/>
            </w:tcBorders>
          </w:tcPr>
          <w:p w:rsidR="00A8678D" w:rsidRPr="00DE2E29" w:rsidRDefault="00A8678D" w:rsidP="009B0204">
            <w:pPr>
              <w:spacing w:before="12" w:line="180" w:lineRule="exact"/>
              <w:ind w:left="16"/>
              <w:jc w:val="center"/>
              <w:rPr>
                <w:sz w:val="16"/>
                <w:szCs w:val="16"/>
              </w:rPr>
            </w:pPr>
            <w:r w:rsidRPr="00DE2E29">
              <w:rPr>
                <w:sz w:val="16"/>
                <w:szCs w:val="22"/>
              </w:rPr>
              <w:t>0</w:t>
            </w:r>
          </w:p>
        </w:tc>
        <w:tc>
          <w:tcPr>
            <w:tcW w:w="340" w:type="pct"/>
            <w:tcBorders>
              <w:top w:val="single" w:sz="5" w:space="0" w:color="000000"/>
              <w:left w:val="single" w:sz="5" w:space="0" w:color="000000"/>
              <w:bottom w:val="single" w:sz="5" w:space="0" w:color="000000"/>
              <w:right w:val="single" w:sz="5" w:space="0" w:color="000000"/>
            </w:tcBorders>
          </w:tcPr>
          <w:p w:rsidR="00A8678D" w:rsidRPr="00DE2E29" w:rsidRDefault="00A8678D" w:rsidP="009B0204">
            <w:pPr>
              <w:spacing w:before="12" w:line="180" w:lineRule="exact"/>
              <w:ind w:left="16"/>
              <w:jc w:val="center"/>
              <w:rPr>
                <w:sz w:val="16"/>
                <w:szCs w:val="16"/>
              </w:rPr>
            </w:pPr>
            <w:r w:rsidRPr="00DE2E29">
              <w:rPr>
                <w:sz w:val="16"/>
                <w:szCs w:val="22"/>
              </w:rPr>
              <w:t>0</w:t>
            </w:r>
          </w:p>
        </w:tc>
        <w:tc>
          <w:tcPr>
            <w:tcW w:w="436" w:type="pct"/>
            <w:tcBorders>
              <w:top w:val="single" w:sz="5" w:space="0" w:color="000000"/>
              <w:left w:val="single" w:sz="5" w:space="0" w:color="000000"/>
              <w:bottom w:val="single" w:sz="5" w:space="0" w:color="000000"/>
              <w:right w:val="single" w:sz="5" w:space="0" w:color="000000"/>
            </w:tcBorders>
          </w:tcPr>
          <w:p w:rsidR="00A8678D" w:rsidRPr="00DE2E29" w:rsidRDefault="00A8678D" w:rsidP="009B0204">
            <w:pPr>
              <w:spacing w:before="12" w:line="180" w:lineRule="exact"/>
              <w:ind w:left="16"/>
              <w:jc w:val="center"/>
              <w:rPr>
                <w:sz w:val="16"/>
                <w:szCs w:val="16"/>
              </w:rPr>
            </w:pPr>
            <w:r w:rsidRPr="00DE2E29">
              <w:rPr>
                <w:sz w:val="16"/>
                <w:szCs w:val="22"/>
              </w:rPr>
              <w:t>0</w:t>
            </w:r>
          </w:p>
        </w:tc>
      </w:tr>
      <w:tr w:rsidR="00A8678D" w:rsidRPr="00CC2551" w:rsidTr="009B0204">
        <w:trPr>
          <w:trHeight w:hRule="exact" w:val="217"/>
        </w:trPr>
        <w:tc>
          <w:tcPr>
            <w:tcW w:w="773" w:type="pct"/>
            <w:tcBorders>
              <w:top w:val="single" w:sz="5" w:space="0" w:color="000000"/>
              <w:left w:val="single" w:sz="5" w:space="0" w:color="000000"/>
              <w:bottom w:val="single" w:sz="5" w:space="0" w:color="000000"/>
              <w:right w:val="single" w:sz="5" w:space="0" w:color="000000"/>
            </w:tcBorders>
          </w:tcPr>
          <w:p w:rsidR="00A8678D" w:rsidRPr="00DE2E29" w:rsidRDefault="00A8678D" w:rsidP="009B0204">
            <w:pPr>
              <w:spacing w:line="180" w:lineRule="exact"/>
              <w:ind w:left="5"/>
              <w:jc w:val="center"/>
              <w:rPr>
                <w:rFonts w:cs="MS PGothic"/>
                <w:sz w:val="16"/>
                <w:szCs w:val="16"/>
              </w:rPr>
            </w:pPr>
            <w:r w:rsidRPr="00DE2E29">
              <w:rPr>
                <w:rFonts w:ascii="MS Mincho" w:eastAsia="MS Mincho" w:hAnsi="MS Mincho" w:cs="MS Mincho"/>
                <w:sz w:val="16"/>
                <w:szCs w:val="16"/>
              </w:rPr>
              <w:t>・</w:t>
            </w:r>
          </w:p>
        </w:tc>
        <w:tc>
          <w:tcPr>
            <w:tcW w:w="600" w:type="pct"/>
            <w:tcBorders>
              <w:top w:val="single" w:sz="5" w:space="0" w:color="000000"/>
              <w:left w:val="single" w:sz="5" w:space="0" w:color="000000"/>
              <w:bottom w:val="single" w:sz="5" w:space="0" w:color="000000"/>
              <w:right w:val="single" w:sz="5" w:space="0" w:color="000000"/>
            </w:tcBorders>
          </w:tcPr>
          <w:p w:rsidR="00A8678D" w:rsidRPr="00DE2E29" w:rsidRDefault="00A8678D" w:rsidP="009B0204">
            <w:pPr>
              <w:spacing w:line="180" w:lineRule="exact"/>
              <w:jc w:val="left"/>
              <w:rPr>
                <w:szCs w:val="22"/>
              </w:rPr>
            </w:pPr>
          </w:p>
        </w:tc>
        <w:tc>
          <w:tcPr>
            <w:tcW w:w="564" w:type="pct"/>
            <w:tcBorders>
              <w:top w:val="single" w:sz="5" w:space="0" w:color="000000"/>
              <w:left w:val="single" w:sz="5" w:space="0" w:color="000000"/>
              <w:bottom w:val="single" w:sz="5" w:space="0" w:color="000000"/>
              <w:right w:val="single" w:sz="5" w:space="0" w:color="000000"/>
            </w:tcBorders>
          </w:tcPr>
          <w:p w:rsidR="00A8678D" w:rsidRPr="00DE2E29" w:rsidRDefault="00A8678D" w:rsidP="009B0204">
            <w:pPr>
              <w:spacing w:line="180" w:lineRule="exact"/>
              <w:ind w:right="3"/>
              <w:jc w:val="center"/>
              <w:rPr>
                <w:rFonts w:cs="MS PGothic"/>
                <w:sz w:val="16"/>
                <w:szCs w:val="16"/>
              </w:rPr>
            </w:pPr>
            <w:r w:rsidRPr="00DE2E29">
              <w:rPr>
                <w:rFonts w:ascii="MS Mincho" w:eastAsia="MS Mincho" w:hAnsi="MS Mincho" w:cs="MS Mincho"/>
                <w:sz w:val="16"/>
                <w:szCs w:val="16"/>
              </w:rPr>
              <w:t>・</w:t>
            </w:r>
          </w:p>
        </w:tc>
        <w:tc>
          <w:tcPr>
            <w:tcW w:w="545" w:type="pct"/>
            <w:tcBorders>
              <w:top w:val="single" w:sz="5" w:space="0" w:color="000000"/>
              <w:left w:val="single" w:sz="5" w:space="0" w:color="000000"/>
              <w:bottom w:val="single" w:sz="5" w:space="0" w:color="000000"/>
              <w:right w:val="single" w:sz="5" w:space="0" w:color="000000"/>
            </w:tcBorders>
          </w:tcPr>
          <w:p w:rsidR="00A8678D" w:rsidRPr="00DE2E29" w:rsidRDefault="00A8678D" w:rsidP="009B0204">
            <w:pPr>
              <w:spacing w:line="180" w:lineRule="exact"/>
              <w:ind w:left="5"/>
              <w:jc w:val="center"/>
              <w:rPr>
                <w:rFonts w:cs="MS PGothic"/>
                <w:sz w:val="16"/>
                <w:szCs w:val="16"/>
              </w:rPr>
            </w:pPr>
            <w:r w:rsidRPr="00DE2E29">
              <w:rPr>
                <w:rFonts w:ascii="MS Mincho" w:eastAsia="MS Mincho" w:hAnsi="MS Mincho" w:cs="MS Mincho"/>
                <w:sz w:val="16"/>
                <w:szCs w:val="16"/>
              </w:rPr>
              <w:t>・</w:t>
            </w:r>
          </w:p>
        </w:tc>
        <w:tc>
          <w:tcPr>
            <w:tcW w:w="317" w:type="pct"/>
            <w:tcBorders>
              <w:top w:val="single" w:sz="5" w:space="0" w:color="000000"/>
              <w:left w:val="single" w:sz="5" w:space="0" w:color="000000"/>
              <w:bottom w:val="single" w:sz="5" w:space="0" w:color="000000"/>
              <w:right w:val="single" w:sz="5" w:space="0" w:color="000000"/>
            </w:tcBorders>
          </w:tcPr>
          <w:p w:rsidR="00A8678D" w:rsidRPr="00DE2E29" w:rsidRDefault="00A8678D" w:rsidP="009B0204">
            <w:pPr>
              <w:spacing w:line="180" w:lineRule="exact"/>
              <w:ind w:right="3"/>
              <w:jc w:val="center"/>
              <w:rPr>
                <w:rFonts w:cs="MS PGothic"/>
                <w:sz w:val="16"/>
                <w:szCs w:val="16"/>
              </w:rPr>
            </w:pPr>
            <w:r w:rsidRPr="00DE2E29">
              <w:rPr>
                <w:rFonts w:ascii="MS Mincho" w:eastAsia="MS Mincho" w:hAnsi="MS Mincho" w:cs="MS Mincho"/>
                <w:sz w:val="16"/>
                <w:szCs w:val="16"/>
              </w:rPr>
              <w:t>・</w:t>
            </w:r>
          </w:p>
        </w:tc>
        <w:tc>
          <w:tcPr>
            <w:tcW w:w="271" w:type="pct"/>
            <w:tcBorders>
              <w:top w:val="single" w:sz="5" w:space="0" w:color="000000"/>
              <w:left w:val="single" w:sz="5" w:space="0" w:color="000000"/>
              <w:bottom w:val="single" w:sz="5" w:space="0" w:color="000000"/>
              <w:right w:val="single" w:sz="5" w:space="0" w:color="000000"/>
            </w:tcBorders>
          </w:tcPr>
          <w:p w:rsidR="00A8678D" w:rsidRPr="00DE2E29" w:rsidRDefault="00A8678D" w:rsidP="009B0204">
            <w:pPr>
              <w:spacing w:line="180" w:lineRule="exact"/>
              <w:ind w:right="3"/>
              <w:jc w:val="center"/>
              <w:rPr>
                <w:rFonts w:cs="MS PGothic"/>
                <w:sz w:val="16"/>
                <w:szCs w:val="16"/>
              </w:rPr>
            </w:pPr>
            <w:r w:rsidRPr="00DE2E29">
              <w:rPr>
                <w:rFonts w:ascii="MS Mincho" w:eastAsia="MS Mincho" w:hAnsi="MS Mincho" w:cs="MS Mincho"/>
                <w:sz w:val="16"/>
                <w:szCs w:val="16"/>
              </w:rPr>
              <w:t>・</w:t>
            </w:r>
          </w:p>
        </w:tc>
        <w:tc>
          <w:tcPr>
            <w:tcW w:w="340" w:type="pct"/>
            <w:tcBorders>
              <w:top w:val="single" w:sz="5" w:space="0" w:color="000000"/>
              <w:left w:val="single" w:sz="5" w:space="0" w:color="000000"/>
              <w:bottom w:val="single" w:sz="5" w:space="0" w:color="000000"/>
              <w:right w:val="single" w:sz="5" w:space="0" w:color="000000"/>
            </w:tcBorders>
          </w:tcPr>
          <w:p w:rsidR="00A8678D" w:rsidRPr="00DE2E29" w:rsidRDefault="00A8678D" w:rsidP="009B0204">
            <w:pPr>
              <w:spacing w:line="180" w:lineRule="exact"/>
              <w:ind w:right="3"/>
              <w:jc w:val="center"/>
              <w:rPr>
                <w:rFonts w:cs="MS PGothic"/>
                <w:sz w:val="16"/>
                <w:szCs w:val="16"/>
              </w:rPr>
            </w:pPr>
            <w:r w:rsidRPr="00DE2E29">
              <w:rPr>
                <w:rFonts w:ascii="MS Mincho" w:eastAsia="MS Mincho" w:hAnsi="MS Mincho" w:cs="MS Mincho"/>
                <w:sz w:val="16"/>
                <w:szCs w:val="16"/>
              </w:rPr>
              <w:t>・</w:t>
            </w:r>
          </w:p>
        </w:tc>
        <w:tc>
          <w:tcPr>
            <w:tcW w:w="476" w:type="pct"/>
            <w:tcBorders>
              <w:top w:val="single" w:sz="5" w:space="0" w:color="000000"/>
              <w:left w:val="single" w:sz="5" w:space="0" w:color="000000"/>
              <w:bottom w:val="single" w:sz="5" w:space="0" w:color="000000"/>
              <w:right w:val="single" w:sz="5" w:space="0" w:color="000000"/>
            </w:tcBorders>
          </w:tcPr>
          <w:p w:rsidR="00A8678D" w:rsidRPr="00DE2E29" w:rsidRDefault="00A8678D" w:rsidP="009B0204">
            <w:pPr>
              <w:spacing w:line="180" w:lineRule="exact"/>
              <w:ind w:right="3"/>
              <w:jc w:val="center"/>
              <w:rPr>
                <w:rFonts w:cs="MS PGothic"/>
                <w:sz w:val="16"/>
                <w:szCs w:val="16"/>
              </w:rPr>
            </w:pPr>
            <w:r w:rsidRPr="00DE2E29">
              <w:rPr>
                <w:rFonts w:ascii="MS Mincho" w:eastAsia="MS Mincho" w:hAnsi="MS Mincho" w:cs="MS Mincho"/>
                <w:sz w:val="16"/>
                <w:szCs w:val="16"/>
              </w:rPr>
              <w:t>・</w:t>
            </w:r>
          </w:p>
        </w:tc>
        <w:tc>
          <w:tcPr>
            <w:tcW w:w="340" w:type="pct"/>
            <w:tcBorders>
              <w:top w:val="single" w:sz="5" w:space="0" w:color="000000"/>
              <w:left w:val="single" w:sz="5" w:space="0" w:color="000000"/>
              <w:bottom w:val="single" w:sz="5" w:space="0" w:color="000000"/>
              <w:right w:val="single" w:sz="5" w:space="0" w:color="000000"/>
            </w:tcBorders>
          </w:tcPr>
          <w:p w:rsidR="00A8678D" w:rsidRPr="00DE2E29" w:rsidRDefault="00A8678D" w:rsidP="009B0204">
            <w:pPr>
              <w:spacing w:line="180" w:lineRule="exact"/>
              <w:ind w:right="3"/>
              <w:jc w:val="center"/>
              <w:rPr>
                <w:rFonts w:cs="MS PGothic"/>
                <w:sz w:val="16"/>
                <w:szCs w:val="16"/>
              </w:rPr>
            </w:pPr>
            <w:r w:rsidRPr="00DE2E29">
              <w:rPr>
                <w:rFonts w:ascii="MS Mincho" w:eastAsia="MS Mincho" w:hAnsi="MS Mincho" w:cs="MS Mincho"/>
                <w:sz w:val="16"/>
                <w:szCs w:val="16"/>
              </w:rPr>
              <w:t>・</w:t>
            </w:r>
          </w:p>
        </w:tc>
        <w:tc>
          <w:tcPr>
            <w:tcW w:w="340" w:type="pct"/>
            <w:tcBorders>
              <w:top w:val="single" w:sz="5" w:space="0" w:color="000000"/>
              <w:left w:val="single" w:sz="5" w:space="0" w:color="000000"/>
              <w:bottom w:val="single" w:sz="5" w:space="0" w:color="000000"/>
              <w:right w:val="single" w:sz="5" w:space="0" w:color="000000"/>
            </w:tcBorders>
          </w:tcPr>
          <w:p w:rsidR="00A8678D" w:rsidRPr="00DE2E29" w:rsidRDefault="00A8678D" w:rsidP="009B0204">
            <w:pPr>
              <w:spacing w:line="180" w:lineRule="exact"/>
              <w:ind w:right="3"/>
              <w:jc w:val="center"/>
              <w:rPr>
                <w:rFonts w:cs="MS PGothic"/>
                <w:sz w:val="16"/>
                <w:szCs w:val="16"/>
              </w:rPr>
            </w:pPr>
            <w:r w:rsidRPr="00DE2E29">
              <w:rPr>
                <w:rFonts w:ascii="MS Mincho" w:eastAsia="MS Mincho" w:hAnsi="MS Mincho" w:cs="MS Mincho"/>
                <w:sz w:val="16"/>
                <w:szCs w:val="16"/>
              </w:rPr>
              <w:t>・</w:t>
            </w:r>
          </w:p>
        </w:tc>
        <w:tc>
          <w:tcPr>
            <w:tcW w:w="436" w:type="pct"/>
            <w:tcBorders>
              <w:top w:val="single" w:sz="5" w:space="0" w:color="000000"/>
              <w:left w:val="single" w:sz="5" w:space="0" w:color="000000"/>
              <w:bottom w:val="single" w:sz="5" w:space="0" w:color="000000"/>
              <w:right w:val="single" w:sz="5" w:space="0" w:color="000000"/>
            </w:tcBorders>
          </w:tcPr>
          <w:p w:rsidR="00A8678D" w:rsidRPr="00DE2E29" w:rsidRDefault="00A8678D" w:rsidP="009B0204">
            <w:pPr>
              <w:spacing w:line="180" w:lineRule="exact"/>
              <w:ind w:right="3"/>
              <w:jc w:val="center"/>
              <w:rPr>
                <w:rFonts w:cs="MS PGothic"/>
                <w:sz w:val="16"/>
                <w:szCs w:val="16"/>
              </w:rPr>
            </w:pPr>
            <w:r w:rsidRPr="00DE2E29">
              <w:rPr>
                <w:rFonts w:ascii="MS Mincho" w:eastAsia="MS Mincho" w:hAnsi="MS Mincho" w:cs="MS Mincho"/>
                <w:sz w:val="16"/>
                <w:szCs w:val="16"/>
              </w:rPr>
              <w:t>・</w:t>
            </w:r>
          </w:p>
        </w:tc>
      </w:tr>
      <w:tr w:rsidR="00A8678D" w:rsidRPr="00CC2551" w:rsidTr="009B0204">
        <w:trPr>
          <w:trHeight w:hRule="exact" w:val="216"/>
        </w:trPr>
        <w:tc>
          <w:tcPr>
            <w:tcW w:w="773" w:type="pct"/>
            <w:tcBorders>
              <w:top w:val="single" w:sz="5" w:space="0" w:color="000000"/>
              <w:left w:val="single" w:sz="5" w:space="0" w:color="000000"/>
              <w:bottom w:val="single" w:sz="5" w:space="0" w:color="000000"/>
              <w:right w:val="single" w:sz="5" w:space="0" w:color="000000"/>
            </w:tcBorders>
          </w:tcPr>
          <w:p w:rsidR="00A8678D" w:rsidRPr="00DE2E29" w:rsidRDefault="00A8678D" w:rsidP="009B0204">
            <w:pPr>
              <w:spacing w:line="180" w:lineRule="exact"/>
              <w:ind w:left="5"/>
              <w:jc w:val="center"/>
              <w:rPr>
                <w:rFonts w:cs="MS PGothic"/>
                <w:sz w:val="16"/>
                <w:szCs w:val="16"/>
              </w:rPr>
            </w:pPr>
            <w:r w:rsidRPr="00DE2E29">
              <w:rPr>
                <w:rFonts w:ascii="MS Mincho" w:eastAsia="MS Mincho" w:hAnsi="MS Mincho" w:cs="MS Mincho"/>
                <w:sz w:val="16"/>
                <w:szCs w:val="16"/>
              </w:rPr>
              <w:t>・</w:t>
            </w:r>
          </w:p>
        </w:tc>
        <w:tc>
          <w:tcPr>
            <w:tcW w:w="600" w:type="pct"/>
            <w:tcBorders>
              <w:top w:val="single" w:sz="5" w:space="0" w:color="000000"/>
              <w:left w:val="single" w:sz="5" w:space="0" w:color="000000"/>
              <w:bottom w:val="single" w:sz="5" w:space="0" w:color="000000"/>
              <w:right w:val="single" w:sz="5" w:space="0" w:color="000000"/>
            </w:tcBorders>
          </w:tcPr>
          <w:p w:rsidR="00A8678D" w:rsidRPr="00DE2E29" w:rsidRDefault="00A8678D" w:rsidP="009B0204">
            <w:pPr>
              <w:spacing w:line="180" w:lineRule="exact"/>
              <w:jc w:val="left"/>
              <w:rPr>
                <w:szCs w:val="22"/>
              </w:rPr>
            </w:pPr>
          </w:p>
        </w:tc>
        <w:tc>
          <w:tcPr>
            <w:tcW w:w="564" w:type="pct"/>
            <w:tcBorders>
              <w:top w:val="single" w:sz="5" w:space="0" w:color="000000"/>
              <w:left w:val="single" w:sz="5" w:space="0" w:color="000000"/>
              <w:bottom w:val="single" w:sz="5" w:space="0" w:color="000000"/>
              <w:right w:val="single" w:sz="5" w:space="0" w:color="000000"/>
            </w:tcBorders>
          </w:tcPr>
          <w:p w:rsidR="00A8678D" w:rsidRPr="00DE2E29" w:rsidRDefault="00A8678D" w:rsidP="009B0204">
            <w:pPr>
              <w:spacing w:line="180" w:lineRule="exact"/>
              <w:ind w:right="3"/>
              <w:jc w:val="center"/>
              <w:rPr>
                <w:rFonts w:cs="MS PGothic"/>
                <w:sz w:val="16"/>
                <w:szCs w:val="16"/>
              </w:rPr>
            </w:pPr>
            <w:r w:rsidRPr="00DE2E29">
              <w:rPr>
                <w:rFonts w:ascii="MS Mincho" w:eastAsia="MS Mincho" w:hAnsi="MS Mincho" w:cs="MS Mincho"/>
                <w:sz w:val="16"/>
                <w:szCs w:val="16"/>
              </w:rPr>
              <w:t>・</w:t>
            </w:r>
          </w:p>
        </w:tc>
        <w:tc>
          <w:tcPr>
            <w:tcW w:w="545" w:type="pct"/>
            <w:tcBorders>
              <w:top w:val="single" w:sz="5" w:space="0" w:color="000000"/>
              <w:left w:val="single" w:sz="5" w:space="0" w:color="000000"/>
              <w:bottom w:val="single" w:sz="5" w:space="0" w:color="000000"/>
              <w:right w:val="single" w:sz="5" w:space="0" w:color="000000"/>
            </w:tcBorders>
          </w:tcPr>
          <w:p w:rsidR="00A8678D" w:rsidRPr="00DE2E29" w:rsidRDefault="00A8678D" w:rsidP="009B0204">
            <w:pPr>
              <w:spacing w:line="180" w:lineRule="exact"/>
              <w:ind w:left="5"/>
              <w:jc w:val="center"/>
              <w:rPr>
                <w:rFonts w:cs="MS PGothic"/>
                <w:sz w:val="16"/>
                <w:szCs w:val="16"/>
              </w:rPr>
            </w:pPr>
            <w:r w:rsidRPr="00DE2E29">
              <w:rPr>
                <w:rFonts w:ascii="MS Mincho" w:eastAsia="MS Mincho" w:hAnsi="MS Mincho" w:cs="MS Mincho"/>
                <w:sz w:val="16"/>
                <w:szCs w:val="16"/>
              </w:rPr>
              <w:t>・</w:t>
            </w:r>
          </w:p>
        </w:tc>
        <w:tc>
          <w:tcPr>
            <w:tcW w:w="317" w:type="pct"/>
            <w:tcBorders>
              <w:top w:val="single" w:sz="5" w:space="0" w:color="000000"/>
              <w:left w:val="single" w:sz="5" w:space="0" w:color="000000"/>
              <w:bottom w:val="single" w:sz="5" w:space="0" w:color="000000"/>
              <w:right w:val="single" w:sz="5" w:space="0" w:color="000000"/>
            </w:tcBorders>
          </w:tcPr>
          <w:p w:rsidR="00A8678D" w:rsidRPr="00DE2E29" w:rsidRDefault="00A8678D" w:rsidP="009B0204">
            <w:pPr>
              <w:spacing w:line="180" w:lineRule="exact"/>
              <w:ind w:right="3"/>
              <w:jc w:val="center"/>
              <w:rPr>
                <w:rFonts w:cs="MS PGothic"/>
                <w:sz w:val="16"/>
                <w:szCs w:val="16"/>
              </w:rPr>
            </w:pPr>
            <w:r w:rsidRPr="00DE2E29">
              <w:rPr>
                <w:rFonts w:ascii="MS Mincho" w:eastAsia="MS Mincho" w:hAnsi="MS Mincho" w:cs="MS Mincho"/>
                <w:sz w:val="16"/>
                <w:szCs w:val="16"/>
              </w:rPr>
              <w:t>・</w:t>
            </w:r>
          </w:p>
        </w:tc>
        <w:tc>
          <w:tcPr>
            <w:tcW w:w="271" w:type="pct"/>
            <w:tcBorders>
              <w:top w:val="single" w:sz="5" w:space="0" w:color="000000"/>
              <w:left w:val="single" w:sz="5" w:space="0" w:color="000000"/>
              <w:bottom w:val="single" w:sz="5" w:space="0" w:color="000000"/>
              <w:right w:val="single" w:sz="5" w:space="0" w:color="000000"/>
            </w:tcBorders>
          </w:tcPr>
          <w:p w:rsidR="00A8678D" w:rsidRPr="00DE2E29" w:rsidRDefault="00A8678D" w:rsidP="009B0204">
            <w:pPr>
              <w:spacing w:line="180" w:lineRule="exact"/>
              <w:ind w:right="3"/>
              <w:jc w:val="center"/>
              <w:rPr>
                <w:rFonts w:cs="MS PGothic"/>
                <w:sz w:val="16"/>
                <w:szCs w:val="16"/>
              </w:rPr>
            </w:pPr>
            <w:r w:rsidRPr="00DE2E29">
              <w:rPr>
                <w:rFonts w:ascii="MS Mincho" w:eastAsia="MS Mincho" w:hAnsi="MS Mincho" w:cs="MS Mincho"/>
                <w:sz w:val="16"/>
                <w:szCs w:val="16"/>
              </w:rPr>
              <w:t>・</w:t>
            </w:r>
          </w:p>
        </w:tc>
        <w:tc>
          <w:tcPr>
            <w:tcW w:w="340" w:type="pct"/>
            <w:tcBorders>
              <w:top w:val="single" w:sz="5" w:space="0" w:color="000000"/>
              <w:left w:val="single" w:sz="5" w:space="0" w:color="000000"/>
              <w:bottom w:val="single" w:sz="5" w:space="0" w:color="000000"/>
              <w:right w:val="single" w:sz="5" w:space="0" w:color="000000"/>
            </w:tcBorders>
          </w:tcPr>
          <w:p w:rsidR="00A8678D" w:rsidRPr="00DE2E29" w:rsidRDefault="00A8678D" w:rsidP="009B0204">
            <w:pPr>
              <w:spacing w:line="180" w:lineRule="exact"/>
              <w:ind w:right="3"/>
              <w:jc w:val="center"/>
              <w:rPr>
                <w:rFonts w:cs="MS PGothic"/>
                <w:sz w:val="16"/>
                <w:szCs w:val="16"/>
              </w:rPr>
            </w:pPr>
            <w:r w:rsidRPr="00DE2E29">
              <w:rPr>
                <w:rFonts w:ascii="MS Mincho" w:eastAsia="MS Mincho" w:hAnsi="MS Mincho" w:cs="MS Mincho"/>
                <w:sz w:val="16"/>
                <w:szCs w:val="16"/>
              </w:rPr>
              <w:t>・</w:t>
            </w:r>
          </w:p>
        </w:tc>
        <w:tc>
          <w:tcPr>
            <w:tcW w:w="476" w:type="pct"/>
            <w:tcBorders>
              <w:top w:val="single" w:sz="5" w:space="0" w:color="000000"/>
              <w:left w:val="single" w:sz="5" w:space="0" w:color="000000"/>
              <w:bottom w:val="single" w:sz="5" w:space="0" w:color="000000"/>
              <w:right w:val="single" w:sz="5" w:space="0" w:color="000000"/>
            </w:tcBorders>
          </w:tcPr>
          <w:p w:rsidR="00A8678D" w:rsidRPr="00DE2E29" w:rsidRDefault="00A8678D" w:rsidP="009B0204">
            <w:pPr>
              <w:spacing w:line="180" w:lineRule="exact"/>
              <w:ind w:right="3"/>
              <w:jc w:val="center"/>
              <w:rPr>
                <w:rFonts w:cs="MS PGothic"/>
                <w:sz w:val="16"/>
                <w:szCs w:val="16"/>
              </w:rPr>
            </w:pPr>
            <w:r w:rsidRPr="00DE2E29">
              <w:rPr>
                <w:rFonts w:ascii="MS Mincho" w:eastAsia="MS Mincho" w:hAnsi="MS Mincho" w:cs="MS Mincho"/>
                <w:sz w:val="16"/>
                <w:szCs w:val="16"/>
              </w:rPr>
              <w:t>・</w:t>
            </w:r>
          </w:p>
        </w:tc>
        <w:tc>
          <w:tcPr>
            <w:tcW w:w="340" w:type="pct"/>
            <w:tcBorders>
              <w:top w:val="single" w:sz="5" w:space="0" w:color="000000"/>
              <w:left w:val="single" w:sz="5" w:space="0" w:color="000000"/>
              <w:bottom w:val="single" w:sz="5" w:space="0" w:color="000000"/>
              <w:right w:val="single" w:sz="5" w:space="0" w:color="000000"/>
            </w:tcBorders>
          </w:tcPr>
          <w:p w:rsidR="00A8678D" w:rsidRPr="00DE2E29" w:rsidRDefault="00A8678D" w:rsidP="009B0204">
            <w:pPr>
              <w:spacing w:line="180" w:lineRule="exact"/>
              <w:ind w:right="3"/>
              <w:jc w:val="center"/>
              <w:rPr>
                <w:rFonts w:cs="MS PGothic"/>
                <w:sz w:val="16"/>
                <w:szCs w:val="16"/>
              </w:rPr>
            </w:pPr>
            <w:r w:rsidRPr="00DE2E29">
              <w:rPr>
                <w:rFonts w:ascii="MS Mincho" w:eastAsia="MS Mincho" w:hAnsi="MS Mincho" w:cs="MS Mincho"/>
                <w:sz w:val="16"/>
                <w:szCs w:val="16"/>
              </w:rPr>
              <w:t>・</w:t>
            </w:r>
          </w:p>
        </w:tc>
        <w:tc>
          <w:tcPr>
            <w:tcW w:w="340" w:type="pct"/>
            <w:tcBorders>
              <w:top w:val="single" w:sz="5" w:space="0" w:color="000000"/>
              <w:left w:val="single" w:sz="5" w:space="0" w:color="000000"/>
              <w:bottom w:val="single" w:sz="5" w:space="0" w:color="000000"/>
              <w:right w:val="single" w:sz="5" w:space="0" w:color="000000"/>
            </w:tcBorders>
          </w:tcPr>
          <w:p w:rsidR="00A8678D" w:rsidRPr="00DE2E29" w:rsidRDefault="00A8678D" w:rsidP="009B0204">
            <w:pPr>
              <w:spacing w:line="180" w:lineRule="exact"/>
              <w:ind w:right="3"/>
              <w:jc w:val="center"/>
              <w:rPr>
                <w:rFonts w:cs="MS PGothic"/>
                <w:sz w:val="16"/>
                <w:szCs w:val="16"/>
              </w:rPr>
            </w:pPr>
            <w:r w:rsidRPr="00DE2E29">
              <w:rPr>
                <w:rFonts w:ascii="MS Mincho" w:eastAsia="MS Mincho" w:hAnsi="MS Mincho" w:cs="MS Mincho"/>
                <w:sz w:val="16"/>
                <w:szCs w:val="16"/>
              </w:rPr>
              <w:t>・</w:t>
            </w:r>
          </w:p>
        </w:tc>
        <w:tc>
          <w:tcPr>
            <w:tcW w:w="436" w:type="pct"/>
            <w:tcBorders>
              <w:top w:val="single" w:sz="5" w:space="0" w:color="000000"/>
              <w:left w:val="single" w:sz="5" w:space="0" w:color="000000"/>
              <w:bottom w:val="single" w:sz="5" w:space="0" w:color="000000"/>
              <w:right w:val="single" w:sz="5" w:space="0" w:color="000000"/>
            </w:tcBorders>
          </w:tcPr>
          <w:p w:rsidR="00A8678D" w:rsidRPr="00DE2E29" w:rsidRDefault="00A8678D" w:rsidP="009B0204">
            <w:pPr>
              <w:spacing w:line="180" w:lineRule="exact"/>
              <w:ind w:right="3"/>
              <w:jc w:val="center"/>
              <w:rPr>
                <w:rFonts w:cs="MS PGothic"/>
                <w:sz w:val="16"/>
                <w:szCs w:val="16"/>
              </w:rPr>
            </w:pPr>
            <w:r w:rsidRPr="00DE2E29">
              <w:rPr>
                <w:rFonts w:ascii="MS Mincho" w:eastAsia="MS Mincho" w:hAnsi="MS Mincho" w:cs="MS Mincho"/>
                <w:sz w:val="16"/>
                <w:szCs w:val="16"/>
              </w:rPr>
              <w:t>・</w:t>
            </w:r>
          </w:p>
        </w:tc>
      </w:tr>
      <w:tr w:rsidR="00A8678D" w:rsidRPr="00CC2551" w:rsidTr="009B0204">
        <w:trPr>
          <w:trHeight w:hRule="exact" w:val="216"/>
        </w:trPr>
        <w:tc>
          <w:tcPr>
            <w:tcW w:w="773" w:type="pct"/>
            <w:tcBorders>
              <w:top w:val="single" w:sz="5" w:space="0" w:color="000000"/>
              <w:left w:val="single" w:sz="5" w:space="0" w:color="000000"/>
              <w:bottom w:val="single" w:sz="5" w:space="0" w:color="000000"/>
              <w:right w:val="single" w:sz="5" w:space="0" w:color="000000"/>
            </w:tcBorders>
          </w:tcPr>
          <w:p w:rsidR="00A8678D" w:rsidRPr="00DE2E29" w:rsidRDefault="00A8678D" w:rsidP="009B0204">
            <w:pPr>
              <w:spacing w:line="180" w:lineRule="exact"/>
              <w:ind w:left="5"/>
              <w:jc w:val="center"/>
              <w:rPr>
                <w:rFonts w:cs="MS PGothic"/>
                <w:sz w:val="16"/>
                <w:szCs w:val="16"/>
              </w:rPr>
            </w:pPr>
            <w:r w:rsidRPr="00DE2E29">
              <w:rPr>
                <w:rFonts w:ascii="MS Mincho" w:eastAsia="MS Mincho" w:hAnsi="MS Mincho" w:cs="MS Mincho"/>
                <w:sz w:val="16"/>
                <w:szCs w:val="16"/>
              </w:rPr>
              <w:t>・</w:t>
            </w:r>
          </w:p>
        </w:tc>
        <w:tc>
          <w:tcPr>
            <w:tcW w:w="600" w:type="pct"/>
            <w:tcBorders>
              <w:top w:val="single" w:sz="5" w:space="0" w:color="000000"/>
              <w:left w:val="single" w:sz="5" w:space="0" w:color="000000"/>
              <w:bottom w:val="single" w:sz="5" w:space="0" w:color="000000"/>
              <w:right w:val="single" w:sz="5" w:space="0" w:color="000000"/>
            </w:tcBorders>
          </w:tcPr>
          <w:p w:rsidR="00A8678D" w:rsidRPr="00DE2E29" w:rsidRDefault="00A8678D" w:rsidP="009B0204">
            <w:pPr>
              <w:spacing w:line="180" w:lineRule="exact"/>
              <w:jc w:val="left"/>
              <w:rPr>
                <w:szCs w:val="22"/>
              </w:rPr>
            </w:pPr>
          </w:p>
        </w:tc>
        <w:tc>
          <w:tcPr>
            <w:tcW w:w="564" w:type="pct"/>
            <w:tcBorders>
              <w:top w:val="single" w:sz="5" w:space="0" w:color="000000"/>
              <w:left w:val="single" w:sz="5" w:space="0" w:color="000000"/>
              <w:bottom w:val="single" w:sz="5" w:space="0" w:color="000000"/>
              <w:right w:val="single" w:sz="5" w:space="0" w:color="000000"/>
            </w:tcBorders>
          </w:tcPr>
          <w:p w:rsidR="00A8678D" w:rsidRPr="00DE2E29" w:rsidRDefault="00A8678D" w:rsidP="009B0204">
            <w:pPr>
              <w:spacing w:line="180" w:lineRule="exact"/>
              <w:ind w:right="3"/>
              <w:jc w:val="center"/>
              <w:rPr>
                <w:rFonts w:cs="MS PGothic"/>
                <w:sz w:val="16"/>
                <w:szCs w:val="16"/>
              </w:rPr>
            </w:pPr>
            <w:r w:rsidRPr="00DE2E29">
              <w:rPr>
                <w:rFonts w:ascii="MS Mincho" w:eastAsia="MS Mincho" w:hAnsi="MS Mincho" w:cs="MS Mincho"/>
                <w:sz w:val="16"/>
                <w:szCs w:val="16"/>
              </w:rPr>
              <w:t>・</w:t>
            </w:r>
          </w:p>
        </w:tc>
        <w:tc>
          <w:tcPr>
            <w:tcW w:w="545" w:type="pct"/>
            <w:tcBorders>
              <w:top w:val="single" w:sz="5" w:space="0" w:color="000000"/>
              <w:left w:val="single" w:sz="5" w:space="0" w:color="000000"/>
              <w:bottom w:val="single" w:sz="5" w:space="0" w:color="000000"/>
              <w:right w:val="single" w:sz="5" w:space="0" w:color="000000"/>
            </w:tcBorders>
          </w:tcPr>
          <w:p w:rsidR="00A8678D" w:rsidRPr="00DE2E29" w:rsidRDefault="00A8678D" w:rsidP="009B0204">
            <w:pPr>
              <w:spacing w:line="180" w:lineRule="exact"/>
              <w:ind w:left="5"/>
              <w:jc w:val="center"/>
              <w:rPr>
                <w:rFonts w:cs="MS PGothic"/>
                <w:sz w:val="16"/>
                <w:szCs w:val="16"/>
              </w:rPr>
            </w:pPr>
            <w:r w:rsidRPr="00DE2E29">
              <w:rPr>
                <w:rFonts w:ascii="MS Mincho" w:eastAsia="MS Mincho" w:hAnsi="MS Mincho" w:cs="MS Mincho"/>
                <w:sz w:val="16"/>
                <w:szCs w:val="16"/>
              </w:rPr>
              <w:t>・</w:t>
            </w:r>
          </w:p>
        </w:tc>
        <w:tc>
          <w:tcPr>
            <w:tcW w:w="317" w:type="pct"/>
            <w:tcBorders>
              <w:top w:val="single" w:sz="5" w:space="0" w:color="000000"/>
              <w:left w:val="single" w:sz="5" w:space="0" w:color="000000"/>
              <w:bottom w:val="single" w:sz="5" w:space="0" w:color="000000"/>
              <w:right w:val="single" w:sz="5" w:space="0" w:color="000000"/>
            </w:tcBorders>
          </w:tcPr>
          <w:p w:rsidR="00A8678D" w:rsidRPr="00DE2E29" w:rsidRDefault="00A8678D" w:rsidP="009B0204">
            <w:pPr>
              <w:spacing w:line="180" w:lineRule="exact"/>
              <w:ind w:right="3"/>
              <w:jc w:val="center"/>
              <w:rPr>
                <w:rFonts w:cs="MS PGothic"/>
                <w:sz w:val="16"/>
                <w:szCs w:val="16"/>
              </w:rPr>
            </w:pPr>
            <w:r w:rsidRPr="00DE2E29">
              <w:rPr>
                <w:rFonts w:ascii="MS Mincho" w:eastAsia="MS Mincho" w:hAnsi="MS Mincho" w:cs="MS Mincho"/>
                <w:sz w:val="16"/>
                <w:szCs w:val="16"/>
              </w:rPr>
              <w:t>・</w:t>
            </w:r>
          </w:p>
        </w:tc>
        <w:tc>
          <w:tcPr>
            <w:tcW w:w="271" w:type="pct"/>
            <w:tcBorders>
              <w:top w:val="single" w:sz="5" w:space="0" w:color="000000"/>
              <w:left w:val="single" w:sz="5" w:space="0" w:color="000000"/>
              <w:bottom w:val="single" w:sz="5" w:space="0" w:color="000000"/>
              <w:right w:val="single" w:sz="5" w:space="0" w:color="000000"/>
            </w:tcBorders>
          </w:tcPr>
          <w:p w:rsidR="00A8678D" w:rsidRPr="00DE2E29" w:rsidRDefault="00A8678D" w:rsidP="009B0204">
            <w:pPr>
              <w:spacing w:line="180" w:lineRule="exact"/>
              <w:ind w:right="3"/>
              <w:jc w:val="center"/>
              <w:rPr>
                <w:rFonts w:cs="MS PGothic"/>
                <w:sz w:val="16"/>
                <w:szCs w:val="16"/>
              </w:rPr>
            </w:pPr>
            <w:r w:rsidRPr="00DE2E29">
              <w:rPr>
                <w:rFonts w:ascii="MS Mincho" w:eastAsia="MS Mincho" w:hAnsi="MS Mincho" w:cs="MS Mincho"/>
                <w:sz w:val="16"/>
                <w:szCs w:val="16"/>
              </w:rPr>
              <w:t>・</w:t>
            </w:r>
          </w:p>
        </w:tc>
        <w:tc>
          <w:tcPr>
            <w:tcW w:w="340" w:type="pct"/>
            <w:tcBorders>
              <w:top w:val="single" w:sz="5" w:space="0" w:color="000000"/>
              <w:left w:val="single" w:sz="5" w:space="0" w:color="000000"/>
              <w:bottom w:val="single" w:sz="5" w:space="0" w:color="000000"/>
              <w:right w:val="single" w:sz="5" w:space="0" w:color="000000"/>
            </w:tcBorders>
          </w:tcPr>
          <w:p w:rsidR="00A8678D" w:rsidRPr="00DE2E29" w:rsidRDefault="00A8678D" w:rsidP="009B0204">
            <w:pPr>
              <w:spacing w:line="180" w:lineRule="exact"/>
              <w:ind w:right="3"/>
              <w:jc w:val="center"/>
              <w:rPr>
                <w:rFonts w:cs="MS PGothic"/>
                <w:sz w:val="16"/>
                <w:szCs w:val="16"/>
              </w:rPr>
            </w:pPr>
            <w:r w:rsidRPr="00DE2E29">
              <w:rPr>
                <w:rFonts w:ascii="MS Mincho" w:eastAsia="MS Mincho" w:hAnsi="MS Mincho" w:cs="MS Mincho"/>
                <w:sz w:val="16"/>
                <w:szCs w:val="16"/>
              </w:rPr>
              <w:t>・</w:t>
            </w:r>
          </w:p>
        </w:tc>
        <w:tc>
          <w:tcPr>
            <w:tcW w:w="476" w:type="pct"/>
            <w:tcBorders>
              <w:top w:val="single" w:sz="5" w:space="0" w:color="000000"/>
              <w:left w:val="single" w:sz="5" w:space="0" w:color="000000"/>
              <w:bottom w:val="single" w:sz="5" w:space="0" w:color="000000"/>
              <w:right w:val="single" w:sz="5" w:space="0" w:color="000000"/>
            </w:tcBorders>
          </w:tcPr>
          <w:p w:rsidR="00A8678D" w:rsidRPr="00DE2E29" w:rsidRDefault="00A8678D" w:rsidP="009B0204">
            <w:pPr>
              <w:spacing w:line="180" w:lineRule="exact"/>
              <w:ind w:right="3"/>
              <w:jc w:val="center"/>
              <w:rPr>
                <w:rFonts w:cs="MS PGothic"/>
                <w:sz w:val="16"/>
                <w:szCs w:val="16"/>
              </w:rPr>
            </w:pPr>
            <w:r w:rsidRPr="00DE2E29">
              <w:rPr>
                <w:rFonts w:ascii="MS Mincho" w:eastAsia="MS Mincho" w:hAnsi="MS Mincho" w:cs="MS Mincho"/>
                <w:sz w:val="16"/>
                <w:szCs w:val="16"/>
              </w:rPr>
              <w:t>・</w:t>
            </w:r>
          </w:p>
        </w:tc>
        <w:tc>
          <w:tcPr>
            <w:tcW w:w="340" w:type="pct"/>
            <w:tcBorders>
              <w:top w:val="single" w:sz="5" w:space="0" w:color="000000"/>
              <w:left w:val="single" w:sz="5" w:space="0" w:color="000000"/>
              <w:bottom w:val="single" w:sz="5" w:space="0" w:color="000000"/>
              <w:right w:val="single" w:sz="5" w:space="0" w:color="000000"/>
            </w:tcBorders>
          </w:tcPr>
          <w:p w:rsidR="00A8678D" w:rsidRPr="00DE2E29" w:rsidRDefault="00A8678D" w:rsidP="009B0204">
            <w:pPr>
              <w:spacing w:line="180" w:lineRule="exact"/>
              <w:ind w:right="3"/>
              <w:jc w:val="center"/>
              <w:rPr>
                <w:rFonts w:cs="MS PGothic"/>
                <w:sz w:val="16"/>
                <w:szCs w:val="16"/>
              </w:rPr>
            </w:pPr>
            <w:r w:rsidRPr="00DE2E29">
              <w:rPr>
                <w:rFonts w:ascii="MS Mincho" w:eastAsia="MS Mincho" w:hAnsi="MS Mincho" w:cs="MS Mincho"/>
                <w:sz w:val="16"/>
                <w:szCs w:val="16"/>
              </w:rPr>
              <w:t>・</w:t>
            </w:r>
          </w:p>
        </w:tc>
        <w:tc>
          <w:tcPr>
            <w:tcW w:w="340" w:type="pct"/>
            <w:tcBorders>
              <w:top w:val="single" w:sz="5" w:space="0" w:color="000000"/>
              <w:left w:val="single" w:sz="5" w:space="0" w:color="000000"/>
              <w:bottom w:val="single" w:sz="5" w:space="0" w:color="000000"/>
              <w:right w:val="single" w:sz="5" w:space="0" w:color="000000"/>
            </w:tcBorders>
          </w:tcPr>
          <w:p w:rsidR="00A8678D" w:rsidRPr="00DE2E29" w:rsidRDefault="00A8678D" w:rsidP="009B0204">
            <w:pPr>
              <w:spacing w:line="180" w:lineRule="exact"/>
              <w:ind w:right="3"/>
              <w:jc w:val="center"/>
              <w:rPr>
                <w:rFonts w:cs="MS PGothic"/>
                <w:sz w:val="16"/>
                <w:szCs w:val="16"/>
              </w:rPr>
            </w:pPr>
            <w:r w:rsidRPr="00DE2E29">
              <w:rPr>
                <w:rFonts w:ascii="MS Mincho" w:eastAsia="MS Mincho" w:hAnsi="MS Mincho" w:cs="MS Mincho"/>
                <w:sz w:val="16"/>
                <w:szCs w:val="16"/>
              </w:rPr>
              <w:t>・</w:t>
            </w:r>
          </w:p>
        </w:tc>
        <w:tc>
          <w:tcPr>
            <w:tcW w:w="436" w:type="pct"/>
            <w:tcBorders>
              <w:top w:val="single" w:sz="5" w:space="0" w:color="000000"/>
              <w:left w:val="single" w:sz="5" w:space="0" w:color="000000"/>
              <w:bottom w:val="single" w:sz="5" w:space="0" w:color="000000"/>
              <w:right w:val="single" w:sz="5" w:space="0" w:color="000000"/>
            </w:tcBorders>
          </w:tcPr>
          <w:p w:rsidR="00A8678D" w:rsidRPr="00DE2E29" w:rsidRDefault="00A8678D" w:rsidP="009B0204">
            <w:pPr>
              <w:spacing w:line="180" w:lineRule="exact"/>
              <w:ind w:right="3"/>
              <w:jc w:val="center"/>
              <w:rPr>
                <w:rFonts w:cs="MS PGothic"/>
                <w:sz w:val="16"/>
                <w:szCs w:val="16"/>
              </w:rPr>
            </w:pPr>
            <w:r w:rsidRPr="00DE2E29">
              <w:rPr>
                <w:rFonts w:ascii="MS Mincho" w:eastAsia="MS Mincho" w:hAnsi="MS Mincho" w:cs="MS Mincho"/>
                <w:sz w:val="16"/>
                <w:szCs w:val="16"/>
              </w:rPr>
              <w:t>・</w:t>
            </w:r>
          </w:p>
        </w:tc>
      </w:tr>
      <w:tr w:rsidR="00A8678D" w:rsidRPr="00CC2551" w:rsidTr="009B0204">
        <w:trPr>
          <w:trHeight w:hRule="exact" w:val="217"/>
        </w:trPr>
        <w:tc>
          <w:tcPr>
            <w:tcW w:w="773" w:type="pct"/>
            <w:tcBorders>
              <w:top w:val="single" w:sz="5" w:space="0" w:color="000000"/>
              <w:left w:val="single" w:sz="5" w:space="0" w:color="000000"/>
              <w:bottom w:val="single" w:sz="5" w:space="0" w:color="000000"/>
              <w:right w:val="single" w:sz="5" w:space="0" w:color="000000"/>
            </w:tcBorders>
          </w:tcPr>
          <w:p w:rsidR="00A8678D" w:rsidRPr="00DE2E29" w:rsidRDefault="00A8678D" w:rsidP="009B0204">
            <w:pPr>
              <w:spacing w:before="12" w:line="180" w:lineRule="exact"/>
              <w:ind w:left="194"/>
              <w:jc w:val="left"/>
              <w:rPr>
                <w:sz w:val="16"/>
                <w:szCs w:val="16"/>
              </w:rPr>
            </w:pPr>
            <w:r w:rsidRPr="00DE2E29">
              <w:rPr>
                <w:spacing w:val="-5"/>
                <w:sz w:val="16"/>
                <w:szCs w:val="22"/>
              </w:rPr>
              <w:t>30/12/2019</w:t>
            </w:r>
          </w:p>
        </w:tc>
        <w:tc>
          <w:tcPr>
            <w:tcW w:w="600" w:type="pct"/>
            <w:tcBorders>
              <w:top w:val="single" w:sz="5" w:space="0" w:color="000000"/>
              <w:left w:val="single" w:sz="5" w:space="0" w:color="000000"/>
              <w:bottom w:val="single" w:sz="5" w:space="0" w:color="000000"/>
              <w:right w:val="single" w:sz="5" w:space="0" w:color="000000"/>
            </w:tcBorders>
          </w:tcPr>
          <w:p w:rsidR="00A8678D" w:rsidRPr="00DE2E29" w:rsidRDefault="00A8678D" w:rsidP="009B0204">
            <w:pPr>
              <w:spacing w:line="180" w:lineRule="exact"/>
              <w:jc w:val="left"/>
              <w:rPr>
                <w:szCs w:val="22"/>
              </w:rPr>
            </w:pPr>
          </w:p>
        </w:tc>
        <w:tc>
          <w:tcPr>
            <w:tcW w:w="564" w:type="pct"/>
            <w:tcBorders>
              <w:top w:val="single" w:sz="5" w:space="0" w:color="000000"/>
              <w:left w:val="single" w:sz="5" w:space="0" w:color="000000"/>
              <w:bottom w:val="single" w:sz="5" w:space="0" w:color="000000"/>
              <w:right w:val="single" w:sz="5" w:space="0" w:color="000000"/>
            </w:tcBorders>
          </w:tcPr>
          <w:p w:rsidR="00A8678D" w:rsidRPr="00DE2E29" w:rsidRDefault="00A8678D" w:rsidP="009B0204">
            <w:pPr>
              <w:spacing w:before="12" w:line="180" w:lineRule="exact"/>
              <w:ind w:left="10"/>
              <w:jc w:val="center"/>
              <w:rPr>
                <w:sz w:val="16"/>
                <w:szCs w:val="16"/>
              </w:rPr>
            </w:pPr>
            <w:r w:rsidRPr="00DE2E29">
              <w:rPr>
                <w:spacing w:val="-6"/>
                <w:sz w:val="16"/>
                <w:szCs w:val="22"/>
              </w:rPr>
              <w:t>320</w:t>
            </w:r>
          </w:p>
        </w:tc>
        <w:tc>
          <w:tcPr>
            <w:tcW w:w="545" w:type="pct"/>
            <w:tcBorders>
              <w:top w:val="single" w:sz="5" w:space="0" w:color="000000"/>
              <w:left w:val="single" w:sz="5" w:space="0" w:color="000000"/>
              <w:bottom w:val="single" w:sz="5" w:space="0" w:color="000000"/>
              <w:right w:val="single" w:sz="5" w:space="0" w:color="000000"/>
            </w:tcBorders>
          </w:tcPr>
          <w:p w:rsidR="00A8678D" w:rsidRPr="00DE2E29" w:rsidRDefault="00A8678D" w:rsidP="009B0204">
            <w:pPr>
              <w:spacing w:before="12" w:line="180" w:lineRule="exact"/>
              <w:ind w:left="5"/>
              <w:jc w:val="center"/>
              <w:rPr>
                <w:sz w:val="16"/>
                <w:szCs w:val="16"/>
              </w:rPr>
            </w:pPr>
            <w:r w:rsidRPr="00DE2E29">
              <w:rPr>
                <w:spacing w:val="-7"/>
                <w:sz w:val="16"/>
                <w:szCs w:val="22"/>
              </w:rPr>
              <w:t>24:00</w:t>
            </w:r>
          </w:p>
        </w:tc>
        <w:tc>
          <w:tcPr>
            <w:tcW w:w="317" w:type="pct"/>
            <w:tcBorders>
              <w:top w:val="single" w:sz="5" w:space="0" w:color="000000"/>
              <w:left w:val="single" w:sz="5" w:space="0" w:color="000000"/>
              <w:bottom w:val="single" w:sz="5" w:space="0" w:color="000000"/>
              <w:right w:val="single" w:sz="5" w:space="0" w:color="000000"/>
            </w:tcBorders>
          </w:tcPr>
          <w:p w:rsidR="00A8678D" w:rsidRPr="00DE2E29" w:rsidRDefault="00A8678D" w:rsidP="009B0204">
            <w:pPr>
              <w:spacing w:before="12" w:line="180" w:lineRule="exact"/>
              <w:ind w:left="16"/>
              <w:jc w:val="center"/>
              <w:rPr>
                <w:sz w:val="16"/>
                <w:szCs w:val="16"/>
              </w:rPr>
            </w:pPr>
            <w:r w:rsidRPr="00DE2E29">
              <w:rPr>
                <w:sz w:val="16"/>
                <w:szCs w:val="22"/>
              </w:rPr>
              <w:t>0</w:t>
            </w:r>
          </w:p>
        </w:tc>
        <w:tc>
          <w:tcPr>
            <w:tcW w:w="271" w:type="pct"/>
            <w:tcBorders>
              <w:top w:val="single" w:sz="5" w:space="0" w:color="000000"/>
              <w:left w:val="single" w:sz="5" w:space="0" w:color="000000"/>
              <w:bottom w:val="single" w:sz="5" w:space="0" w:color="000000"/>
              <w:right w:val="single" w:sz="5" w:space="0" w:color="000000"/>
            </w:tcBorders>
          </w:tcPr>
          <w:p w:rsidR="00A8678D" w:rsidRPr="00DE2E29" w:rsidRDefault="00A8678D" w:rsidP="009B0204">
            <w:pPr>
              <w:spacing w:before="12" w:line="180" w:lineRule="exact"/>
              <w:ind w:left="16"/>
              <w:jc w:val="center"/>
              <w:rPr>
                <w:sz w:val="16"/>
                <w:szCs w:val="16"/>
              </w:rPr>
            </w:pPr>
            <w:r w:rsidRPr="00DE2E29">
              <w:rPr>
                <w:sz w:val="16"/>
                <w:szCs w:val="22"/>
              </w:rPr>
              <w:t>0</w:t>
            </w:r>
          </w:p>
        </w:tc>
        <w:tc>
          <w:tcPr>
            <w:tcW w:w="340" w:type="pct"/>
            <w:tcBorders>
              <w:top w:val="single" w:sz="5" w:space="0" w:color="000000"/>
              <w:left w:val="single" w:sz="5" w:space="0" w:color="000000"/>
              <w:bottom w:val="single" w:sz="5" w:space="0" w:color="000000"/>
              <w:right w:val="single" w:sz="5" w:space="0" w:color="000000"/>
            </w:tcBorders>
          </w:tcPr>
          <w:p w:rsidR="00A8678D" w:rsidRPr="00DE2E29" w:rsidRDefault="00A8678D" w:rsidP="009B0204">
            <w:pPr>
              <w:spacing w:before="12" w:line="180" w:lineRule="exact"/>
              <w:jc w:val="center"/>
              <w:rPr>
                <w:sz w:val="16"/>
                <w:szCs w:val="16"/>
              </w:rPr>
            </w:pPr>
            <w:r w:rsidRPr="00DE2E29">
              <w:rPr>
                <w:spacing w:val="-6"/>
                <w:sz w:val="16"/>
                <w:szCs w:val="22"/>
              </w:rPr>
              <w:t>20</w:t>
            </w:r>
          </w:p>
        </w:tc>
        <w:tc>
          <w:tcPr>
            <w:tcW w:w="476" w:type="pct"/>
            <w:tcBorders>
              <w:top w:val="single" w:sz="5" w:space="0" w:color="000000"/>
              <w:left w:val="single" w:sz="5" w:space="0" w:color="000000"/>
              <w:bottom w:val="single" w:sz="5" w:space="0" w:color="000000"/>
              <w:right w:val="single" w:sz="5" w:space="0" w:color="000000"/>
            </w:tcBorders>
          </w:tcPr>
          <w:p w:rsidR="00A8678D" w:rsidRPr="00DE2E29" w:rsidRDefault="00A8678D" w:rsidP="009B0204">
            <w:pPr>
              <w:spacing w:before="12" w:line="180" w:lineRule="exact"/>
              <w:ind w:left="16"/>
              <w:jc w:val="center"/>
              <w:rPr>
                <w:sz w:val="16"/>
                <w:szCs w:val="16"/>
              </w:rPr>
            </w:pPr>
            <w:r w:rsidRPr="00DE2E29">
              <w:rPr>
                <w:sz w:val="16"/>
                <w:szCs w:val="22"/>
              </w:rPr>
              <w:t>0</w:t>
            </w:r>
          </w:p>
        </w:tc>
        <w:tc>
          <w:tcPr>
            <w:tcW w:w="340" w:type="pct"/>
            <w:tcBorders>
              <w:top w:val="single" w:sz="5" w:space="0" w:color="000000"/>
              <w:left w:val="single" w:sz="5" w:space="0" w:color="000000"/>
              <w:bottom w:val="single" w:sz="5" w:space="0" w:color="000000"/>
              <w:right w:val="single" w:sz="5" w:space="0" w:color="000000"/>
            </w:tcBorders>
          </w:tcPr>
          <w:p w:rsidR="00A8678D" w:rsidRPr="00DE2E29" w:rsidRDefault="00A8678D" w:rsidP="009B0204">
            <w:pPr>
              <w:spacing w:before="12" w:line="180" w:lineRule="exact"/>
              <w:ind w:left="16"/>
              <w:jc w:val="center"/>
              <w:rPr>
                <w:sz w:val="16"/>
                <w:szCs w:val="16"/>
              </w:rPr>
            </w:pPr>
            <w:r w:rsidRPr="00DE2E29">
              <w:rPr>
                <w:sz w:val="16"/>
                <w:szCs w:val="22"/>
              </w:rPr>
              <w:t>0</w:t>
            </w:r>
          </w:p>
        </w:tc>
        <w:tc>
          <w:tcPr>
            <w:tcW w:w="340" w:type="pct"/>
            <w:tcBorders>
              <w:top w:val="single" w:sz="5" w:space="0" w:color="000000"/>
              <w:left w:val="single" w:sz="5" w:space="0" w:color="000000"/>
              <w:bottom w:val="single" w:sz="5" w:space="0" w:color="000000"/>
              <w:right w:val="single" w:sz="5" w:space="0" w:color="000000"/>
            </w:tcBorders>
          </w:tcPr>
          <w:p w:rsidR="00A8678D" w:rsidRPr="00DE2E29" w:rsidRDefault="00A8678D" w:rsidP="009B0204">
            <w:pPr>
              <w:spacing w:before="12" w:line="180" w:lineRule="exact"/>
              <w:ind w:left="16"/>
              <w:jc w:val="center"/>
              <w:rPr>
                <w:sz w:val="16"/>
                <w:szCs w:val="16"/>
              </w:rPr>
            </w:pPr>
            <w:r w:rsidRPr="00DE2E29">
              <w:rPr>
                <w:sz w:val="16"/>
                <w:szCs w:val="22"/>
              </w:rPr>
              <w:t>0</w:t>
            </w:r>
          </w:p>
        </w:tc>
        <w:tc>
          <w:tcPr>
            <w:tcW w:w="436" w:type="pct"/>
            <w:tcBorders>
              <w:top w:val="single" w:sz="5" w:space="0" w:color="000000"/>
              <w:left w:val="single" w:sz="5" w:space="0" w:color="000000"/>
              <w:bottom w:val="single" w:sz="5" w:space="0" w:color="000000"/>
              <w:right w:val="single" w:sz="5" w:space="0" w:color="000000"/>
            </w:tcBorders>
          </w:tcPr>
          <w:p w:rsidR="00A8678D" w:rsidRPr="00DE2E29" w:rsidRDefault="00A8678D" w:rsidP="009B0204">
            <w:pPr>
              <w:spacing w:before="12" w:line="180" w:lineRule="exact"/>
              <w:ind w:left="16"/>
              <w:jc w:val="center"/>
              <w:rPr>
                <w:sz w:val="16"/>
                <w:szCs w:val="16"/>
              </w:rPr>
            </w:pPr>
            <w:r w:rsidRPr="00DE2E29">
              <w:rPr>
                <w:sz w:val="16"/>
                <w:szCs w:val="22"/>
              </w:rPr>
              <w:t>0</w:t>
            </w:r>
          </w:p>
        </w:tc>
      </w:tr>
      <w:tr w:rsidR="00A8678D" w:rsidRPr="00CC2551" w:rsidTr="009B0204">
        <w:trPr>
          <w:trHeight w:hRule="exact" w:val="235"/>
        </w:trPr>
        <w:tc>
          <w:tcPr>
            <w:tcW w:w="773" w:type="pct"/>
            <w:tcBorders>
              <w:top w:val="single" w:sz="5" w:space="0" w:color="000000"/>
              <w:left w:val="single" w:sz="5" w:space="0" w:color="000000"/>
              <w:bottom w:val="single" w:sz="6" w:space="0" w:color="000000"/>
              <w:right w:val="single" w:sz="5" w:space="0" w:color="000000"/>
            </w:tcBorders>
          </w:tcPr>
          <w:p w:rsidR="00A8678D" w:rsidRPr="00DE2E29" w:rsidRDefault="00A8678D" w:rsidP="009B0204">
            <w:pPr>
              <w:spacing w:before="12" w:line="180" w:lineRule="exact"/>
              <w:ind w:left="194"/>
              <w:jc w:val="left"/>
              <w:rPr>
                <w:sz w:val="16"/>
                <w:szCs w:val="16"/>
              </w:rPr>
            </w:pPr>
            <w:r w:rsidRPr="00DE2E29">
              <w:rPr>
                <w:spacing w:val="-5"/>
                <w:sz w:val="16"/>
                <w:szCs w:val="22"/>
              </w:rPr>
              <w:t>31/12/2019</w:t>
            </w:r>
          </w:p>
        </w:tc>
        <w:tc>
          <w:tcPr>
            <w:tcW w:w="600" w:type="pct"/>
            <w:tcBorders>
              <w:top w:val="single" w:sz="5" w:space="0" w:color="000000"/>
              <w:left w:val="single" w:sz="5" w:space="0" w:color="000000"/>
              <w:bottom w:val="single" w:sz="6" w:space="0" w:color="000000"/>
              <w:right w:val="single" w:sz="5" w:space="0" w:color="000000"/>
            </w:tcBorders>
          </w:tcPr>
          <w:p w:rsidR="00A8678D" w:rsidRPr="00DE2E29" w:rsidRDefault="00A8678D" w:rsidP="009B0204">
            <w:pPr>
              <w:spacing w:line="180" w:lineRule="exact"/>
              <w:jc w:val="left"/>
              <w:rPr>
                <w:szCs w:val="22"/>
              </w:rPr>
            </w:pPr>
          </w:p>
        </w:tc>
        <w:tc>
          <w:tcPr>
            <w:tcW w:w="564" w:type="pct"/>
            <w:tcBorders>
              <w:top w:val="single" w:sz="5" w:space="0" w:color="000000"/>
              <w:left w:val="single" w:sz="5" w:space="0" w:color="000000"/>
              <w:bottom w:val="single" w:sz="6" w:space="0" w:color="000000"/>
              <w:right w:val="single" w:sz="5" w:space="0" w:color="000000"/>
            </w:tcBorders>
          </w:tcPr>
          <w:p w:rsidR="00A8678D" w:rsidRPr="00DE2E29" w:rsidRDefault="00A8678D" w:rsidP="009B0204">
            <w:pPr>
              <w:spacing w:before="12" w:line="180" w:lineRule="exact"/>
              <w:ind w:left="10"/>
              <w:jc w:val="center"/>
              <w:rPr>
                <w:sz w:val="16"/>
                <w:szCs w:val="16"/>
              </w:rPr>
            </w:pPr>
            <w:r w:rsidRPr="00DE2E29">
              <w:rPr>
                <w:spacing w:val="-6"/>
                <w:sz w:val="16"/>
                <w:szCs w:val="22"/>
              </w:rPr>
              <w:t>213</w:t>
            </w:r>
          </w:p>
        </w:tc>
        <w:tc>
          <w:tcPr>
            <w:tcW w:w="545" w:type="pct"/>
            <w:tcBorders>
              <w:top w:val="single" w:sz="5" w:space="0" w:color="000000"/>
              <w:left w:val="single" w:sz="5" w:space="0" w:color="000000"/>
              <w:bottom w:val="single" w:sz="6" w:space="0" w:color="000000"/>
              <w:right w:val="single" w:sz="5" w:space="0" w:color="000000"/>
            </w:tcBorders>
          </w:tcPr>
          <w:p w:rsidR="00A8678D" w:rsidRPr="00DE2E29" w:rsidRDefault="00A8678D" w:rsidP="009B0204">
            <w:pPr>
              <w:spacing w:before="12" w:line="180" w:lineRule="exact"/>
              <w:ind w:left="5"/>
              <w:jc w:val="center"/>
              <w:rPr>
                <w:sz w:val="16"/>
                <w:szCs w:val="16"/>
              </w:rPr>
            </w:pPr>
            <w:r w:rsidRPr="00DE2E29">
              <w:rPr>
                <w:spacing w:val="-7"/>
                <w:sz w:val="16"/>
                <w:szCs w:val="22"/>
              </w:rPr>
              <w:t>24:00</w:t>
            </w:r>
          </w:p>
        </w:tc>
        <w:tc>
          <w:tcPr>
            <w:tcW w:w="317" w:type="pct"/>
            <w:tcBorders>
              <w:top w:val="single" w:sz="5" w:space="0" w:color="000000"/>
              <w:left w:val="single" w:sz="5" w:space="0" w:color="000000"/>
              <w:bottom w:val="single" w:sz="6" w:space="0" w:color="000000"/>
              <w:right w:val="single" w:sz="5" w:space="0" w:color="000000"/>
            </w:tcBorders>
          </w:tcPr>
          <w:p w:rsidR="00A8678D" w:rsidRPr="00DE2E29" w:rsidRDefault="00A8678D" w:rsidP="009B0204">
            <w:pPr>
              <w:spacing w:before="12" w:line="180" w:lineRule="exact"/>
              <w:ind w:left="16"/>
              <w:jc w:val="center"/>
              <w:rPr>
                <w:sz w:val="16"/>
                <w:szCs w:val="16"/>
              </w:rPr>
            </w:pPr>
            <w:r w:rsidRPr="00DE2E29">
              <w:rPr>
                <w:sz w:val="16"/>
                <w:szCs w:val="22"/>
              </w:rPr>
              <w:t>1</w:t>
            </w:r>
          </w:p>
        </w:tc>
        <w:tc>
          <w:tcPr>
            <w:tcW w:w="271" w:type="pct"/>
            <w:tcBorders>
              <w:top w:val="single" w:sz="5" w:space="0" w:color="000000"/>
              <w:left w:val="single" w:sz="5" w:space="0" w:color="000000"/>
              <w:bottom w:val="single" w:sz="6" w:space="0" w:color="000000"/>
              <w:right w:val="single" w:sz="5" w:space="0" w:color="000000"/>
            </w:tcBorders>
          </w:tcPr>
          <w:p w:rsidR="00A8678D" w:rsidRPr="00DE2E29" w:rsidRDefault="00A8678D" w:rsidP="009B0204">
            <w:pPr>
              <w:spacing w:before="12" w:line="180" w:lineRule="exact"/>
              <w:ind w:left="16"/>
              <w:jc w:val="center"/>
              <w:rPr>
                <w:sz w:val="16"/>
                <w:szCs w:val="16"/>
              </w:rPr>
            </w:pPr>
            <w:r w:rsidRPr="00DE2E29">
              <w:rPr>
                <w:sz w:val="16"/>
                <w:szCs w:val="22"/>
              </w:rPr>
              <w:t>0</w:t>
            </w:r>
          </w:p>
        </w:tc>
        <w:tc>
          <w:tcPr>
            <w:tcW w:w="340" w:type="pct"/>
            <w:tcBorders>
              <w:top w:val="single" w:sz="5" w:space="0" w:color="000000"/>
              <w:left w:val="single" w:sz="5" w:space="0" w:color="000000"/>
              <w:bottom w:val="single" w:sz="6" w:space="0" w:color="000000"/>
              <w:right w:val="single" w:sz="5" w:space="0" w:color="000000"/>
            </w:tcBorders>
          </w:tcPr>
          <w:p w:rsidR="00A8678D" w:rsidRPr="00DE2E29" w:rsidRDefault="00A8678D" w:rsidP="009B0204">
            <w:pPr>
              <w:spacing w:before="12" w:line="180" w:lineRule="exact"/>
              <w:jc w:val="center"/>
              <w:rPr>
                <w:sz w:val="16"/>
                <w:szCs w:val="16"/>
              </w:rPr>
            </w:pPr>
            <w:r w:rsidRPr="00DE2E29">
              <w:rPr>
                <w:spacing w:val="-6"/>
                <w:sz w:val="16"/>
                <w:szCs w:val="22"/>
              </w:rPr>
              <w:t>17</w:t>
            </w:r>
          </w:p>
        </w:tc>
        <w:tc>
          <w:tcPr>
            <w:tcW w:w="476" w:type="pct"/>
            <w:tcBorders>
              <w:top w:val="single" w:sz="5" w:space="0" w:color="000000"/>
              <w:left w:val="single" w:sz="5" w:space="0" w:color="000000"/>
              <w:bottom w:val="single" w:sz="6" w:space="0" w:color="000000"/>
              <w:right w:val="single" w:sz="5" w:space="0" w:color="000000"/>
            </w:tcBorders>
          </w:tcPr>
          <w:p w:rsidR="00A8678D" w:rsidRPr="00DE2E29" w:rsidRDefault="00A8678D" w:rsidP="009B0204">
            <w:pPr>
              <w:spacing w:before="12" w:line="180" w:lineRule="exact"/>
              <w:ind w:left="16"/>
              <w:jc w:val="center"/>
              <w:rPr>
                <w:sz w:val="16"/>
                <w:szCs w:val="16"/>
              </w:rPr>
            </w:pPr>
            <w:r w:rsidRPr="00DE2E29">
              <w:rPr>
                <w:sz w:val="16"/>
                <w:szCs w:val="22"/>
              </w:rPr>
              <w:t>0</w:t>
            </w:r>
          </w:p>
        </w:tc>
        <w:tc>
          <w:tcPr>
            <w:tcW w:w="340" w:type="pct"/>
            <w:tcBorders>
              <w:top w:val="single" w:sz="5" w:space="0" w:color="000000"/>
              <w:left w:val="single" w:sz="5" w:space="0" w:color="000000"/>
              <w:bottom w:val="single" w:sz="6" w:space="0" w:color="000000"/>
              <w:right w:val="single" w:sz="5" w:space="0" w:color="000000"/>
            </w:tcBorders>
          </w:tcPr>
          <w:p w:rsidR="00A8678D" w:rsidRPr="00DE2E29" w:rsidRDefault="00A8678D" w:rsidP="009B0204">
            <w:pPr>
              <w:spacing w:before="12" w:line="180" w:lineRule="exact"/>
              <w:ind w:left="16"/>
              <w:jc w:val="center"/>
              <w:rPr>
                <w:sz w:val="16"/>
                <w:szCs w:val="16"/>
              </w:rPr>
            </w:pPr>
            <w:r w:rsidRPr="00DE2E29">
              <w:rPr>
                <w:sz w:val="16"/>
                <w:szCs w:val="22"/>
              </w:rPr>
              <w:t>0</w:t>
            </w:r>
          </w:p>
        </w:tc>
        <w:tc>
          <w:tcPr>
            <w:tcW w:w="340" w:type="pct"/>
            <w:tcBorders>
              <w:top w:val="single" w:sz="5" w:space="0" w:color="000000"/>
              <w:left w:val="single" w:sz="5" w:space="0" w:color="000000"/>
              <w:bottom w:val="single" w:sz="6" w:space="0" w:color="000000"/>
              <w:right w:val="single" w:sz="5" w:space="0" w:color="000000"/>
            </w:tcBorders>
          </w:tcPr>
          <w:p w:rsidR="00A8678D" w:rsidRPr="00DE2E29" w:rsidRDefault="00A8678D" w:rsidP="009B0204">
            <w:pPr>
              <w:spacing w:before="12" w:line="180" w:lineRule="exact"/>
              <w:ind w:left="16"/>
              <w:jc w:val="center"/>
              <w:rPr>
                <w:sz w:val="16"/>
                <w:szCs w:val="16"/>
              </w:rPr>
            </w:pPr>
            <w:r w:rsidRPr="00DE2E29">
              <w:rPr>
                <w:sz w:val="16"/>
                <w:szCs w:val="22"/>
              </w:rPr>
              <w:t>0</w:t>
            </w:r>
          </w:p>
        </w:tc>
        <w:tc>
          <w:tcPr>
            <w:tcW w:w="436" w:type="pct"/>
            <w:tcBorders>
              <w:top w:val="single" w:sz="5" w:space="0" w:color="000000"/>
              <w:left w:val="single" w:sz="5" w:space="0" w:color="000000"/>
              <w:bottom w:val="single" w:sz="6" w:space="0" w:color="000000"/>
              <w:right w:val="single" w:sz="5" w:space="0" w:color="000000"/>
            </w:tcBorders>
          </w:tcPr>
          <w:p w:rsidR="00A8678D" w:rsidRPr="00DE2E29" w:rsidRDefault="00A8678D" w:rsidP="009B0204">
            <w:pPr>
              <w:spacing w:before="12" w:line="180" w:lineRule="exact"/>
              <w:ind w:left="16"/>
              <w:jc w:val="center"/>
              <w:rPr>
                <w:sz w:val="16"/>
                <w:szCs w:val="16"/>
              </w:rPr>
            </w:pPr>
            <w:r w:rsidRPr="00DE2E29">
              <w:rPr>
                <w:sz w:val="16"/>
                <w:szCs w:val="22"/>
              </w:rPr>
              <w:t>0</w:t>
            </w:r>
          </w:p>
        </w:tc>
      </w:tr>
      <w:tr w:rsidR="00A8678D" w:rsidRPr="00CC2551" w:rsidTr="009B0204">
        <w:trPr>
          <w:trHeight w:hRule="exact" w:val="219"/>
        </w:trPr>
        <w:tc>
          <w:tcPr>
            <w:tcW w:w="1372" w:type="pct"/>
            <w:gridSpan w:val="2"/>
            <w:tcBorders>
              <w:top w:val="single" w:sz="6" w:space="0" w:color="000000"/>
              <w:left w:val="single" w:sz="5" w:space="0" w:color="000000"/>
              <w:bottom w:val="single" w:sz="5" w:space="0" w:color="000000"/>
              <w:right w:val="single" w:sz="5" w:space="0" w:color="000000"/>
            </w:tcBorders>
          </w:tcPr>
          <w:p w:rsidR="00A8678D" w:rsidRPr="00DE2E29" w:rsidRDefault="00A8678D" w:rsidP="009B0204">
            <w:pPr>
              <w:spacing w:before="2" w:line="180" w:lineRule="exact"/>
              <w:ind w:left="670"/>
              <w:jc w:val="left"/>
              <w:rPr>
                <w:sz w:val="16"/>
                <w:szCs w:val="16"/>
              </w:rPr>
            </w:pPr>
            <w:proofErr w:type="spellStart"/>
            <w:r w:rsidRPr="00DE2E29">
              <w:rPr>
                <w:rFonts w:hint="eastAsia"/>
                <w:spacing w:val="-3"/>
                <w:sz w:val="16"/>
                <w:szCs w:val="22"/>
              </w:rPr>
              <w:t>年度汇总</w:t>
            </w:r>
            <w:proofErr w:type="spellEnd"/>
          </w:p>
        </w:tc>
        <w:tc>
          <w:tcPr>
            <w:tcW w:w="564" w:type="pct"/>
            <w:tcBorders>
              <w:top w:val="single" w:sz="6" w:space="0" w:color="000000"/>
              <w:left w:val="single" w:sz="5" w:space="0" w:color="000000"/>
              <w:bottom w:val="single" w:sz="5" w:space="0" w:color="000000"/>
              <w:right w:val="single" w:sz="5" w:space="0" w:color="000000"/>
            </w:tcBorders>
          </w:tcPr>
          <w:p w:rsidR="00A8678D" w:rsidRPr="00DE2E29" w:rsidRDefault="00A8678D" w:rsidP="009B0204">
            <w:pPr>
              <w:spacing w:line="180" w:lineRule="exact"/>
              <w:jc w:val="left"/>
              <w:rPr>
                <w:szCs w:val="22"/>
              </w:rPr>
            </w:pPr>
          </w:p>
        </w:tc>
        <w:tc>
          <w:tcPr>
            <w:tcW w:w="545" w:type="pct"/>
            <w:tcBorders>
              <w:top w:val="single" w:sz="6" w:space="0" w:color="000000"/>
              <w:left w:val="single" w:sz="5" w:space="0" w:color="000000"/>
              <w:bottom w:val="single" w:sz="5" w:space="0" w:color="000000"/>
              <w:right w:val="single" w:sz="5" w:space="0" w:color="000000"/>
            </w:tcBorders>
          </w:tcPr>
          <w:p w:rsidR="00A8678D" w:rsidRPr="00DE2E29" w:rsidRDefault="00A8678D" w:rsidP="009B0204">
            <w:pPr>
              <w:spacing w:line="180" w:lineRule="exact"/>
              <w:jc w:val="left"/>
              <w:rPr>
                <w:szCs w:val="22"/>
              </w:rPr>
            </w:pPr>
          </w:p>
        </w:tc>
        <w:tc>
          <w:tcPr>
            <w:tcW w:w="317" w:type="pct"/>
            <w:tcBorders>
              <w:top w:val="single" w:sz="6" w:space="0" w:color="000000"/>
              <w:left w:val="single" w:sz="5" w:space="0" w:color="000000"/>
              <w:bottom w:val="single" w:sz="5" w:space="0" w:color="000000"/>
              <w:right w:val="single" w:sz="5" w:space="0" w:color="000000"/>
            </w:tcBorders>
          </w:tcPr>
          <w:p w:rsidR="00A8678D" w:rsidRPr="00DE2E29" w:rsidRDefault="00A8678D" w:rsidP="009B0204">
            <w:pPr>
              <w:spacing w:line="180" w:lineRule="exact"/>
              <w:jc w:val="left"/>
              <w:rPr>
                <w:szCs w:val="22"/>
              </w:rPr>
            </w:pPr>
          </w:p>
        </w:tc>
        <w:tc>
          <w:tcPr>
            <w:tcW w:w="271" w:type="pct"/>
            <w:tcBorders>
              <w:top w:val="single" w:sz="6" w:space="0" w:color="000000"/>
              <w:left w:val="single" w:sz="5" w:space="0" w:color="000000"/>
              <w:bottom w:val="single" w:sz="5" w:space="0" w:color="000000"/>
              <w:right w:val="single" w:sz="5" w:space="0" w:color="000000"/>
            </w:tcBorders>
          </w:tcPr>
          <w:p w:rsidR="00A8678D" w:rsidRPr="00DE2E29" w:rsidRDefault="00A8678D" w:rsidP="009B0204">
            <w:pPr>
              <w:spacing w:line="180" w:lineRule="exact"/>
              <w:jc w:val="left"/>
              <w:rPr>
                <w:szCs w:val="22"/>
              </w:rPr>
            </w:pPr>
          </w:p>
        </w:tc>
        <w:tc>
          <w:tcPr>
            <w:tcW w:w="340" w:type="pct"/>
            <w:tcBorders>
              <w:top w:val="single" w:sz="6" w:space="0" w:color="000000"/>
              <w:left w:val="single" w:sz="5" w:space="0" w:color="000000"/>
              <w:bottom w:val="single" w:sz="5" w:space="0" w:color="000000"/>
              <w:right w:val="single" w:sz="5" w:space="0" w:color="000000"/>
            </w:tcBorders>
          </w:tcPr>
          <w:p w:rsidR="00A8678D" w:rsidRPr="00DE2E29" w:rsidRDefault="00A8678D" w:rsidP="009B0204">
            <w:pPr>
              <w:spacing w:line="180" w:lineRule="exact"/>
              <w:jc w:val="left"/>
              <w:rPr>
                <w:szCs w:val="22"/>
              </w:rPr>
            </w:pPr>
          </w:p>
        </w:tc>
        <w:tc>
          <w:tcPr>
            <w:tcW w:w="476" w:type="pct"/>
            <w:tcBorders>
              <w:top w:val="single" w:sz="6" w:space="0" w:color="000000"/>
              <w:left w:val="single" w:sz="5" w:space="0" w:color="000000"/>
              <w:bottom w:val="single" w:sz="5" w:space="0" w:color="000000"/>
              <w:right w:val="single" w:sz="5" w:space="0" w:color="000000"/>
            </w:tcBorders>
          </w:tcPr>
          <w:p w:rsidR="00A8678D" w:rsidRPr="00DE2E29" w:rsidRDefault="00A8678D" w:rsidP="009B0204">
            <w:pPr>
              <w:spacing w:line="180" w:lineRule="exact"/>
              <w:jc w:val="left"/>
              <w:rPr>
                <w:szCs w:val="22"/>
              </w:rPr>
            </w:pPr>
          </w:p>
        </w:tc>
        <w:tc>
          <w:tcPr>
            <w:tcW w:w="340" w:type="pct"/>
            <w:tcBorders>
              <w:top w:val="single" w:sz="6" w:space="0" w:color="000000"/>
              <w:left w:val="single" w:sz="5" w:space="0" w:color="000000"/>
              <w:bottom w:val="single" w:sz="5" w:space="0" w:color="000000"/>
              <w:right w:val="single" w:sz="5" w:space="0" w:color="000000"/>
            </w:tcBorders>
          </w:tcPr>
          <w:p w:rsidR="00A8678D" w:rsidRPr="00DE2E29" w:rsidRDefault="00A8678D" w:rsidP="009B0204">
            <w:pPr>
              <w:spacing w:line="180" w:lineRule="exact"/>
              <w:jc w:val="left"/>
              <w:rPr>
                <w:szCs w:val="22"/>
              </w:rPr>
            </w:pPr>
          </w:p>
        </w:tc>
        <w:tc>
          <w:tcPr>
            <w:tcW w:w="340" w:type="pct"/>
            <w:tcBorders>
              <w:top w:val="single" w:sz="6" w:space="0" w:color="000000"/>
              <w:left w:val="single" w:sz="5" w:space="0" w:color="000000"/>
              <w:bottom w:val="single" w:sz="5" w:space="0" w:color="000000"/>
              <w:right w:val="single" w:sz="5" w:space="0" w:color="000000"/>
            </w:tcBorders>
          </w:tcPr>
          <w:p w:rsidR="00A8678D" w:rsidRPr="00DE2E29" w:rsidRDefault="00A8678D" w:rsidP="009B0204">
            <w:pPr>
              <w:spacing w:line="180" w:lineRule="exact"/>
              <w:jc w:val="left"/>
              <w:rPr>
                <w:szCs w:val="22"/>
              </w:rPr>
            </w:pPr>
          </w:p>
        </w:tc>
        <w:tc>
          <w:tcPr>
            <w:tcW w:w="436" w:type="pct"/>
            <w:tcBorders>
              <w:top w:val="single" w:sz="6" w:space="0" w:color="000000"/>
              <w:left w:val="single" w:sz="5" w:space="0" w:color="000000"/>
              <w:bottom w:val="single" w:sz="5" w:space="0" w:color="000000"/>
              <w:right w:val="single" w:sz="5" w:space="0" w:color="000000"/>
            </w:tcBorders>
          </w:tcPr>
          <w:p w:rsidR="00A8678D" w:rsidRPr="00DE2E29" w:rsidRDefault="00A8678D" w:rsidP="009B0204">
            <w:pPr>
              <w:spacing w:line="180" w:lineRule="exact"/>
              <w:jc w:val="left"/>
              <w:rPr>
                <w:szCs w:val="22"/>
              </w:rPr>
            </w:pPr>
          </w:p>
        </w:tc>
      </w:tr>
    </w:tbl>
    <w:p w:rsidR="00A8678D" w:rsidRPr="00DE2E29" w:rsidRDefault="00A8678D" w:rsidP="00A8678D">
      <w:pPr>
        <w:spacing w:before="7" w:line="278" w:lineRule="auto"/>
        <w:ind w:left="170" w:right="4926"/>
        <w:jc w:val="left"/>
        <w:rPr>
          <w:kern w:val="0"/>
          <w:sz w:val="15"/>
          <w:szCs w:val="15"/>
        </w:rPr>
      </w:pPr>
      <w:r w:rsidRPr="00DE2E29">
        <w:rPr>
          <w:spacing w:val="-1"/>
          <w:kern w:val="0"/>
          <w:sz w:val="15"/>
          <w:szCs w:val="15"/>
        </w:rPr>
        <w:t>*</w:t>
      </w:r>
      <w:r w:rsidRPr="00DE2E29">
        <w:rPr>
          <w:rFonts w:hint="eastAsia"/>
          <w:spacing w:val="-1"/>
          <w:kern w:val="0"/>
          <w:sz w:val="15"/>
          <w:szCs w:val="15"/>
        </w:rPr>
        <w:t>如已有每日的数据，不用填写该表格。</w:t>
      </w:r>
    </w:p>
    <w:p w:rsidR="00BF5F11" w:rsidRPr="00DE2E29" w:rsidRDefault="00A8678D" w:rsidP="00EE41A8">
      <w:pPr>
        <w:rPr>
          <w:kern w:val="0"/>
          <w:sz w:val="15"/>
          <w:szCs w:val="15"/>
        </w:rPr>
      </w:pPr>
      <w:r w:rsidRPr="00DE2E29">
        <w:rPr>
          <w:rFonts w:hint="eastAsia"/>
          <w:spacing w:val="-1"/>
          <w:kern w:val="0"/>
          <w:sz w:val="15"/>
          <w:szCs w:val="15"/>
        </w:rPr>
        <w:t>注释：如列表数据已在公司的电子报告系统中记录，</w:t>
      </w:r>
      <w:r w:rsidRPr="00DE2E29">
        <w:rPr>
          <w:rFonts w:hint="eastAsia"/>
          <w:kern w:val="0"/>
          <w:sz w:val="15"/>
          <w:szCs w:val="15"/>
        </w:rPr>
        <w:t>则可使用公司系统表格数据替代提交本表格数据。</w:t>
      </w:r>
    </w:p>
    <w:p w:rsidR="00A8678D" w:rsidRPr="00DE2E29" w:rsidRDefault="00A8678D">
      <w:pPr>
        <w:rPr>
          <w:kern w:val="0"/>
          <w:sz w:val="15"/>
          <w:szCs w:val="15"/>
        </w:rPr>
      </w:pPr>
    </w:p>
    <w:p w:rsidR="00A8678D" w:rsidRPr="00DE2E29" w:rsidRDefault="00A8678D">
      <w:pPr>
        <w:rPr>
          <w:kern w:val="0"/>
          <w:sz w:val="15"/>
          <w:szCs w:val="15"/>
        </w:rPr>
      </w:pPr>
    </w:p>
    <w:p w:rsidR="00A8678D" w:rsidRPr="00DE2E29" w:rsidRDefault="00A8678D" w:rsidP="00A8678D">
      <w:pPr>
        <w:ind w:right="21"/>
        <w:jc w:val="center"/>
        <w:rPr>
          <w:rFonts w:cs="Arial"/>
          <w:b/>
          <w:kern w:val="0"/>
          <w:sz w:val="24"/>
          <w:lang w:eastAsia="en-US"/>
        </w:rPr>
      </w:pPr>
      <w:r w:rsidRPr="00DE2E29">
        <w:rPr>
          <w:b/>
          <w:kern w:val="0"/>
          <w:sz w:val="24"/>
        </w:rPr>
        <w:t>SAMPLE OF THE COLLECTED DATA SUMMARIES</w:t>
      </w:r>
    </w:p>
    <w:p w:rsidR="00A8678D" w:rsidRPr="00DE2E29" w:rsidRDefault="00A8678D" w:rsidP="00A8678D">
      <w:pPr>
        <w:spacing w:before="1"/>
        <w:jc w:val="left"/>
        <w:rPr>
          <w:rFonts w:cs="Arial"/>
          <w:kern w:val="0"/>
          <w:sz w:val="22"/>
          <w:szCs w:val="22"/>
          <w:lang w:eastAsia="en-US"/>
        </w:rPr>
      </w:pPr>
    </w:p>
    <w:tbl>
      <w:tblPr>
        <w:tblStyle w:val="TableNormal"/>
        <w:tblW w:w="5283" w:type="pct"/>
        <w:tblInd w:w="-278" w:type="dxa"/>
        <w:tblLayout w:type="fixed"/>
        <w:tblLook w:val="01E0" w:firstRow="1" w:lastRow="1" w:firstColumn="1" w:lastColumn="1" w:noHBand="0" w:noVBand="0"/>
      </w:tblPr>
      <w:tblGrid>
        <w:gridCol w:w="987"/>
        <w:gridCol w:w="998"/>
        <w:gridCol w:w="1280"/>
        <w:gridCol w:w="1136"/>
        <w:gridCol w:w="707"/>
        <w:gridCol w:w="709"/>
        <w:gridCol w:w="709"/>
        <w:gridCol w:w="707"/>
        <w:gridCol w:w="709"/>
        <w:gridCol w:w="709"/>
        <w:gridCol w:w="706"/>
      </w:tblGrid>
      <w:tr w:rsidR="00A8678D" w:rsidRPr="00CC2551" w:rsidTr="00DE2E29">
        <w:trPr>
          <w:trHeight w:hRule="exact" w:val="216"/>
        </w:trPr>
        <w:tc>
          <w:tcPr>
            <w:tcW w:w="527" w:type="pct"/>
            <w:vMerge w:val="restart"/>
            <w:tcBorders>
              <w:top w:val="single" w:sz="5" w:space="0" w:color="000000"/>
              <w:left w:val="single" w:sz="5" w:space="0" w:color="000000"/>
              <w:right w:val="single" w:sz="5" w:space="0" w:color="000000"/>
            </w:tcBorders>
          </w:tcPr>
          <w:p w:rsidR="00A8678D" w:rsidRPr="00DE2E29" w:rsidRDefault="00A8678D" w:rsidP="00DE2E29">
            <w:pPr>
              <w:spacing w:before="12" w:line="180" w:lineRule="exact"/>
              <w:ind w:left="-12" w:right="-2" w:firstLine="12"/>
              <w:jc w:val="center"/>
              <w:rPr>
                <w:sz w:val="16"/>
                <w:szCs w:val="22"/>
                <w:lang w:eastAsia="zh-CN"/>
              </w:rPr>
            </w:pPr>
            <w:r w:rsidRPr="00DE2E29">
              <w:rPr>
                <w:sz w:val="16"/>
                <w:szCs w:val="22"/>
              </w:rPr>
              <w:t>Date from</w:t>
            </w:r>
          </w:p>
          <w:p w:rsidR="00A8678D" w:rsidRPr="00DE2E29" w:rsidRDefault="00A8678D" w:rsidP="00DE2E29">
            <w:pPr>
              <w:spacing w:before="12" w:line="180" w:lineRule="exact"/>
              <w:ind w:left="-12" w:right="-2" w:firstLine="12"/>
              <w:jc w:val="center"/>
              <w:rPr>
                <w:sz w:val="16"/>
                <w:szCs w:val="16"/>
              </w:rPr>
            </w:pPr>
            <w:r w:rsidRPr="00DE2E29">
              <w:rPr>
                <w:spacing w:val="-5"/>
                <w:sz w:val="16"/>
                <w:szCs w:val="22"/>
              </w:rPr>
              <w:t>(</w:t>
            </w:r>
            <w:proofErr w:type="spellStart"/>
            <w:r w:rsidRPr="00DE2E29">
              <w:rPr>
                <w:spacing w:val="-5"/>
                <w:sz w:val="16"/>
                <w:szCs w:val="22"/>
              </w:rPr>
              <w:t>dd</w:t>
            </w:r>
            <w:proofErr w:type="spellEnd"/>
            <w:r w:rsidRPr="00DE2E29">
              <w:rPr>
                <w:spacing w:val="-5"/>
                <w:sz w:val="16"/>
                <w:szCs w:val="22"/>
              </w:rPr>
              <w:t>/mm/</w:t>
            </w:r>
            <w:proofErr w:type="spellStart"/>
            <w:r w:rsidRPr="00DE2E29">
              <w:rPr>
                <w:spacing w:val="-5"/>
                <w:sz w:val="16"/>
                <w:szCs w:val="22"/>
              </w:rPr>
              <w:t>yyyy</w:t>
            </w:r>
            <w:proofErr w:type="spellEnd"/>
            <w:r w:rsidRPr="00DE2E29">
              <w:rPr>
                <w:spacing w:val="-5"/>
                <w:sz w:val="16"/>
                <w:szCs w:val="22"/>
              </w:rPr>
              <w:t>)</w:t>
            </w:r>
          </w:p>
        </w:tc>
        <w:tc>
          <w:tcPr>
            <w:tcW w:w="533" w:type="pct"/>
            <w:vMerge w:val="restart"/>
            <w:tcBorders>
              <w:top w:val="single" w:sz="5" w:space="0" w:color="000000"/>
              <w:left w:val="single" w:sz="5" w:space="0" w:color="000000"/>
              <w:right w:val="single" w:sz="5" w:space="0" w:color="000000"/>
            </w:tcBorders>
          </w:tcPr>
          <w:p w:rsidR="00A8678D" w:rsidRPr="00DE2E29" w:rsidRDefault="00A8678D" w:rsidP="00DE2E29">
            <w:pPr>
              <w:spacing w:before="12" w:line="180" w:lineRule="exact"/>
              <w:ind w:leftChars="-1" w:hangingChars="1" w:hanging="2"/>
              <w:jc w:val="center"/>
              <w:rPr>
                <w:sz w:val="16"/>
                <w:szCs w:val="16"/>
              </w:rPr>
            </w:pPr>
            <w:r w:rsidRPr="00DE2E29">
              <w:rPr>
                <w:spacing w:val="-3"/>
                <w:sz w:val="16"/>
                <w:szCs w:val="22"/>
              </w:rPr>
              <w:t>Date to*</w:t>
            </w:r>
            <w:r w:rsidRPr="00DE2E29">
              <w:rPr>
                <w:spacing w:val="21"/>
                <w:w w:val="101"/>
                <w:sz w:val="16"/>
                <w:szCs w:val="22"/>
              </w:rPr>
              <w:t xml:space="preserve"> </w:t>
            </w:r>
            <w:r w:rsidRPr="00DE2E29">
              <w:rPr>
                <w:spacing w:val="-5"/>
                <w:sz w:val="16"/>
                <w:szCs w:val="22"/>
              </w:rPr>
              <w:t>(</w:t>
            </w:r>
            <w:proofErr w:type="spellStart"/>
            <w:r w:rsidRPr="00DE2E29">
              <w:rPr>
                <w:spacing w:val="-5"/>
                <w:sz w:val="16"/>
                <w:szCs w:val="22"/>
              </w:rPr>
              <w:t>dd</w:t>
            </w:r>
            <w:proofErr w:type="spellEnd"/>
            <w:r w:rsidRPr="00DE2E29">
              <w:rPr>
                <w:spacing w:val="-5"/>
                <w:sz w:val="16"/>
                <w:szCs w:val="22"/>
              </w:rPr>
              <w:t>/mm/</w:t>
            </w:r>
            <w:proofErr w:type="spellStart"/>
            <w:r w:rsidRPr="00DE2E29">
              <w:rPr>
                <w:spacing w:val="-5"/>
                <w:sz w:val="16"/>
                <w:szCs w:val="22"/>
              </w:rPr>
              <w:t>yyyy</w:t>
            </w:r>
            <w:proofErr w:type="spellEnd"/>
            <w:r w:rsidRPr="00DE2E29">
              <w:rPr>
                <w:spacing w:val="-5"/>
                <w:sz w:val="16"/>
                <w:szCs w:val="22"/>
              </w:rPr>
              <w:t>)</w:t>
            </w:r>
          </w:p>
        </w:tc>
        <w:tc>
          <w:tcPr>
            <w:tcW w:w="684" w:type="pct"/>
            <w:vMerge w:val="restart"/>
            <w:tcBorders>
              <w:top w:val="single" w:sz="5" w:space="0" w:color="000000"/>
              <w:left w:val="single" w:sz="5" w:space="0" w:color="000000"/>
              <w:right w:val="single" w:sz="5" w:space="0" w:color="000000"/>
            </w:tcBorders>
          </w:tcPr>
          <w:p w:rsidR="00A8678D" w:rsidRPr="00DE2E29" w:rsidRDefault="00A8678D" w:rsidP="00DE2E29">
            <w:pPr>
              <w:spacing w:before="12" w:line="180" w:lineRule="exact"/>
              <w:jc w:val="center"/>
              <w:rPr>
                <w:sz w:val="16"/>
                <w:szCs w:val="16"/>
              </w:rPr>
            </w:pPr>
            <w:r w:rsidRPr="00DE2E29">
              <w:rPr>
                <w:sz w:val="16"/>
                <w:szCs w:val="16"/>
              </w:rPr>
              <w:t>Distance Travelled</w:t>
            </w:r>
            <w:r w:rsidR="009B0204" w:rsidRPr="00DE2E29">
              <w:rPr>
                <w:sz w:val="16"/>
                <w:szCs w:val="16"/>
              </w:rPr>
              <w:t xml:space="preserve"> </w:t>
            </w:r>
            <w:r w:rsidRPr="00DE2E29">
              <w:rPr>
                <w:sz w:val="16"/>
                <w:szCs w:val="16"/>
              </w:rPr>
              <w:t>(</w:t>
            </w:r>
            <w:proofErr w:type="spellStart"/>
            <w:r w:rsidRPr="00DE2E29">
              <w:rPr>
                <w:sz w:val="16"/>
                <w:szCs w:val="16"/>
              </w:rPr>
              <w:t>n.m</w:t>
            </w:r>
            <w:proofErr w:type="spellEnd"/>
            <w:r w:rsidRPr="00DE2E29">
              <w:rPr>
                <w:sz w:val="16"/>
                <w:szCs w:val="16"/>
              </w:rPr>
              <w:t>)</w:t>
            </w:r>
          </w:p>
        </w:tc>
        <w:tc>
          <w:tcPr>
            <w:tcW w:w="607" w:type="pct"/>
            <w:vMerge w:val="restart"/>
            <w:tcBorders>
              <w:top w:val="single" w:sz="5" w:space="0" w:color="000000"/>
              <w:left w:val="single" w:sz="5" w:space="0" w:color="000000"/>
              <w:right w:val="single" w:sz="5" w:space="0" w:color="000000"/>
            </w:tcBorders>
          </w:tcPr>
          <w:p w:rsidR="00A8678D" w:rsidRPr="00DE2E29" w:rsidRDefault="00A8678D" w:rsidP="00DE2E29">
            <w:pPr>
              <w:spacing w:before="12" w:line="180" w:lineRule="exact"/>
              <w:ind w:left="-1" w:hanging="4"/>
              <w:jc w:val="center"/>
              <w:rPr>
                <w:sz w:val="16"/>
                <w:szCs w:val="16"/>
              </w:rPr>
            </w:pPr>
            <w:r w:rsidRPr="00DE2E29">
              <w:rPr>
                <w:sz w:val="16"/>
                <w:szCs w:val="16"/>
              </w:rPr>
              <w:t>Hours Underway</w:t>
            </w:r>
          </w:p>
          <w:p w:rsidR="009B0204" w:rsidRPr="00DE2E29" w:rsidRDefault="009B0204" w:rsidP="00DE2E29">
            <w:pPr>
              <w:spacing w:before="12" w:line="180" w:lineRule="exact"/>
              <w:ind w:left="-1" w:hanging="4"/>
              <w:jc w:val="center"/>
              <w:rPr>
                <w:sz w:val="16"/>
                <w:szCs w:val="16"/>
              </w:rPr>
            </w:pPr>
            <w:r w:rsidRPr="00DE2E29">
              <w:rPr>
                <w:sz w:val="16"/>
                <w:szCs w:val="16"/>
              </w:rPr>
              <w:t>(</w:t>
            </w:r>
            <w:proofErr w:type="spellStart"/>
            <w:r w:rsidRPr="00DE2E29">
              <w:rPr>
                <w:sz w:val="16"/>
                <w:szCs w:val="16"/>
              </w:rPr>
              <w:t>hh:mm</w:t>
            </w:r>
            <w:proofErr w:type="spellEnd"/>
            <w:r w:rsidRPr="00DE2E29">
              <w:rPr>
                <w:sz w:val="16"/>
                <w:szCs w:val="16"/>
              </w:rPr>
              <w:t>)</w:t>
            </w:r>
          </w:p>
        </w:tc>
        <w:tc>
          <w:tcPr>
            <w:tcW w:w="2649" w:type="pct"/>
            <w:gridSpan w:val="7"/>
            <w:tcBorders>
              <w:top w:val="single" w:sz="5" w:space="0" w:color="000000"/>
              <w:left w:val="single" w:sz="5" w:space="0" w:color="000000"/>
              <w:bottom w:val="single" w:sz="5" w:space="0" w:color="000000"/>
              <w:right w:val="single" w:sz="5" w:space="0" w:color="000000"/>
            </w:tcBorders>
          </w:tcPr>
          <w:p w:rsidR="00A8678D" w:rsidRPr="00DE2E29" w:rsidRDefault="009B0204" w:rsidP="00DE2E29">
            <w:pPr>
              <w:spacing w:before="1" w:line="180" w:lineRule="exact"/>
              <w:jc w:val="center"/>
              <w:rPr>
                <w:sz w:val="16"/>
                <w:szCs w:val="16"/>
              </w:rPr>
            </w:pPr>
            <w:r w:rsidRPr="00DE2E29">
              <w:rPr>
                <w:spacing w:val="-2"/>
                <w:sz w:val="16"/>
                <w:szCs w:val="22"/>
              </w:rPr>
              <w:t>Fuel Consumption (Metric tons)</w:t>
            </w:r>
          </w:p>
        </w:tc>
      </w:tr>
      <w:tr w:rsidR="009B0204" w:rsidRPr="00CC2551" w:rsidTr="009B0204">
        <w:trPr>
          <w:trHeight w:hRule="exact" w:val="217"/>
        </w:trPr>
        <w:tc>
          <w:tcPr>
            <w:tcW w:w="527" w:type="pct"/>
            <w:vMerge/>
            <w:tcBorders>
              <w:left w:val="single" w:sz="5" w:space="0" w:color="000000"/>
              <w:bottom w:val="single" w:sz="5" w:space="0" w:color="000000"/>
              <w:right w:val="single" w:sz="5" w:space="0" w:color="000000"/>
            </w:tcBorders>
          </w:tcPr>
          <w:p w:rsidR="00A8678D" w:rsidRPr="00DE2E29" w:rsidRDefault="00A8678D" w:rsidP="00DE2E29">
            <w:pPr>
              <w:spacing w:line="180" w:lineRule="exact"/>
              <w:ind w:left="-12" w:right="-2" w:firstLine="12"/>
              <w:jc w:val="center"/>
              <w:rPr>
                <w:szCs w:val="22"/>
              </w:rPr>
            </w:pPr>
          </w:p>
        </w:tc>
        <w:tc>
          <w:tcPr>
            <w:tcW w:w="533" w:type="pct"/>
            <w:vMerge/>
            <w:tcBorders>
              <w:left w:val="single" w:sz="5" w:space="0" w:color="000000"/>
              <w:bottom w:val="single" w:sz="5" w:space="0" w:color="000000"/>
              <w:right w:val="single" w:sz="5" w:space="0" w:color="000000"/>
            </w:tcBorders>
          </w:tcPr>
          <w:p w:rsidR="00A8678D" w:rsidRPr="00DE2E29" w:rsidRDefault="00A8678D" w:rsidP="009B0204">
            <w:pPr>
              <w:spacing w:line="180" w:lineRule="exact"/>
              <w:jc w:val="left"/>
              <w:rPr>
                <w:szCs w:val="22"/>
              </w:rPr>
            </w:pPr>
          </w:p>
        </w:tc>
        <w:tc>
          <w:tcPr>
            <w:tcW w:w="684" w:type="pct"/>
            <w:vMerge/>
            <w:tcBorders>
              <w:left w:val="single" w:sz="5" w:space="0" w:color="000000"/>
              <w:bottom w:val="single" w:sz="5" w:space="0" w:color="000000"/>
              <w:right w:val="single" w:sz="5" w:space="0" w:color="000000"/>
            </w:tcBorders>
          </w:tcPr>
          <w:p w:rsidR="00A8678D" w:rsidRPr="00DE2E29" w:rsidRDefault="00A8678D" w:rsidP="00DE2E29">
            <w:pPr>
              <w:spacing w:line="180" w:lineRule="exact"/>
              <w:jc w:val="center"/>
              <w:rPr>
                <w:szCs w:val="22"/>
              </w:rPr>
            </w:pPr>
          </w:p>
        </w:tc>
        <w:tc>
          <w:tcPr>
            <w:tcW w:w="607" w:type="pct"/>
            <w:vMerge/>
            <w:tcBorders>
              <w:left w:val="single" w:sz="5" w:space="0" w:color="000000"/>
              <w:bottom w:val="single" w:sz="5" w:space="0" w:color="000000"/>
              <w:right w:val="single" w:sz="5" w:space="0" w:color="000000"/>
            </w:tcBorders>
          </w:tcPr>
          <w:p w:rsidR="00A8678D" w:rsidRPr="00DE2E29" w:rsidRDefault="00A8678D" w:rsidP="00DE2E29">
            <w:pPr>
              <w:spacing w:line="180" w:lineRule="exact"/>
              <w:jc w:val="center"/>
              <w:rPr>
                <w:szCs w:val="22"/>
              </w:rPr>
            </w:pPr>
          </w:p>
        </w:tc>
        <w:tc>
          <w:tcPr>
            <w:tcW w:w="378" w:type="pct"/>
            <w:tcBorders>
              <w:top w:val="single" w:sz="5" w:space="0" w:color="000000"/>
              <w:left w:val="single" w:sz="5" w:space="0" w:color="000000"/>
              <w:bottom w:val="single" w:sz="5" w:space="0" w:color="000000"/>
              <w:right w:val="single" w:sz="5" w:space="0" w:color="000000"/>
            </w:tcBorders>
          </w:tcPr>
          <w:p w:rsidR="00A8678D" w:rsidRPr="00DE2E29" w:rsidRDefault="00A8678D" w:rsidP="009B0204">
            <w:pPr>
              <w:spacing w:before="12" w:line="180" w:lineRule="exact"/>
              <w:ind w:left="53"/>
              <w:jc w:val="left"/>
              <w:rPr>
                <w:sz w:val="16"/>
                <w:szCs w:val="16"/>
              </w:rPr>
            </w:pPr>
            <w:r w:rsidRPr="00DE2E29">
              <w:rPr>
                <w:spacing w:val="-3"/>
                <w:sz w:val="16"/>
                <w:szCs w:val="22"/>
              </w:rPr>
              <w:t>DO/GO</w:t>
            </w:r>
          </w:p>
        </w:tc>
        <w:tc>
          <w:tcPr>
            <w:tcW w:w="379" w:type="pct"/>
            <w:tcBorders>
              <w:top w:val="single" w:sz="5" w:space="0" w:color="000000"/>
              <w:left w:val="single" w:sz="5" w:space="0" w:color="000000"/>
              <w:bottom w:val="single" w:sz="5" w:space="0" w:color="000000"/>
              <w:right w:val="single" w:sz="5" w:space="0" w:color="000000"/>
            </w:tcBorders>
          </w:tcPr>
          <w:p w:rsidR="00A8678D" w:rsidRPr="00DE2E29" w:rsidRDefault="00A8678D" w:rsidP="009B0204">
            <w:pPr>
              <w:spacing w:before="12" w:line="180" w:lineRule="exact"/>
              <w:ind w:left="150"/>
              <w:jc w:val="left"/>
              <w:rPr>
                <w:sz w:val="16"/>
                <w:szCs w:val="16"/>
              </w:rPr>
            </w:pPr>
            <w:r w:rsidRPr="00DE2E29">
              <w:rPr>
                <w:spacing w:val="-3"/>
                <w:sz w:val="16"/>
                <w:szCs w:val="22"/>
              </w:rPr>
              <w:t>LFO</w:t>
            </w:r>
          </w:p>
        </w:tc>
        <w:tc>
          <w:tcPr>
            <w:tcW w:w="379" w:type="pct"/>
            <w:tcBorders>
              <w:top w:val="single" w:sz="5" w:space="0" w:color="000000"/>
              <w:left w:val="single" w:sz="5" w:space="0" w:color="000000"/>
              <w:bottom w:val="single" w:sz="5" w:space="0" w:color="000000"/>
              <w:right w:val="single" w:sz="5" w:space="0" w:color="000000"/>
            </w:tcBorders>
          </w:tcPr>
          <w:p w:rsidR="00A8678D" w:rsidRPr="00DE2E29" w:rsidRDefault="00A8678D" w:rsidP="009B0204">
            <w:pPr>
              <w:spacing w:before="12" w:line="180" w:lineRule="exact"/>
              <w:ind w:left="139"/>
              <w:jc w:val="left"/>
              <w:rPr>
                <w:sz w:val="16"/>
                <w:szCs w:val="16"/>
              </w:rPr>
            </w:pPr>
            <w:r w:rsidRPr="00DE2E29">
              <w:rPr>
                <w:spacing w:val="-2"/>
                <w:sz w:val="16"/>
                <w:szCs w:val="22"/>
              </w:rPr>
              <w:t>HFO</w:t>
            </w:r>
          </w:p>
        </w:tc>
        <w:tc>
          <w:tcPr>
            <w:tcW w:w="378" w:type="pct"/>
            <w:tcBorders>
              <w:top w:val="single" w:sz="5" w:space="0" w:color="000000"/>
              <w:left w:val="single" w:sz="5" w:space="0" w:color="000000"/>
              <w:bottom w:val="single" w:sz="5" w:space="0" w:color="000000"/>
              <w:right w:val="single" w:sz="5" w:space="0" w:color="000000"/>
            </w:tcBorders>
          </w:tcPr>
          <w:p w:rsidR="00A8678D" w:rsidRPr="00DE2E29" w:rsidRDefault="00A8678D" w:rsidP="009B0204">
            <w:pPr>
              <w:spacing w:before="12" w:line="180" w:lineRule="exact"/>
              <w:ind w:left="53"/>
              <w:jc w:val="left"/>
              <w:rPr>
                <w:sz w:val="16"/>
                <w:szCs w:val="16"/>
              </w:rPr>
            </w:pPr>
            <w:r w:rsidRPr="00DE2E29">
              <w:rPr>
                <w:spacing w:val="-1"/>
                <w:sz w:val="16"/>
                <w:szCs w:val="22"/>
              </w:rPr>
              <w:t>LPG(P)</w:t>
            </w:r>
          </w:p>
        </w:tc>
        <w:tc>
          <w:tcPr>
            <w:tcW w:w="379" w:type="pct"/>
            <w:tcBorders>
              <w:top w:val="single" w:sz="5" w:space="0" w:color="000000"/>
              <w:left w:val="single" w:sz="5" w:space="0" w:color="000000"/>
              <w:bottom w:val="single" w:sz="5" w:space="0" w:color="000000"/>
              <w:right w:val="single" w:sz="5" w:space="0" w:color="000000"/>
            </w:tcBorders>
          </w:tcPr>
          <w:p w:rsidR="00A8678D" w:rsidRPr="00DE2E29" w:rsidRDefault="00A8678D" w:rsidP="009B0204">
            <w:pPr>
              <w:spacing w:before="12" w:line="180" w:lineRule="exact"/>
              <w:ind w:left="42"/>
              <w:jc w:val="left"/>
              <w:rPr>
                <w:sz w:val="16"/>
                <w:szCs w:val="16"/>
              </w:rPr>
            </w:pPr>
            <w:r w:rsidRPr="00DE2E29">
              <w:rPr>
                <w:spacing w:val="-2"/>
                <w:sz w:val="16"/>
                <w:szCs w:val="22"/>
              </w:rPr>
              <w:t>LPG(B)</w:t>
            </w:r>
          </w:p>
        </w:tc>
        <w:tc>
          <w:tcPr>
            <w:tcW w:w="379" w:type="pct"/>
            <w:tcBorders>
              <w:top w:val="single" w:sz="5" w:space="0" w:color="000000"/>
              <w:left w:val="single" w:sz="5" w:space="0" w:color="000000"/>
              <w:bottom w:val="single" w:sz="5" w:space="0" w:color="000000"/>
              <w:right w:val="single" w:sz="5" w:space="0" w:color="000000"/>
            </w:tcBorders>
          </w:tcPr>
          <w:p w:rsidR="00A8678D" w:rsidRPr="00DE2E29" w:rsidRDefault="00A8678D" w:rsidP="009B0204">
            <w:pPr>
              <w:spacing w:before="12" w:line="180" w:lineRule="exact"/>
              <w:ind w:left="139"/>
              <w:jc w:val="left"/>
              <w:rPr>
                <w:sz w:val="16"/>
                <w:szCs w:val="16"/>
              </w:rPr>
            </w:pPr>
            <w:r w:rsidRPr="00DE2E29">
              <w:rPr>
                <w:spacing w:val="-1"/>
                <w:sz w:val="16"/>
                <w:szCs w:val="22"/>
              </w:rPr>
              <w:t>LNG</w:t>
            </w:r>
          </w:p>
        </w:tc>
        <w:tc>
          <w:tcPr>
            <w:tcW w:w="379" w:type="pct"/>
            <w:tcBorders>
              <w:top w:val="single" w:sz="5" w:space="0" w:color="000000"/>
              <w:left w:val="single" w:sz="5" w:space="0" w:color="000000"/>
              <w:bottom w:val="single" w:sz="5" w:space="0" w:color="000000"/>
              <w:right w:val="single" w:sz="5" w:space="0" w:color="000000"/>
            </w:tcBorders>
          </w:tcPr>
          <w:p w:rsidR="00A8678D" w:rsidRPr="00DE2E29" w:rsidRDefault="009B0204" w:rsidP="00EE41A8">
            <w:pPr>
              <w:spacing w:before="38" w:line="180" w:lineRule="exact"/>
              <w:ind w:left="31"/>
              <w:jc w:val="left"/>
              <w:rPr>
                <w:sz w:val="16"/>
                <w:szCs w:val="16"/>
              </w:rPr>
            </w:pPr>
            <w:r w:rsidRPr="00DE2E29">
              <w:rPr>
                <w:spacing w:val="1"/>
                <w:sz w:val="16"/>
                <w:szCs w:val="16"/>
              </w:rPr>
              <w:t>Other</w:t>
            </w:r>
            <w:r w:rsidR="00A8678D" w:rsidRPr="00DE2E29">
              <w:rPr>
                <w:spacing w:val="1"/>
                <w:sz w:val="11"/>
                <w:szCs w:val="11"/>
              </w:rPr>
              <w:t>(C</w:t>
            </w:r>
            <w:r w:rsidR="00A8678D" w:rsidRPr="00DE2E29">
              <w:rPr>
                <w:sz w:val="11"/>
                <w:szCs w:val="11"/>
              </w:rPr>
              <w:t>F</w:t>
            </w:r>
            <w:r w:rsidRPr="00DE2E29">
              <w:rPr>
                <w:sz w:val="11"/>
                <w:szCs w:val="11"/>
              </w:rPr>
              <w:t>)</w:t>
            </w:r>
          </w:p>
        </w:tc>
      </w:tr>
      <w:tr w:rsidR="009B0204" w:rsidRPr="00CC2551" w:rsidTr="009B0204">
        <w:trPr>
          <w:trHeight w:hRule="exact" w:val="216"/>
        </w:trPr>
        <w:tc>
          <w:tcPr>
            <w:tcW w:w="527" w:type="pct"/>
            <w:tcBorders>
              <w:top w:val="single" w:sz="5" w:space="0" w:color="000000"/>
              <w:left w:val="single" w:sz="5" w:space="0" w:color="000000"/>
              <w:bottom w:val="single" w:sz="5" w:space="0" w:color="000000"/>
              <w:right w:val="single" w:sz="5" w:space="0" w:color="000000"/>
            </w:tcBorders>
          </w:tcPr>
          <w:p w:rsidR="00A8678D" w:rsidRPr="00DE2E29" w:rsidRDefault="00A8678D" w:rsidP="00DE2E29">
            <w:pPr>
              <w:spacing w:before="12" w:line="180" w:lineRule="exact"/>
              <w:ind w:left="-12" w:right="-2" w:firstLine="12"/>
              <w:jc w:val="center"/>
              <w:rPr>
                <w:sz w:val="16"/>
                <w:szCs w:val="16"/>
              </w:rPr>
            </w:pPr>
            <w:r w:rsidRPr="00DE2E29">
              <w:rPr>
                <w:spacing w:val="-5"/>
                <w:sz w:val="16"/>
                <w:szCs w:val="22"/>
              </w:rPr>
              <w:t>01/01/2019</w:t>
            </w:r>
          </w:p>
        </w:tc>
        <w:tc>
          <w:tcPr>
            <w:tcW w:w="533" w:type="pct"/>
            <w:tcBorders>
              <w:top w:val="single" w:sz="5" w:space="0" w:color="000000"/>
              <w:left w:val="single" w:sz="5" w:space="0" w:color="000000"/>
              <w:bottom w:val="single" w:sz="5" w:space="0" w:color="000000"/>
              <w:right w:val="single" w:sz="5" w:space="0" w:color="000000"/>
            </w:tcBorders>
          </w:tcPr>
          <w:p w:rsidR="00A8678D" w:rsidRPr="00DE2E29" w:rsidRDefault="00A8678D" w:rsidP="009B0204">
            <w:pPr>
              <w:spacing w:line="180" w:lineRule="exact"/>
              <w:jc w:val="left"/>
              <w:rPr>
                <w:szCs w:val="22"/>
              </w:rPr>
            </w:pPr>
          </w:p>
        </w:tc>
        <w:tc>
          <w:tcPr>
            <w:tcW w:w="684" w:type="pct"/>
            <w:tcBorders>
              <w:top w:val="single" w:sz="5" w:space="0" w:color="000000"/>
              <w:left w:val="single" w:sz="5" w:space="0" w:color="000000"/>
              <w:bottom w:val="single" w:sz="5" w:space="0" w:color="000000"/>
              <w:right w:val="single" w:sz="5" w:space="0" w:color="000000"/>
            </w:tcBorders>
          </w:tcPr>
          <w:p w:rsidR="00A8678D" w:rsidRPr="00DE2E29" w:rsidRDefault="00A8678D" w:rsidP="00EE41A8">
            <w:pPr>
              <w:spacing w:before="12" w:line="180" w:lineRule="exact"/>
              <w:ind w:left="10"/>
              <w:jc w:val="center"/>
              <w:rPr>
                <w:sz w:val="16"/>
                <w:szCs w:val="16"/>
              </w:rPr>
            </w:pPr>
            <w:r w:rsidRPr="00DE2E29">
              <w:rPr>
                <w:spacing w:val="-6"/>
                <w:sz w:val="16"/>
                <w:szCs w:val="22"/>
              </w:rPr>
              <w:t>210</w:t>
            </w:r>
          </w:p>
        </w:tc>
        <w:tc>
          <w:tcPr>
            <w:tcW w:w="607" w:type="pct"/>
            <w:tcBorders>
              <w:top w:val="single" w:sz="5" w:space="0" w:color="000000"/>
              <w:left w:val="single" w:sz="5" w:space="0" w:color="000000"/>
              <w:bottom w:val="single" w:sz="5" w:space="0" w:color="000000"/>
              <w:right w:val="single" w:sz="5" w:space="0" w:color="000000"/>
            </w:tcBorders>
          </w:tcPr>
          <w:p w:rsidR="00A8678D" w:rsidRPr="00DE2E29" w:rsidRDefault="00A8678D">
            <w:pPr>
              <w:spacing w:before="12" w:line="180" w:lineRule="exact"/>
              <w:ind w:left="4"/>
              <w:jc w:val="center"/>
              <w:rPr>
                <w:sz w:val="16"/>
                <w:szCs w:val="16"/>
              </w:rPr>
            </w:pPr>
            <w:r w:rsidRPr="00DE2E29">
              <w:rPr>
                <w:spacing w:val="-7"/>
                <w:sz w:val="16"/>
                <w:szCs w:val="22"/>
              </w:rPr>
              <w:t>24:00</w:t>
            </w:r>
          </w:p>
        </w:tc>
        <w:tc>
          <w:tcPr>
            <w:tcW w:w="378" w:type="pct"/>
            <w:tcBorders>
              <w:top w:val="single" w:sz="5" w:space="0" w:color="000000"/>
              <w:left w:val="single" w:sz="5" w:space="0" w:color="000000"/>
              <w:bottom w:val="single" w:sz="5" w:space="0" w:color="000000"/>
              <w:right w:val="single" w:sz="5" w:space="0" w:color="000000"/>
            </w:tcBorders>
          </w:tcPr>
          <w:p w:rsidR="00A8678D" w:rsidRPr="00DE2E29" w:rsidRDefault="00A8678D" w:rsidP="009B0204">
            <w:pPr>
              <w:spacing w:before="12" w:line="180" w:lineRule="exact"/>
              <w:ind w:left="16"/>
              <w:jc w:val="center"/>
              <w:rPr>
                <w:sz w:val="16"/>
                <w:szCs w:val="16"/>
              </w:rPr>
            </w:pPr>
            <w:r w:rsidRPr="00DE2E29">
              <w:rPr>
                <w:sz w:val="16"/>
                <w:szCs w:val="22"/>
              </w:rPr>
              <w:t>2</w:t>
            </w:r>
          </w:p>
        </w:tc>
        <w:tc>
          <w:tcPr>
            <w:tcW w:w="379" w:type="pct"/>
            <w:tcBorders>
              <w:top w:val="single" w:sz="5" w:space="0" w:color="000000"/>
              <w:left w:val="single" w:sz="5" w:space="0" w:color="000000"/>
              <w:bottom w:val="single" w:sz="5" w:space="0" w:color="000000"/>
              <w:right w:val="single" w:sz="5" w:space="0" w:color="000000"/>
            </w:tcBorders>
          </w:tcPr>
          <w:p w:rsidR="00A8678D" w:rsidRPr="00DE2E29" w:rsidRDefault="00A8678D" w:rsidP="009B0204">
            <w:pPr>
              <w:spacing w:before="12" w:line="180" w:lineRule="exact"/>
              <w:ind w:left="16"/>
              <w:jc w:val="center"/>
              <w:rPr>
                <w:sz w:val="16"/>
                <w:szCs w:val="16"/>
              </w:rPr>
            </w:pPr>
            <w:r w:rsidRPr="00DE2E29">
              <w:rPr>
                <w:sz w:val="16"/>
                <w:szCs w:val="22"/>
              </w:rPr>
              <w:t>3</w:t>
            </w:r>
          </w:p>
        </w:tc>
        <w:tc>
          <w:tcPr>
            <w:tcW w:w="379" w:type="pct"/>
            <w:tcBorders>
              <w:top w:val="single" w:sz="5" w:space="0" w:color="000000"/>
              <w:left w:val="single" w:sz="5" w:space="0" w:color="000000"/>
              <w:bottom w:val="single" w:sz="5" w:space="0" w:color="000000"/>
              <w:right w:val="single" w:sz="5" w:space="0" w:color="000000"/>
            </w:tcBorders>
          </w:tcPr>
          <w:p w:rsidR="00A8678D" w:rsidRPr="00DE2E29" w:rsidRDefault="00A8678D" w:rsidP="009B0204">
            <w:pPr>
              <w:spacing w:before="12" w:line="180" w:lineRule="exact"/>
              <w:jc w:val="center"/>
              <w:rPr>
                <w:sz w:val="16"/>
                <w:szCs w:val="16"/>
              </w:rPr>
            </w:pPr>
            <w:r w:rsidRPr="00DE2E29">
              <w:rPr>
                <w:spacing w:val="-6"/>
                <w:sz w:val="16"/>
                <w:szCs w:val="22"/>
              </w:rPr>
              <w:t>19</w:t>
            </w:r>
          </w:p>
        </w:tc>
        <w:tc>
          <w:tcPr>
            <w:tcW w:w="378" w:type="pct"/>
            <w:tcBorders>
              <w:top w:val="single" w:sz="5" w:space="0" w:color="000000"/>
              <w:left w:val="single" w:sz="5" w:space="0" w:color="000000"/>
              <w:bottom w:val="single" w:sz="5" w:space="0" w:color="000000"/>
              <w:right w:val="single" w:sz="5" w:space="0" w:color="000000"/>
            </w:tcBorders>
          </w:tcPr>
          <w:p w:rsidR="00A8678D" w:rsidRPr="00DE2E29" w:rsidRDefault="00A8678D" w:rsidP="009B0204">
            <w:pPr>
              <w:spacing w:before="12" w:line="180" w:lineRule="exact"/>
              <w:ind w:left="16"/>
              <w:jc w:val="center"/>
              <w:rPr>
                <w:sz w:val="16"/>
                <w:szCs w:val="16"/>
              </w:rPr>
            </w:pPr>
            <w:r w:rsidRPr="00DE2E29">
              <w:rPr>
                <w:sz w:val="16"/>
                <w:szCs w:val="22"/>
              </w:rPr>
              <w:t>0</w:t>
            </w:r>
          </w:p>
        </w:tc>
        <w:tc>
          <w:tcPr>
            <w:tcW w:w="379" w:type="pct"/>
            <w:tcBorders>
              <w:top w:val="single" w:sz="5" w:space="0" w:color="000000"/>
              <w:left w:val="single" w:sz="5" w:space="0" w:color="000000"/>
              <w:bottom w:val="single" w:sz="5" w:space="0" w:color="000000"/>
              <w:right w:val="single" w:sz="5" w:space="0" w:color="000000"/>
            </w:tcBorders>
          </w:tcPr>
          <w:p w:rsidR="00A8678D" w:rsidRPr="00DE2E29" w:rsidRDefault="00A8678D" w:rsidP="009B0204">
            <w:pPr>
              <w:spacing w:before="12" w:line="180" w:lineRule="exact"/>
              <w:ind w:left="16"/>
              <w:jc w:val="center"/>
              <w:rPr>
                <w:sz w:val="16"/>
                <w:szCs w:val="16"/>
              </w:rPr>
            </w:pPr>
            <w:r w:rsidRPr="00DE2E29">
              <w:rPr>
                <w:sz w:val="16"/>
                <w:szCs w:val="22"/>
              </w:rPr>
              <w:t>0</w:t>
            </w:r>
          </w:p>
        </w:tc>
        <w:tc>
          <w:tcPr>
            <w:tcW w:w="379" w:type="pct"/>
            <w:tcBorders>
              <w:top w:val="single" w:sz="5" w:space="0" w:color="000000"/>
              <w:left w:val="single" w:sz="5" w:space="0" w:color="000000"/>
              <w:bottom w:val="single" w:sz="5" w:space="0" w:color="000000"/>
              <w:right w:val="single" w:sz="5" w:space="0" w:color="000000"/>
            </w:tcBorders>
          </w:tcPr>
          <w:p w:rsidR="00A8678D" w:rsidRPr="00DE2E29" w:rsidRDefault="00A8678D" w:rsidP="009B0204">
            <w:pPr>
              <w:spacing w:before="12" w:line="180" w:lineRule="exact"/>
              <w:ind w:left="16"/>
              <w:jc w:val="center"/>
              <w:rPr>
                <w:sz w:val="16"/>
                <w:szCs w:val="16"/>
              </w:rPr>
            </w:pPr>
            <w:r w:rsidRPr="00DE2E29">
              <w:rPr>
                <w:sz w:val="16"/>
                <w:szCs w:val="22"/>
              </w:rPr>
              <w:t>0</w:t>
            </w:r>
          </w:p>
        </w:tc>
        <w:tc>
          <w:tcPr>
            <w:tcW w:w="379" w:type="pct"/>
            <w:tcBorders>
              <w:top w:val="single" w:sz="5" w:space="0" w:color="000000"/>
              <w:left w:val="single" w:sz="5" w:space="0" w:color="000000"/>
              <w:bottom w:val="single" w:sz="5" w:space="0" w:color="000000"/>
              <w:right w:val="single" w:sz="5" w:space="0" w:color="000000"/>
            </w:tcBorders>
          </w:tcPr>
          <w:p w:rsidR="00A8678D" w:rsidRPr="00DE2E29" w:rsidRDefault="00A8678D" w:rsidP="009B0204">
            <w:pPr>
              <w:spacing w:before="12" w:line="180" w:lineRule="exact"/>
              <w:ind w:left="16"/>
              <w:jc w:val="center"/>
              <w:rPr>
                <w:sz w:val="16"/>
                <w:szCs w:val="16"/>
              </w:rPr>
            </w:pPr>
            <w:r w:rsidRPr="00DE2E29">
              <w:rPr>
                <w:sz w:val="16"/>
                <w:szCs w:val="22"/>
              </w:rPr>
              <w:t>0</w:t>
            </w:r>
          </w:p>
        </w:tc>
      </w:tr>
      <w:tr w:rsidR="009B0204" w:rsidRPr="00CC2551" w:rsidTr="009B0204">
        <w:trPr>
          <w:trHeight w:hRule="exact" w:val="216"/>
        </w:trPr>
        <w:tc>
          <w:tcPr>
            <w:tcW w:w="527" w:type="pct"/>
            <w:tcBorders>
              <w:top w:val="single" w:sz="5" w:space="0" w:color="000000"/>
              <w:left w:val="single" w:sz="5" w:space="0" w:color="000000"/>
              <w:bottom w:val="single" w:sz="5" w:space="0" w:color="000000"/>
              <w:right w:val="single" w:sz="5" w:space="0" w:color="000000"/>
            </w:tcBorders>
          </w:tcPr>
          <w:p w:rsidR="00A8678D" w:rsidRPr="00DE2E29" w:rsidRDefault="00A8678D" w:rsidP="00DE2E29">
            <w:pPr>
              <w:spacing w:before="12" w:line="180" w:lineRule="exact"/>
              <w:ind w:left="-12" w:right="-2" w:firstLine="12"/>
              <w:jc w:val="center"/>
              <w:rPr>
                <w:sz w:val="16"/>
                <w:szCs w:val="16"/>
              </w:rPr>
            </w:pPr>
            <w:r w:rsidRPr="00DE2E29">
              <w:rPr>
                <w:spacing w:val="-5"/>
                <w:sz w:val="16"/>
                <w:szCs w:val="22"/>
              </w:rPr>
              <w:t>02/01/2019</w:t>
            </w:r>
          </w:p>
        </w:tc>
        <w:tc>
          <w:tcPr>
            <w:tcW w:w="533" w:type="pct"/>
            <w:tcBorders>
              <w:top w:val="single" w:sz="5" w:space="0" w:color="000000"/>
              <w:left w:val="single" w:sz="5" w:space="0" w:color="000000"/>
              <w:bottom w:val="single" w:sz="5" w:space="0" w:color="000000"/>
              <w:right w:val="single" w:sz="5" w:space="0" w:color="000000"/>
            </w:tcBorders>
          </w:tcPr>
          <w:p w:rsidR="00A8678D" w:rsidRPr="00DE2E29" w:rsidRDefault="00A8678D" w:rsidP="009B0204">
            <w:pPr>
              <w:spacing w:line="180" w:lineRule="exact"/>
              <w:jc w:val="left"/>
              <w:rPr>
                <w:szCs w:val="22"/>
              </w:rPr>
            </w:pPr>
          </w:p>
        </w:tc>
        <w:tc>
          <w:tcPr>
            <w:tcW w:w="684" w:type="pct"/>
            <w:tcBorders>
              <w:top w:val="single" w:sz="5" w:space="0" w:color="000000"/>
              <w:left w:val="single" w:sz="5" w:space="0" w:color="000000"/>
              <w:bottom w:val="single" w:sz="5" w:space="0" w:color="000000"/>
              <w:right w:val="single" w:sz="5" w:space="0" w:color="000000"/>
            </w:tcBorders>
          </w:tcPr>
          <w:p w:rsidR="00A8678D" w:rsidRPr="00DE2E29" w:rsidRDefault="00A8678D" w:rsidP="00EE41A8">
            <w:pPr>
              <w:spacing w:before="12" w:line="180" w:lineRule="exact"/>
              <w:ind w:left="10"/>
              <w:jc w:val="center"/>
              <w:rPr>
                <w:sz w:val="16"/>
                <w:szCs w:val="16"/>
              </w:rPr>
            </w:pPr>
            <w:r w:rsidRPr="00DE2E29">
              <w:rPr>
                <w:spacing w:val="-6"/>
                <w:sz w:val="16"/>
                <w:szCs w:val="22"/>
              </w:rPr>
              <w:t>283</w:t>
            </w:r>
          </w:p>
        </w:tc>
        <w:tc>
          <w:tcPr>
            <w:tcW w:w="607" w:type="pct"/>
            <w:tcBorders>
              <w:top w:val="single" w:sz="5" w:space="0" w:color="000000"/>
              <w:left w:val="single" w:sz="5" w:space="0" w:color="000000"/>
              <w:bottom w:val="single" w:sz="5" w:space="0" w:color="000000"/>
              <w:right w:val="single" w:sz="5" w:space="0" w:color="000000"/>
            </w:tcBorders>
          </w:tcPr>
          <w:p w:rsidR="00A8678D" w:rsidRPr="00DE2E29" w:rsidRDefault="00A8678D">
            <w:pPr>
              <w:spacing w:before="12" w:line="180" w:lineRule="exact"/>
              <w:ind w:left="4"/>
              <w:jc w:val="center"/>
              <w:rPr>
                <w:sz w:val="16"/>
                <w:szCs w:val="16"/>
              </w:rPr>
            </w:pPr>
            <w:r w:rsidRPr="00DE2E29">
              <w:rPr>
                <w:spacing w:val="-7"/>
                <w:sz w:val="16"/>
                <w:szCs w:val="22"/>
              </w:rPr>
              <w:t>24:00</w:t>
            </w:r>
          </w:p>
        </w:tc>
        <w:tc>
          <w:tcPr>
            <w:tcW w:w="378" w:type="pct"/>
            <w:tcBorders>
              <w:top w:val="single" w:sz="5" w:space="0" w:color="000000"/>
              <w:left w:val="single" w:sz="5" w:space="0" w:color="000000"/>
              <w:bottom w:val="single" w:sz="5" w:space="0" w:color="000000"/>
              <w:right w:val="single" w:sz="5" w:space="0" w:color="000000"/>
            </w:tcBorders>
          </w:tcPr>
          <w:p w:rsidR="00A8678D" w:rsidRPr="00DE2E29" w:rsidRDefault="00A8678D" w:rsidP="009B0204">
            <w:pPr>
              <w:spacing w:before="12" w:line="180" w:lineRule="exact"/>
              <w:ind w:left="16"/>
              <w:jc w:val="center"/>
              <w:rPr>
                <w:sz w:val="16"/>
                <w:szCs w:val="16"/>
              </w:rPr>
            </w:pPr>
            <w:r w:rsidRPr="00DE2E29">
              <w:rPr>
                <w:sz w:val="16"/>
                <w:szCs w:val="22"/>
              </w:rPr>
              <w:t>2</w:t>
            </w:r>
          </w:p>
        </w:tc>
        <w:tc>
          <w:tcPr>
            <w:tcW w:w="379" w:type="pct"/>
            <w:tcBorders>
              <w:top w:val="single" w:sz="5" w:space="0" w:color="000000"/>
              <w:left w:val="single" w:sz="5" w:space="0" w:color="000000"/>
              <w:bottom w:val="single" w:sz="5" w:space="0" w:color="000000"/>
              <w:right w:val="single" w:sz="5" w:space="0" w:color="000000"/>
            </w:tcBorders>
          </w:tcPr>
          <w:p w:rsidR="00A8678D" w:rsidRPr="00DE2E29" w:rsidRDefault="00A8678D" w:rsidP="009B0204">
            <w:pPr>
              <w:spacing w:before="12" w:line="180" w:lineRule="exact"/>
              <w:ind w:left="16"/>
              <w:jc w:val="center"/>
              <w:rPr>
                <w:sz w:val="16"/>
                <w:szCs w:val="16"/>
              </w:rPr>
            </w:pPr>
            <w:r w:rsidRPr="00DE2E29">
              <w:rPr>
                <w:sz w:val="16"/>
                <w:szCs w:val="22"/>
              </w:rPr>
              <w:t>0</w:t>
            </w:r>
          </w:p>
        </w:tc>
        <w:tc>
          <w:tcPr>
            <w:tcW w:w="379" w:type="pct"/>
            <w:tcBorders>
              <w:top w:val="single" w:sz="5" w:space="0" w:color="000000"/>
              <w:left w:val="single" w:sz="5" w:space="0" w:color="000000"/>
              <w:bottom w:val="single" w:sz="5" w:space="0" w:color="000000"/>
              <w:right w:val="single" w:sz="5" w:space="0" w:color="000000"/>
            </w:tcBorders>
          </w:tcPr>
          <w:p w:rsidR="00A8678D" w:rsidRPr="00DE2E29" w:rsidRDefault="00A8678D" w:rsidP="009B0204">
            <w:pPr>
              <w:spacing w:before="12" w:line="180" w:lineRule="exact"/>
              <w:jc w:val="center"/>
              <w:rPr>
                <w:sz w:val="16"/>
                <w:szCs w:val="16"/>
              </w:rPr>
            </w:pPr>
            <w:r w:rsidRPr="00DE2E29">
              <w:rPr>
                <w:spacing w:val="-6"/>
                <w:sz w:val="16"/>
                <w:szCs w:val="22"/>
              </w:rPr>
              <w:t>20</w:t>
            </w:r>
          </w:p>
        </w:tc>
        <w:tc>
          <w:tcPr>
            <w:tcW w:w="378" w:type="pct"/>
            <w:tcBorders>
              <w:top w:val="single" w:sz="5" w:space="0" w:color="000000"/>
              <w:left w:val="single" w:sz="5" w:space="0" w:color="000000"/>
              <w:bottom w:val="single" w:sz="5" w:space="0" w:color="000000"/>
              <w:right w:val="single" w:sz="5" w:space="0" w:color="000000"/>
            </w:tcBorders>
          </w:tcPr>
          <w:p w:rsidR="00A8678D" w:rsidRPr="00DE2E29" w:rsidRDefault="00A8678D" w:rsidP="009B0204">
            <w:pPr>
              <w:spacing w:before="12" w:line="180" w:lineRule="exact"/>
              <w:ind w:left="16"/>
              <w:jc w:val="center"/>
              <w:rPr>
                <w:sz w:val="16"/>
                <w:szCs w:val="16"/>
              </w:rPr>
            </w:pPr>
            <w:r w:rsidRPr="00DE2E29">
              <w:rPr>
                <w:sz w:val="16"/>
                <w:szCs w:val="22"/>
              </w:rPr>
              <w:t>0</w:t>
            </w:r>
          </w:p>
        </w:tc>
        <w:tc>
          <w:tcPr>
            <w:tcW w:w="379" w:type="pct"/>
            <w:tcBorders>
              <w:top w:val="single" w:sz="5" w:space="0" w:color="000000"/>
              <w:left w:val="single" w:sz="5" w:space="0" w:color="000000"/>
              <w:bottom w:val="single" w:sz="5" w:space="0" w:color="000000"/>
              <w:right w:val="single" w:sz="5" w:space="0" w:color="000000"/>
            </w:tcBorders>
          </w:tcPr>
          <w:p w:rsidR="00A8678D" w:rsidRPr="00DE2E29" w:rsidRDefault="00A8678D" w:rsidP="009B0204">
            <w:pPr>
              <w:spacing w:before="12" w:line="180" w:lineRule="exact"/>
              <w:ind w:left="16"/>
              <w:jc w:val="center"/>
              <w:rPr>
                <w:sz w:val="16"/>
                <w:szCs w:val="16"/>
              </w:rPr>
            </w:pPr>
            <w:r w:rsidRPr="00DE2E29">
              <w:rPr>
                <w:sz w:val="16"/>
                <w:szCs w:val="22"/>
              </w:rPr>
              <w:t>0</w:t>
            </w:r>
          </w:p>
        </w:tc>
        <w:tc>
          <w:tcPr>
            <w:tcW w:w="379" w:type="pct"/>
            <w:tcBorders>
              <w:top w:val="single" w:sz="5" w:space="0" w:color="000000"/>
              <w:left w:val="single" w:sz="5" w:space="0" w:color="000000"/>
              <w:bottom w:val="single" w:sz="5" w:space="0" w:color="000000"/>
              <w:right w:val="single" w:sz="5" w:space="0" w:color="000000"/>
            </w:tcBorders>
          </w:tcPr>
          <w:p w:rsidR="00A8678D" w:rsidRPr="00DE2E29" w:rsidRDefault="00A8678D" w:rsidP="009B0204">
            <w:pPr>
              <w:spacing w:before="12" w:line="180" w:lineRule="exact"/>
              <w:ind w:left="16"/>
              <w:jc w:val="center"/>
              <w:rPr>
                <w:sz w:val="16"/>
                <w:szCs w:val="16"/>
              </w:rPr>
            </w:pPr>
            <w:r w:rsidRPr="00DE2E29">
              <w:rPr>
                <w:sz w:val="16"/>
                <w:szCs w:val="22"/>
              </w:rPr>
              <w:t>0</w:t>
            </w:r>
          </w:p>
        </w:tc>
        <w:tc>
          <w:tcPr>
            <w:tcW w:w="379" w:type="pct"/>
            <w:tcBorders>
              <w:top w:val="single" w:sz="5" w:space="0" w:color="000000"/>
              <w:left w:val="single" w:sz="5" w:space="0" w:color="000000"/>
              <w:bottom w:val="single" w:sz="5" w:space="0" w:color="000000"/>
              <w:right w:val="single" w:sz="5" w:space="0" w:color="000000"/>
            </w:tcBorders>
          </w:tcPr>
          <w:p w:rsidR="00A8678D" w:rsidRPr="00DE2E29" w:rsidRDefault="00A8678D" w:rsidP="009B0204">
            <w:pPr>
              <w:spacing w:before="12" w:line="180" w:lineRule="exact"/>
              <w:ind w:left="16"/>
              <w:jc w:val="center"/>
              <w:rPr>
                <w:sz w:val="16"/>
                <w:szCs w:val="16"/>
              </w:rPr>
            </w:pPr>
            <w:r w:rsidRPr="00DE2E29">
              <w:rPr>
                <w:sz w:val="16"/>
                <w:szCs w:val="22"/>
              </w:rPr>
              <w:t>0</w:t>
            </w:r>
          </w:p>
        </w:tc>
      </w:tr>
      <w:tr w:rsidR="009B0204" w:rsidRPr="00CC2551" w:rsidTr="009B0204">
        <w:trPr>
          <w:trHeight w:hRule="exact" w:val="217"/>
        </w:trPr>
        <w:tc>
          <w:tcPr>
            <w:tcW w:w="527" w:type="pct"/>
            <w:tcBorders>
              <w:top w:val="single" w:sz="5" w:space="0" w:color="000000"/>
              <w:left w:val="single" w:sz="5" w:space="0" w:color="000000"/>
              <w:bottom w:val="single" w:sz="5" w:space="0" w:color="000000"/>
              <w:right w:val="single" w:sz="5" w:space="0" w:color="000000"/>
            </w:tcBorders>
          </w:tcPr>
          <w:p w:rsidR="00A8678D" w:rsidRPr="00DE2E29" w:rsidRDefault="00A8678D" w:rsidP="00DE2E29">
            <w:pPr>
              <w:spacing w:before="12" w:line="180" w:lineRule="exact"/>
              <w:ind w:left="-12" w:right="-2" w:firstLine="12"/>
              <w:jc w:val="center"/>
              <w:rPr>
                <w:sz w:val="16"/>
                <w:szCs w:val="16"/>
              </w:rPr>
            </w:pPr>
            <w:r w:rsidRPr="00DE2E29">
              <w:rPr>
                <w:spacing w:val="-5"/>
                <w:sz w:val="16"/>
                <w:szCs w:val="22"/>
              </w:rPr>
              <w:t>03/01/2019</w:t>
            </w:r>
          </w:p>
        </w:tc>
        <w:tc>
          <w:tcPr>
            <w:tcW w:w="533" w:type="pct"/>
            <w:tcBorders>
              <w:top w:val="single" w:sz="5" w:space="0" w:color="000000"/>
              <w:left w:val="single" w:sz="5" w:space="0" w:color="000000"/>
              <w:bottom w:val="single" w:sz="5" w:space="0" w:color="000000"/>
              <w:right w:val="single" w:sz="5" w:space="0" w:color="000000"/>
            </w:tcBorders>
          </w:tcPr>
          <w:p w:rsidR="00A8678D" w:rsidRPr="00DE2E29" w:rsidRDefault="00A8678D" w:rsidP="009B0204">
            <w:pPr>
              <w:spacing w:line="180" w:lineRule="exact"/>
              <w:jc w:val="left"/>
              <w:rPr>
                <w:szCs w:val="22"/>
              </w:rPr>
            </w:pPr>
          </w:p>
        </w:tc>
        <w:tc>
          <w:tcPr>
            <w:tcW w:w="684" w:type="pct"/>
            <w:tcBorders>
              <w:top w:val="single" w:sz="5" w:space="0" w:color="000000"/>
              <w:left w:val="single" w:sz="5" w:space="0" w:color="000000"/>
              <w:bottom w:val="single" w:sz="5" w:space="0" w:color="000000"/>
              <w:right w:val="single" w:sz="5" w:space="0" w:color="000000"/>
            </w:tcBorders>
          </w:tcPr>
          <w:p w:rsidR="00A8678D" w:rsidRPr="00DE2E29" w:rsidRDefault="00A8678D" w:rsidP="00EE41A8">
            <w:pPr>
              <w:spacing w:before="12" w:line="180" w:lineRule="exact"/>
              <w:ind w:left="10"/>
              <w:jc w:val="center"/>
              <w:rPr>
                <w:sz w:val="16"/>
                <w:szCs w:val="16"/>
              </w:rPr>
            </w:pPr>
            <w:r w:rsidRPr="00DE2E29">
              <w:rPr>
                <w:spacing w:val="-6"/>
                <w:sz w:val="16"/>
                <w:szCs w:val="22"/>
              </w:rPr>
              <w:t>321</w:t>
            </w:r>
          </w:p>
        </w:tc>
        <w:tc>
          <w:tcPr>
            <w:tcW w:w="607" w:type="pct"/>
            <w:tcBorders>
              <w:top w:val="single" w:sz="5" w:space="0" w:color="000000"/>
              <w:left w:val="single" w:sz="5" w:space="0" w:color="000000"/>
              <w:bottom w:val="single" w:sz="5" w:space="0" w:color="000000"/>
              <w:right w:val="single" w:sz="5" w:space="0" w:color="000000"/>
            </w:tcBorders>
          </w:tcPr>
          <w:p w:rsidR="00A8678D" w:rsidRPr="00DE2E29" w:rsidRDefault="00A8678D">
            <w:pPr>
              <w:spacing w:before="12" w:line="180" w:lineRule="exact"/>
              <w:ind w:left="4"/>
              <w:jc w:val="center"/>
              <w:rPr>
                <w:sz w:val="16"/>
                <w:szCs w:val="16"/>
              </w:rPr>
            </w:pPr>
            <w:r w:rsidRPr="00DE2E29">
              <w:rPr>
                <w:spacing w:val="-7"/>
                <w:sz w:val="16"/>
                <w:szCs w:val="22"/>
              </w:rPr>
              <w:t>24:00</w:t>
            </w:r>
          </w:p>
        </w:tc>
        <w:tc>
          <w:tcPr>
            <w:tcW w:w="378" w:type="pct"/>
            <w:tcBorders>
              <w:top w:val="single" w:sz="5" w:space="0" w:color="000000"/>
              <w:left w:val="single" w:sz="5" w:space="0" w:color="000000"/>
              <w:bottom w:val="single" w:sz="5" w:space="0" w:color="000000"/>
              <w:right w:val="single" w:sz="5" w:space="0" w:color="000000"/>
            </w:tcBorders>
          </w:tcPr>
          <w:p w:rsidR="00A8678D" w:rsidRPr="00DE2E29" w:rsidRDefault="00A8678D" w:rsidP="009B0204">
            <w:pPr>
              <w:spacing w:before="12" w:line="180" w:lineRule="exact"/>
              <w:ind w:left="16"/>
              <w:jc w:val="center"/>
              <w:rPr>
                <w:sz w:val="16"/>
                <w:szCs w:val="16"/>
              </w:rPr>
            </w:pPr>
            <w:r w:rsidRPr="00DE2E29">
              <w:rPr>
                <w:sz w:val="16"/>
                <w:szCs w:val="22"/>
              </w:rPr>
              <w:t>2</w:t>
            </w:r>
          </w:p>
        </w:tc>
        <w:tc>
          <w:tcPr>
            <w:tcW w:w="379" w:type="pct"/>
            <w:tcBorders>
              <w:top w:val="single" w:sz="5" w:space="0" w:color="000000"/>
              <w:left w:val="single" w:sz="5" w:space="0" w:color="000000"/>
              <w:bottom w:val="single" w:sz="5" w:space="0" w:color="000000"/>
              <w:right w:val="single" w:sz="5" w:space="0" w:color="000000"/>
            </w:tcBorders>
          </w:tcPr>
          <w:p w:rsidR="00A8678D" w:rsidRPr="00DE2E29" w:rsidRDefault="00A8678D" w:rsidP="009B0204">
            <w:pPr>
              <w:spacing w:before="12" w:line="180" w:lineRule="exact"/>
              <w:ind w:left="16"/>
              <w:jc w:val="center"/>
              <w:rPr>
                <w:sz w:val="16"/>
                <w:szCs w:val="16"/>
              </w:rPr>
            </w:pPr>
            <w:r w:rsidRPr="00DE2E29">
              <w:rPr>
                <w:sz w:val="16"/>
                <w:szCs w:val="22"/>
              </w:rPr>
              <w:t>0</w:t>
            </w:r>
          </w:p>
        </w:tc>
        <w:tc>
          <w:tcPr>
            <w:tcW w:w="379" w:type="pct"/>
            <w:tcBorders>
              <w:top w:val="single" w:sz="5" w:space="0" w:color="000000"/>
              <w:left w:val="single" w:sz="5" w:space="0" w:color="000000"/>
              <w:bottom w:val="single" w:sz="5" w:space="0" w:color="000000"/>
              <w:right w:val="single" w:sz="5" w:space="0" w:color="000000"/>
            </w:tcBorders>
          </w:tcPr>
          <w:p w:rsidR="00A8678D" w:rsidRPr="00DE2E29" w:rsidRDefault="00A8678D" w:rsidP="009B0204">
            <w:pPr>
              <w:spacing w:before="12" w:line="180" w:lineRule="exact"/>
              <w:jc w:val="center"/>
              <w:rPr>
                <w:sz w:val="16"/>
                <w:szCs w:val="16"/>
              </w:rPr>
            </w:pPr>
            <w:r w:rsidRPr="00DE2E29">
              <w:rPr>
                <w:spacing w:val="-6"/>
                <w:sz w:val="16"/>
                <w:szCs w:val="22"/>
              </w:rPr>
              <w:t>18</w:t>
            </w:r>
          </w:p>
        </w:tc>
        <w:tc>
          <w:tcPr>
            <w:tcW w:w="378" w:type="pct"/>
            <w:tcBorders>
              <w:top w:val="single" w:sz="5" w:space="0" w:color="000000"/>
              <w:left w:val="single" w:sz="5" w:space="0" w:color="000000"/>
              <w:bottom w:val="single" w:sz="5" w:space="0" w:color="000000"/>
              <w:right w:val="single" w:sz="5" w:space="0" w:color="000000"/>
            </w:tcBorders>
          </w:tcPr>
          <w:p w:rsidR="00A8678D" w:rsidRPr="00DE2E29" w:rsidRDefault="00A8678D" w:rsidP="009B0204">
            <w:pPr>
              <w:spacing w:before="12" w:line="180" w:lineRule="exact"/>
              <w:ind w:left="16"/>
              <w:jc w:val="center"/>
              <w:rPr>
                <w:sz w:val="16"/>
                <w:szCs w:val="16"/>
              </w:rPr>
            </w:pPr>
            <w:r w:rsidRPr="00DE2E29">
              <w:rPr>
                <w:sz w:val="16"/>
                <w:szCs w:val="22"/>
              </w:rPr>
              <w:t>0</w:t>
            </w:r>
          </w:p>
        </w:tc>
        <w:tc>
          <w:tcPr>
            <w:tcW w:w="379" w:type="pct"/>
            <w:tcBorders>
              <w:top w:val="single" w:sz="5" w:space="0" w:color="000000"/>
              <w:left w:val="single" w:sz="5" w:space="0" w:color="000000"/>
              <w:bottom w:val="single" w:sz="5" w:space="0" w:color="000000"/>
              <w:right w:val="single" w:sz="5" w:space="0" w:color="000000"/>
            </w:tcBorders>
          </w:tcPr>
          <w:p w:rsidR="00A8678D" w:rsidRPr="00DE2E29" w:rsidRDefault="00A8678D" w:rsidP="009B0204">
            <w:pPr>
              <w:spacing w:before="12" w:line="180" w:lineRule="exact"/>
              <w:ind w:left="16"/>
              <w:jc w:val="center"/>
              <w:rPr>
                <w:sz w:val="16"/>
                <w:szCs w:val="16"/>
              </w:rPr>
            </w:pPr>
            <w:r w:rsidRPr="00DE2E29">
              <w:rPr>
                <w:sz w:val="16"/>
                <w:szCs w:val="22"/>
              </w:rPr>
              <w:t>0</w:t>
            </w:r>
          </w:p>
        </w:tc>
        <w:tc>
          <w:tcPr>
            <w:tcW w:w="379" w:type="pct"/>
            <w:tcBorders>
              <w:top w:val="single" w:sz="5" w:space="0" w:color="000000"/>
              <w:left w:val="single" w:sz="5" w:space="0" w:color="000000"/>
              <w:bottom w:val="single" w:sz="5" w:space="0" w:color="000000"/>
              <w:right w:val="single" w:sz="5" w:space="0" w:color="000000"/>
            </w:tcBorders>
          </w:tcPr>
          <w:p w:rsidR="00A8678D" w:rsidRPr="00DE2E29" w:rsidRDefault="00A8678D" w:rsidP="009B0204">
            <w:pPr>
              <w:spacing w:before="12" w:line="180" w:lineRule="exact"/>
              <w:ind w:left="16"/>
              <w:jc w:val="center"/>
              <w:rPr>
                <w:sz w:val="16"/>
                <w:szCs w:val="16"/>
              </w:rPr>
            </w:pPr>
            <w:r w:rsidRPr="00DE2E29">
              <w:rPr>
                <w:sz w:val="16"/>
                <w:szCs w:val="22"/>
              </w:rPr>
              <w:t>0</w:t>
            </w:r>
          </w:p>
        </w:tc>
        <w:tc>
          <w:tcPr>
            <w:tcW w:w="379" w:type="pct"/>
            <w:tcBorders>
              <w:top w:val="single" w:sz="5" w:space="0" w:color="000000"/>
              <w:left w:val="single" w:sz="5" w:space="0" w:color="000000"/>
              <w:bottom w:val="single" w:sz="5" w:space="0" w:color="000000"/>
              <w:right w:val="single" w:sz="5" w:space="0" w:color="000000"/>
            </w:tcBorders>
          </w:tcPr>
          <w:p w:rsidR="00A8678D" w:rsidRPr="00DE2E29" w:rsidRDefault="00A8678D" w:rsidP="009B0204">
            <w:pPr>
              <w:spacing w:before="12" w:line="180" w:lineRule="exact"/>
              <w:ind w:left="16"/>
              <w:jc w:val="center"/>
              <w:rPr>
                <w:sz w:val="16"/>
                <w:szCs w:val="16"/>
              </w:rPr>
            </w:pPr>
            <w:r w:rsidRPr="00DE2E29">
              <w:rPr>
                <w:sz w:val="16"/>
                <w:szCs w:val="22"/>
              </w:rPr>
              <w:t>0</w:t>
            </w:r>
          </w:p>
        </w:tc>
      </w:tr>
      <w:tr w:rsidR="009B0204" w:rsidRPr="00CC2551" w:rsidTr="009B0204">
        <w:trPr>
          <w:trHeight w:hRule="exact" w:val="216"/>
        </w:trPr>
        <w:tc>
          <w:tcPr>
            <w:tcW w:w="527" w:type="pct"/>
            <w:tcBorders>
              <w:top w:val="single" w:sz="5" w:space="0" w:color="000000"/>
              <w:left w:val="single" w:sz="5" w:space="0" w:color="000000"/>
              <w:bottom w:val="single" w:sz="5" w:space="0" w:color="000000"/>
              <w:right w:val="single" w:sz="5" w:space="0" w:color="000000"/>
            </w:tcBorders>
          </w:tcPr>
          <w:p w:rsidR="00A8678D" w:rsidRPr="00DE2E29" w:rsidRDefault="00A8678D" w:rsidP="00DE2E29">
            <w:pPr>
              <w:spacing w:before="12" w:line="180" w:lineRule="exact"/>
              <w:ind w:left="-12" w:right="-2" w:firstLine="12"/>
              <w:jc w:val="center"/>
              <w:rPr>
                <w:sz w:val="16"/>
                <w:szCs w:val="16"/>
              </w:rPr>
            </w:pPr>
            <w:r w:rsidRPr="00DE2E29">
              <w:rPr>
                <w:spacing w:val="-5"/>
                <w:sz w:val="16"/>
                <w:szCs w:val="22"/>
              </w:rPr>
              <w:t>04/01/2019</w:t>
            </w:r>
          </w:p>
        </w:tc>
        <w:tc>
          <w:tcPr>
            <w:tcW w:w="533" w:type="pct"/>
            <w:tcBorders>
              <w:top w:val="single" w:sz="5" w:space="0" w:color="000000"/>
              <w:left w:val="single" w:sz="5" w:space="0" w:color="000000"/>
              <w:bottom w:val="single" w:sz="5" w:space="0" w:color="000000"/>
              <w:right w:val="single" w:sz="5" w:space="0" w:color="000000"/>
            </w:tcBorders>
          </w:tcPr>
          <w:p w:rsidR="00A8678D" w:rsidRPr="00DE2E29" w:rsidRDefault="00A8678D" w:rsidP="009B0204">
            <w:pPr>
              <w:spacing w:line="180" w:lineRule="exact"/>
              <w:jc w:val="left"/>
              <w:rPr>
                <w:szCs w:val="22"/>
              </w:rPr>
            </w:pPr>
          </w:p>
        </w:tc>
        <w:tc>
          <w:tcPr>
            <w:tcW w:w="684" w:type="pct"/>
            <w:tcBorders>
              <w:top w:val="single" w:sz="5" w:space="0" w:color="000000"/>
              <w:left w:val="single" w:sz="5" w:space="0" w:color="000000"/>
              <w:bottom w:val="single" w:sz="5" w:space="0" w:color="000000"/>
              <w:right w:val="single" w:sz="5" w:space="0" w:color="000000"/>
            </w:tcBorders>
          </w:tcPr>
          <w:p w:rsidR="00A8678D" w:rsidRPr="00DE2E29" w:rsidRDefault="00A8678D" w:rsidP="00EE41A8">
            <w:pPr>
              <w:spacing w:before="12" w:line="180" w:lineRule="exact"/>
              <w:ind w:left="10"/>
              <w:jc w:val="center"/>
              <w:rPr>
                <w:sz w:val="16"/>
                <w:szCs w:val="16"/>
              </w:rPr>
            </w:pPr>
            <w:r w:rsidRPr="00DE2E29">
              <w:rPr>
                <w:spacing w:val="-6"/>
                <w:sz w:val="16"/>
                <w:szCs w:val="22"/>
              </w:rPr>
              <w:t>221</w:t>
            </w:r>
          </w:p>
        </w:tc>
        <w:tc>
          <w:tcPr>
            <w:tcW w:w="607" w:type="pct"/>
            <w:tcBorders>
              <w:top w:val="single" w:sz="5" w:space="0" w:color="000000"/>
              <w:left w:val="single" w:sz="5" w:space="0" w:color="000000"/>
              <w:bottom w:val="single" w:sz="5" w:space="0" w:color="000000"/>
              <w:right w:val="single" w:sz="5" w:space="0" w:color="000000"/>
            </w:tcBorders>
          </w:tcPr>
          <w:p w:rsidR="00A8678D" w:rsidRPr="00DE2E29" w:rsidRDefault="00A8678D">
            <w:pPr>
              <w:spacing w:before="12" w:line="180" w:lineRule="exact"/>
              <w:ind w:left="4"/>
              <w:jc w:val="center"/>
              <w:rPr>
                <w:sz w:val="16"/>
                <w:szCs w:val="16"/>
              </w:rPr>
            </w:pPr>
            <w:r w:rsidRPr="00DE2E29">
              <w:rPr>
                <w:spacing w:val="-7"/>
                <w:sz w:val="16"/>
                <w:szCs w:val="22"/>
              </w:rPr>
              <w:t>24:00</w:t>
            </w:r>
          </w:p>
        </w:tc>
        <w:tc>
          <w:tcPr>
            <w:tcW w:w="378" w:type="pct"/>
            <w:tcBorders>
              <w:top w:val="single" w:sz="5" w:space="0" w:color="000000"/>
              <w:left w:val="single" w:sz="5" w:space="0" w:color="000000"/>
              <w:bottom w:val="single" w:sz="5" w:space="0" w:color="000000"/>
              <w:right w:val="single" w:sz="5" w:space="0" w:color="000000"/>
            </w:tcBorders>
          </w:tcPr>
          <w:p w:rsidR="00A8678D" w:rsidRPr="00DE2E29" w:rsidRDefault="00A8678D" w:rsidP="009B0204">
            <w:pPr>
              <w:spacing w:before="12" w:line="180" w:lineRule="exact"/>
              <w:ind w:left="16"/>
              <w:jc w:val="center"/>
              <w:rPr>
                <w:sz w:val="16"/>
                <w:szCs w:val="16"/>
              </w:rPr>
            </w:pPr>
            <w:r w:rsidRPr="00DE2E29">
              <w:rPr>
                <w:sz w:val="16"/>
                <w:szCs w:val="22"/>
              </w:rPr>
              <w:t>1</w:t>
            </w:r>
          </w:p>
        </w:tc>
        <w:tc>
          <w:tcPr>
            <w:tcW w:w="379" w:type="pct"/>
            <w:tcBorders>
              <w:top w:val="single" w:sz="5" w:space="0" w:color="000000"/>
              <w:left w:val="single" w:sz="5" w:space="0" w:color="000000"/>
              <w:bottom w:val="single" w:sz="5" w:space="0" w:color="000000"/>
              <w:right w:val="single" w:sz="5" w:space="0" w:color="000000"/>
            </w:tcBorders>
          </w:tcPr>
          <w:p w:rsidR="00A8678D" w:rsidRPr="00DE2E29" w:rsidRDefault="00A8678D" w:rsidP="009B0204">
            <w:pPr>
              <w:spacing w:before="12" w:line="180" w:lineRule="exact"/>
              <w:ind w:left="16"/>
              <w:jc w:val="center"/>
              <w:rPr>
                <w:sz w:val="16"/>
                <w:szCs w:val="16"/>
              </w:rPr>
            </w:pPr>
            <w:r w:rsidRPr="00DE2E29">
              <w:rPr>
                <w:sz w:val="16"/>
                <w:szCs w:val="22"/>
              </w:rPr>
              <w:t>0</w:t>
            </w:r>
          </w:p>
        </w:tc>
        <w:tc>
          <w:tcPr>
            <w:tcW w:w="379" w:type="pct"/>
            <w:tcBorders>
              <w:top w:val="single" w:sz="5" w:space="0" w:color="000000"/>
              <w:left w:val="single" w:sz="5" w:space="0" w:color="000000"/>
              <w:bottom w:val="single" w:sz="5" w:space="0" w:color="000000"/>
              <w:right w:val="single" w:sz="5" w:space="0" w:color="000000"/>
            </w:tcBorders>
          </w:tcPr>
          <w:p w:rsidR="00A8678D" w:rsidRPr="00DE2E29" w:rsidRDefault="00A8678D" w:rsidP="009B0204">
            <w:pPr>
              <w:spacing w:before="12" w:line="180" w:lineRule="exact"/>
              <w:jc w:val="center"/>
              <w:rPr>
                <w:sz w:val="16"/>
                <w:szCs w:val="16"/>
              </w:rPr>
            </w:pPr>
            <w:r w:rsidRPr="00DE2E29">
              <w:rPr>
                <w:spacing w:val="-6"/>
                <w:sz w:val="16"/>
                <w:szCs w:val="22"/>
              </w:rPr>
              <w:t>19</w:t>
            </w:r>
          </w:p>
        </w:tc>
        <w:tc>
          <w:tcPr>
            <w:tcW w:w="378" w:type="pct"/>
            <w:tcBorders>
              <w:top w:val="single" w:sz="5" w:space="0" w:color="000000"/>
              <w:left w:val="single" w:sz="5" w:space="0" w:color="000000"/>
              <w:bottom w:val="single" w:sz="5" w:space="0" w:color="000000"/>
              <w:right w:val="single" w:sz="5" w:space="0" w:color="000000"/>
            </w:tcBorders>
          </w:tcPr>
          <w:p w:rsidR="00A8678D" w:rsidRPr="00DE2E29" w:rsidRDefault="00A8678D" w:rsidP="009B0204">
            <w:pPr>
              <w:spacing w:before="12" w:line="180" w:lineRule="exact"/>
              <w:ind w:left="16"/>
              <w:jc w:val="center"/>
              <w:rPr>
                <w:sz w:val="16"/>
                <w:szCs w:val="16"/>
              </w:rPr>
            </w:pPr>
            <w:r w:rsidRPr="00DE2E29">
              <w:rPr>
                <w:sz w:val="16"/>
                <w:szCs w:val="22"/>
              </w:rPr>
              <w:t>0</w:t>
            </w:r>
          </w:p>
        </w:tc>
        <w:tc>
          <w:tcPr>
            <w:tcW w:w="379" w:type="pct"/>
            <w:tcBorders>
              <w:top w:val="single" w:sz="5" w:space="0" w:color="000000"/>
              <w:left w:val="single" w:sz="5" w:space="0" w:color="000000"/>
              <w:bottom w:val="single" w:sz="5" w:space="0" w:color="000000"/>
              <w:right w:val="single" w:sz="5" w:space="0" w:color="000000"/>
            </w:tcBorders>
          </w:tcPr>
          <w:p w:rsidR="00A8678D" w:rsidRPr="00DE2E29" w:rsidRDefault="00A8678D" w:rsidP="009B0204">
            <w:pPr>
              <w:spacing w:before="12" w:line="180" w:lineRule="exact"/>
              <w:ind w:left="16"/>
              <w:jc w:val="center"/>
              <w:rPr>
                <w:sz w:val="16"/>
                <w:szCs w:val="16"/>
              </w:rPr>
            </w:pPr>
            <w:r w:rsidRPr="00DE2E29">
              <w:rPr>
                <w:sz w:val="16"/>
                <w:szCs w:val="22"/>
              </w:rPr>
              <w:t>0</w:t>
            </w:r>
          </w:p>
        </w:tc>
        <w:tc>
          <w:tcPr>
            <w:tcW w:w="379" w:type="pct"/>
            <w:tcBorders>
              <w:top w:val="single" w:sz="5" w:space="0" w:color="000000"/>
              <w:left w:val="single" w:sz="5" w:space="0" w:color="000000"/>
              <w:bottom w:val="single" w:sz="5" w:space="0" w:color="000000"/>
              <w:right w:val="single" w:sz="5" w:space="0" w:color="000000"/>
            </w:tcBorders>
          </w:tcPr>
          <w:p w:rsidR="00A8678D" w:rsidRPr="00DE2E29" w:rsidRDefault="00A8678D" w:rsidP="009B0204">
            <w:pPr>
              <w:spacing w:before="12" w:line="180" w:lineRule="exact"/>
              <w:ind w:left="16"/>
              <w:jc w:val="center"/>
              <w:rPr>
                <w:sz w:val="16"/>
                <w:szCs w:val="16"/>
              </w:rPr>
            </w:pPr>
            <w:r w:rsidRPr="00DE2E29">
              <w:rPr>
                <w:sz w:val="16"/>
                <w:szCs w:val="22"/>
              </w:rPr>
              <w:t>0</w:t>
            </w:r>
          </w:p>
        </w:tc>
        <w:tc>
          <w:tcPr>
            <w:tcW w:w="379" w:type="pct"/>
            <w:tcBorders>
              <w:top w:val="single" w:sz="5" w:space="0" w:color="000000"/>
              <w:left w:val="single" w:sz="5" w:space="0" w:color="000000"/>
              <w:bottom w:val="single" w:sz="5" w:space="0" w:color="000000"/>
              <w:right w:val="single" w:sz="5" w:space="0" w:color="000000"/>
            </w:tcBorders>
          </w:tcPr>
          <w:p w:rsidR="00A8678D" w:rsidRPr="00DE2E29" w:rsidRDefault="00A8678D" w:rsidP="009B0204">
            <w:pPr>
              <w:spacing w:before="12" w:line="180" w:lineRule="exact"/>
              <w:ind w:left="16"/>
              <w:jc w:val="center"/>
              <w:rPr>
                <w:sz w:val="16"/>
                <w:szCs w:val="16"/>
              </w:rPr>
            </w:pPr>
            <w:r w:rsidRPr="00DE2E29">
              <w:rPr>
                <w:sz w:val="16"/>
                <w:szCs w:val="22"/>
              </w:rPr>
              <w:t>0</w:t>
            </w:r>
          </w:p>
        </w:tc>
      </w:tr>
      <w:tr w:rsidR="009B0204" w:rsidRPr="00CC2551" w:rsidTr="009B0204">
        <w:trPr>
          <w:trHeight w:hRule="exact" w:val="216"/>
        </w:trPr>
        <w:tc>
          <w:tcPr>
            <w:tcW w:w="527" w:type="pct"/>
            <w:tcBorders>
              <w:top w:val="single" w:sz="5" w:space="0" w:color="000000"/>
              <w:left w:val="single" w:sz="5" w:space="0" w:color="000000"/>
              <w:bottom w:val="single" w:sz="5" w:space="0" w:color="000000"/>
              <w:right w:val="single" w:sz="5" w:space="0" w:color="000000"/>
            </w:tcBorders>
          </w:tcPr>
          <w:p w:rsidR="00A8678D" w:rsidRPr="00DE2E29" w:rsidRDefault="00A8678D" w:rsidP="00DE2E29">
            <w:pPr>
              <w:spacing w:before="12" w:line="180" w:lineRule="exact"/>
              <w:ind w:left="-12" w:right="-2" w:firstLine="12"/>
              <w:jc w:val="center"/>
              <w:rPr>
                <w:sz w:val="16"/>
                <w:szCs w:val="16"/>
              </w:rPr>
            </w:pPr>
            <w:r w:rsidRPr="00DE2E29">
              <w:rPr>
                <w:spacing w:val="-5"/>
                <w:sz w:val="16"/>
                <w:szCs w:val="22"/>
              </w:rPr>
              <w:t>05/01/2019</w:t>
            </w:r>
          </w:p>
        </w:tc>
        <w:tc>
          <w:tcPr>
            <w:tcW w:w="533" w:type="pct"/>
            <w:tcBorders>
              <w:top w:val="single" w:sz="5" w:space="0" w:color="000000"/>
              <w:left w:val="single" w:sz="5" w:space="0" w:color="000000"/>
              <w:bottom w:val="single" w:sz="5" w:space="0" w:color="000000"/>
              <w:right w:val="single" w:sz="5" w:space="0" w:color="000000"/>
            </w:tcBorders>
          </w:tcPr>
          <w:p w:rsidR="00A8678D" w:rsidRPr="00DE2E29" w:rsidRDefault="00A8678D" w:rsidP="009B0204">
            <w:pPr>
              <w:spacing w:line="180" w:lineRule="exact"/>
              <w:jc w:val="left"/>
              <w:rPr>
                <w:szCs w:val="22"/>
              </w:rPr>
            </w:pPr>
          </w:p>
        </w:tc>
        <w:tc>
          <w:tcPr>
            <w:tcW w:w="684" w:type="pct"/>
            <w:tcBorders>
              <w:top w:val="single" w:sz="5" w:space="0" w:color="000000"/>
              <w:left w:val="single" w:sz="5" w:space="0" w:color="000000"/>
              <w:bottom w:val="single" w:sz="5" w:space="0" w:color="000000"/>
              <w:right w:val="single" w:sz="5" w:space="0" w:color="000000"/>
            </w:tcBorders>
          </w:tcPr>
          <w:p w:rsidR="00A8678D" w:rsidRPr="00DE2E29" w:rsidRDefault="00A8678D" w:rsidP="00EE41A8">
            <w:pPr>
              <w:spacing w:before="12" w:line="180" w:lineRule="exact"/>
              <w:ind w:left="10"/>
              <w:jc w:val="center"/>
              <w:rPr>
                <w:sz w:val="16"/>
                <w:szCs w:val="16"/>
              </w:rPr>
            </w:pPr>
            <w:r w:rsidRPr="00DE2E29">
              <w:rPr>
                <w:spacing w:val="-6"/>
                <w:sz w:val="16"/>
                <w:szCs w:val="22"/>
              </w:rPr>
              <w:t>320</w:t>
            </w:r>
          </w:p>
        </w:tc>
        <w:tc>
          <w:tcPr>
            <w:tcW w:w="607" w:type="pct"/>
            <w:tcBorders>
              <w:top w:val="single" w:sz="5" w:space="0" w:color="000000"/>
              <w:left w:val="single" w:sz="5" w:space="0" w:color="000000"/>
              <w:bottom w:val="single" w:sz="5" w:space="0" w:color="000000"/>
              <w:right w:val="single" w:sz="5" w:space="0" w:color="000000"/>
            </w:tcBorders>
          </w:tcPr>
          <w:p w:rsidR="00A8678D" w:rsidRPr="00DE2E29" w:rsidRDefault="00A8678D">
            <w:pPr>
              <w:spacing w:before="12" w:line="180" w:lineRule="exact"/>
              <w:ind w:left="4"/>
              <w:jc w:val="center"/>
              <w:rPr>
                <w:sz w:val="16"/>
                <w:szCs w:val="16"/>
              </w:rPr>
            </w:pPr>
            <w:r w:rsidRPr="00DE2E29">
              <w:rPr>
                <w:spacing w:val="-7"/>
                <w:sz w:val="16"/>
                <w:szCs w:val="22"/>
              </w:rPr>
              <w:t>18:00</w:t>
            </w:r>
          </w:p>
        </w:tc>
        <w:tc>
          <w:tcPr>
            <w:tcW w:w="378" w:type="pct"/>
            <w:tcBorders>
              <w:top w:val="single" w:sz="5" w:space="0" w:color="000000"/>
              <w:left w:val="single" w:sz="5" w:space="0" w:color="000000"/>
              <w:bottom w:val="single" w:sz="5" w:space="0" w:color="000000"/>
              <w:right w:val="single" w:sz="5" w:space="0" w:color="000000"/>
            </w:tcBorders>
          </w:tcPr>
          <w:p w:rsidR="00A8678D" w:rsidRPr="00DE2E29" w:rsidRDefault="00A8678D" w:rsidP="009B0204">
            <w:pPr>
              <w:spacing w:before="12" w:line="180" w:lineRule="exact"/>
              <w:ind w:left="16"/>
              <w:jc w:val="center"/>
              <w:rPr>
                <w:sz w:val="16"/>
                <w:szCs w:val="16"/>
              </w:rPr>
            </w:pPr>
            <w:r w:rsidRPr="00DE2E29">
              <w:rPr>
                <w:sz w:val="16"/>
                <w:szCs w:val="22"/>
              </w:rPr>
              <w:t>2</w:t>
            </w:r>
          </w:p>
        </w:tc>
        <w:tc>
          <w:tcPr>
            <w:tcW w:w="379" w:type="pct"/>
            <w:tcBorders>
              <w:top w:val="single" w:sz="5" w:space="0" w:color="000000"/>
              <w:left w:val="single" w:sz="5" w:space="0" w:color="000000"/>
              <w:bottom w:val="single" w:sz="5" w:space="0" w:color="000000"/>
              <w:right w:val="single" w:sz="5" w:space="0" w:color="000000"/>
            </w:tcBorders>
          </w:tcPr>
          <w:p w:rsidR="00A8678D" w:rsidRPr="00DE2E29" w:rsidRDefault="00A8678D" w:rsidP="009B0204">
            <w:pPr>
              <w:spacing w:before="12" w:line="180" w:lineRule="exact"/>
              <w:ind w:left="16"/>
              <w:jc w:val="center"/>
              <w:rPr>
                <w:sz w:val="16"/>
                <w:szCs w:val="16"/>
              </w:rPr>
            </w:pPr>
            <w:r w:rsidRPr="00DE2E29">
              <w:rPr>
                <w:sz w:val="16"/>
                <w:szCs w:val="22"/>
              </w:rPr>
              <w:t>0</w:t>
            </w:r>
          </w:p>
        </w:tc>
        <w:tc>
          <w:tcPr>
            <w:tcW w:w="379" w:type="pct"/>
            <w:tcBorders>
              <w:top w:val="single" w:sz="5" w:space="0" w:color="000000"/>
              <w:left w:val="single" w:sz="5" w:space="0" w:color="000000"/>
              <w:bottom w:val="single" w:sz="5" w:space="0" w:color="000000"/>
              <w:right w:val="single" w:sz="5" w:space="0" w:color="000000"/>
            </w:tcBorders>
          </w:tcPr>
          <w:p w:rsidR="00A8678D" w:rsidRPr="00DE2E29" w:rsidRDefault="00A8678D" w:rsidP="009B0204">
            <w:pPr>
              <w:spacing w:before="12" w:line="180" w:lineRule="exact"/>
              <w:jc w:val="center"/>
              <w:rPr>
                <w:sz w:val="16"/>
                <w:szCs w:val="16"/>
              </w:rPr>
            </w:pPr>
            <w:r w:rsidRPr="00DE2E29">
              <w:rPr>
                <w:spacing w:val="-6"/>
                <w:sz w:val="16"/>
                <w:szCs w:val="22"/>
              </w:rPr>
              <w:t>13</w:t>
            </w:r>
          </w:p>
        </w:tc>
        <w:tc>
          <w:tcPr>
            <w:tcW w:w="378" w:type="pct"/>
            <w:tcBorders>
              <w:top w:val="single" w:sz="5" w:space="0" w:color="000000"/>
              <w:left w:val="single" w:sz="5" w:space="0" w:color="000000"/>
              <w:bottom w:val="single" w:sz="5" w:space="0" w:color="000000"/>
              <w:right w:val="single" w:sz="5" w:space="0" w:color="000000"/>
            </w:tcBorders>
          </w:tcPr>
          <w:p w:rsidR="00A8678D" w:rsidRPr="00DE2E29" w:rsidRDefault="00A8678D" w:rsidP="009B0204">
            <w:pPr>
              <w:spacing w:before="12" w:line="180" w:lineRule="exact"/>
              <w:ind w:left="16"/>
              <w:jc w:val="center"/>
              <w:rPr>
                <w:sz w:val="16"/>
                <w:szCs w:val="16"/>
              </w:rPr>
            </w:pPr>
            <w:r w:rsidRPr="00DE2E29">
              <w:rPr>
                <w:sz w:val="16"/>
                <w:szCs w:val="22"/>
              </w:rPr>
              <w:t>0</w:t>
            </w:r>
          </w:p>
        </w:tc>
        <w:tc>
          <w:tcPr>
            <w:tcW w:w="379" w:type="pct"/>
            <w:tcBorders>
              <w:top w:val="single" w:sz="5" w:space="0" w:color="000000"/>
              <w:left w:val="single" w:sz="5" w:space="0" w:color="000000"/>
              <w:bottom w:val="single" w:sz="5" w:space="0" w:color="000000"/>
              <w:right w:val="single" w:sz="5" w:space="0" w:color="000000"/>
            </w:tcBorders>
          </w:tcPr>
          <w:p w:rsidR="00A8678D" w:rsidRPr="00DE2E29" w:rsidRDefault="00A8678D" w:rsidP="009B0204">
            <w:pPr>
              <w:spacing w:before="12" w:line="180" w:lineRule="exact"/>
              <w:ind w:left="16"/>
              <w:jc w:val="center"/>
              <w:rPr>
                <w:sz w:val="16"/>
                <w:szCs w:val="16"/>
              </w:rPr>
            </w:pPr>
            <w:r w:rsidRPr="00DE2E29">
              <w:rPr>
                <w:sz w:val="16"/>
                <w:szCs w:val="22"/>
              </w:rPr>
              <w:t>0</w:t>
            </w:r>
          </w:p>
        </w:tc>
        <w:tc>
          <w:tcPr>
            <w:tcW w:w="379" w:type="pct"/>
            <w:tcBorders>
              <w:top w:val="single" w:sz="5" w:space="0" w:color="000000"/>
              <w:left w:val="single" w:sz="5" w:space="0" w:color="000000"/>
              <w:bottom w:val="single" w:sz="5" w:space="0" w:color="000000"/>
              <w:right w:val="single" w:sz="5" w:space="0" w:color="000000"/>
            </w:tcBorders>
          </w:tcPr>
          <w:p w:rsidR="00A8678D" w:rsidRPr="00DE2E29" w:rsidRDefault="00A8678D" w:rsidP="009B0204">
            <w:pPr>
              <w:spacing w:before="12" w:line="180" w:lineRule="exact"/>
              <w:ind w:left="16"/>
              <w:jc w:val="center"/>
              <w:rPr>
                <w:sz w:val="16"/>
                <w:szCs w:val="16"/>
              </w:rPr>
            </w:pPr>
            <w:r w:rsidRPr="00DE2E29">
              <w:rPr>
                <w:sz w:val="16"/>
                <w:szCs w:val="22"/>
              </w:rPr>
              <w:t>0</w:t>
            </w:r>
          </w:p>
        </w:tc>
        <w:tc>
          <w:tcPr>
            <w:tcW w:w="379" w:type="pct"/>
            <w:tcBorders>
              <w:top w:val="single" w:sz="5" w:space="0" w:color="000000"/>
              <w:left w:val="single" w:sz="5" w:space="0" w:color="000000"/>
              <w:bottom w:val="single" w:sz="5" w:space="0" w:color="000000"/>
              <w:right w:val="single" w:sz="5" w:space="0" w:color="000000"/>
            </w:tcBorders>
          </w:tcPr>
          <w:p w:rsidR="00A8678D" w:rsidRPr="00DE2E29" w:rsidRDefault="00A8678D" w:rsidP="009B0204">
            <w:pPr>
              <w:spacing w:before="12" w:line="180" w:lineRule="exact"/>
              <w:ind w:left="16"/>
              <w:jc w:val="center"/>
              <w:rPr>
                <w:sz w:val="16"/>
                <w:szCs w:val="16"/>
              </w:rPr>
            </w:pPr>
            <w:r w:rsidRPr="00DE2E29">
              <w:rPr>
                <w:sz w:val="16"/>
                <w:szCs w:val="22"/>
              </w:rPr>
              <w:t>0</w:t>
            </w:r>
          </w:p>
        </w:tc>
      </w:tr>
      <w:tr w:rsidR="009B0204" w:rsidRPr="00CC2551" w:rsidTr="009B0204">
        <w:trPr>
          <w:trHeight w:hRule="exact" w:val="217"/>
        </w:trPr>
        <w:tc>
          <w:tcPr>
            <w:tcW w:w="527" w:type="pct"/>
            <w:tcBorders>
              <w:top w:val="single" w:sz="5" w:space="0" w:color="000000"/>
              <w:left w:val="single" w:sz="5" w:space="0" w:color="000000"/>
              <w:bottom w:val="single" w:sz="5" w:space="0" w:color="000000"/>
              <w:right w:val="single" w:sz="5" w:space="0" w:color="000000"/>
            </w:tcBorders>
          </w:tcPr>
          <w:p w:rsidR="00A8678D" w:rsidRPr="00DE2E29" w:rsidRDefault="00A8678D" w:rsidP="00DE2E29">
            <w:pPr>
              <w:spacing w:before="12" w:line="180" w:lineRule="exact"/>
              <w:ind w:left="-12" w:right="-2" w:firstLine="12"/>
              <w:jc w:val="center"/>
              <w:rPr>
                <w:sz w:val="16"/>
                <w:szCs w:val="16"/>
              </w:rPr>
            </w:pPr>
            <w:r w:rsidRPr="00DE2E29">
              <w:rPr>
                <w:spacing w:val="-5"/>
                <w:sz w:val="16"/>
                <w:szCs w:val="22"/>
              </w:rPr>
              <w:t>06/01/2019</w:t>
            </w:r>
          </w:p>
        </w:tc>
        <w:tc>
          <w:tcPr>
            <w:tcW w:w="533" w:type="pct"/>
            <w:tcBorders>
              <w:top w:val="single" w:sz="5" w:space="0" w:color="000000"/>
              <w:left w:val="single" w:sz="5" w:space="0" w:color="000000"/>
              <w:bottom w:val="single" w:sz="5" w:space="0" w:color="000000"/>
              <w:right w:val="single" w:sz="5" w:space="0" w:color="000000"/>
            </w:tcBorders>
          </w:tcPr>
          <w:p w:rsidR="00A8678D" w:rsidRPr="00DE2E29" w:rsidRDefault="00A8678D" w:rsidP="009B0204">
            <w:pPr>
              <w:spacing w:line="180" w:lineRule="exact"/>
              <w:jc w:val="left"/>
              <w:rPr>
                <w:szCs w:val="22"/>
              </w:rPr>
            </w:pPr>
          </w:p>
        </w:tc>
        <w:tc>
          <w:tcPr>
            <w:tcW w:w="684" w:type="pct"/>
            <w:tcBorders>
              <w:top w:val="single" w:sz="5" w:space="0" w:color="000000"/>
              <w:left w:val="single" w:sz="5" w:space="0" w:color="000000"/>
              <w:bottom w:val="single" w:sz="5" w:space="0" w:color="000000"/>
              <w:right w:val="single" w:sz="5" w:space="0" w:color="000000"/>
            </w:tcBorders>
          </w:tcPr>
          <w:p w:rsidR="00A8678D" w:rsidRPr="00DE2E29" w:rsidRDefault="00A8678D" w:rsidP="00EE41A8">
            <w:pPr>
              <w:spacing w:before="12" w:line="180" w:lineRule="exact"/>
              <w:ind w:left="10"/>
              <w:jc w:val="center"/>
              <w:rPr>
                <w:sz w:val="16"/>
                <w:szCs w:val="16"/>
              </w:rPr>
            </w:pPr>
            <w:r w:rsidRPr="00DE2E29">
              <w:rPr>
                <w:spacing w:val="-6"/>
                <w:sz w:val="16"/>
                <w:szCs w:val="22"/>
              </w:rPr>
              <w:t>302</w:t>
            </w:r>
          </w:p>
        </w:tc>
        <w:tc>
          <w:tcPr>
            <w:tcW w:w="607" w:type="pct"/>
            <w:tcBorders>
              <w:top w:val="single" w:sz="5" w:space="0" w:color="000000"/>
              <w:left w:val="single" w:sz="5" w:space="0" w:color="000000"/>
              <w:bottom w:val="single" w:sz="5" w:space="0" w:color="000000"/>
              <w:right w:val="single" w:sz="5" w:space="0" w:color="000000"/>
            </w:tcBorders>
          </w:tcPr>
          <w:p w:rsidR="00A8678D" w:rsidRPr="00DE2E29" w:rsidRDefault="00A8678D">
            <w:pPr>
              <w:spacing w:before="12" w:line="180" w:lineRule="exact"/>
              <w:ind w:left="4"/>
              <w:jc w:val="center"/>
              <w:rPr>
                <w:sz w:val="16"/>
                <w:szCs w:val="16"/>
              </w:rPr>
            </w:pPr>
            <w:r w:rsidRPr="00DE2E29">
              <w:rPr>
                <w:spacing w:val="-7"/>
                <w:sz w:val="16"/>
                <w:szCs w:val="22"/>
              </w:rPr>
              <w:t>24:00</w:t>
            </w:r>
          </w:p>
        </w:tc>
        <w:tc>
          <w:tcPr>
            <w:tcW w:w="378" w:type="pct"/>
            <w:tcBorders>
              <w:top w:val="single" w:sz="5" w:space="0" w:color="000000"/>
              <w:left w:val="single" w:sz="5" w:space="0" w:color="000000"/>
              <w:bottom w:val="single" w:sz="5" w:space="0" w:color="000000"/>
              <w:right w:val="single" w:sz="5" w:space="0" w:color="000000"/>
            </w:tcBorders>
          </w:tcPr>
          <w:p w:rsidR="00A8678D" w:rsidRPr="00DE2E29" w:rsidRDefault="00A8678D" w:rsidP="009B0204">
            <w:pPr>
              <w:spacing w:before="12" w:line="180" w:lineRule="exact"/>
              <w:ind w:left="16"/>
              <w:jc w:val="center"/>
              <w:rPr>
                <w:sz w:val="16"/>
                <w:szCs w:val="16"/>
              </w:rPr>
            </w:pPr>
            <w:r w:rsidRPr="00DE2E29">
              <w:rPr>
                <w:sz w:val="16"/>
                <w:szCs w:val="22"/>
              </w:rPr>
              <w:t>2</w:t>
            </w:r>
          </w:p>
        </w:tc>
        <w:tc>
          <w:tcPr>
            <w:tcW w:w="379" w:type="pct"/>
            <w:tcBorders>
              <w:top w:val="single" w:sz="5" w:space="0" w:color="000000"/>
              <w:left w:val="single" w:sz="5" w:space="0" w:color="000000"/>
              <w:bottom w:val="single" w:sz="5" w:space="0" w:color="000000"/>
              <w:right w:val="single" w:sz="5" w:space="0" w:color="000000"/>
            </w:tcBorders>
          </w:tcPr>
          <w:p w:rsidR="00A8678D" w:rsidRPr="00DE2E29" w:rsidRDefault="00A8678D" w:rsidP="009B0204">
            <w:pPr>
              <w:spacing w:before="12" w:line="180" w:lineRule="exact"/>
              <w:ind w:left="16"/>
              <w:jc w:val="center"/>
              <w:rPr>
                <w:sz w:val="16"/>
                <w:szCs w:val="16"/>
              </w:rPr>
            </w:pPr>
            <w:r w:rsidRPr="00DE2E29">
              <w:rPr>
                <w:sz w:val="16"/>
                <w:szCs w:val="22"/>
              </w:rPr>
              <w:t>0</w:t>
            </w:r>
          </w:p>
        </w:tc>
        <w:tc>
          <w:tcPr>
            <w:tcW w:w="379" w:type="pct"/>
            <w:tcBorders>
              <w:top w:val="single" w:sz="5" w:space="0" w:color="000000"/>
              <w:left w:val="single" w:sz="5" w:space="0" w:color="000000"/>
              <w:bottom w:val="single" w:sz="5" w:space="0" w:color="000000"/>
              <w:right w:val="single" w:sz="5" w:space="0" w:color="000000"/>
            </w:tcBorders>
          </w:tcPr>
          <w:p w:rsidR="00A8678D" w:rsidRPr="00DE2E29" w:rsidRDefault="00A8678D" w:rsidP="009B0204">
            <w:pPr>
              <w:spacing w:before="12" w:line="180" w:lineRule="exact"/>
              <w:jc w:val="center"/>
              <w:rPr>
                <w:sz w:val="16"/>
                <w:szCs w:val="16"/>
              </w:rPr>
            </w:pPr>
            <w:r w:rsidRPr="00DE2E29">
              <w:rPr>
                <w:spacing w:val="-6"/>
                <w:sz w:val="16"/>
                <w:szCs w:val="22"/>
              </w:rPr>
              <w:t>17</w:t>
            </w:r>
          </w:p>
        </w:tc>
        <w:tc>
          <w:tcPr>
            <w:tcW w:w="378" w:type="pct"/>
            <w:tcBorders>
              <w:top w:val="single" w:sz="5" w:space="0" w:color="000000"/>
              <w:left w:val="single" w:sz="5" w:space="0" w:color="000000"/>
              <w:bottom w:val="single" w:sz="5" w:space="0" w:color="000000"/>
              <w:right w:val="single" w:sz="5" w:space="0" w:color="000000"/>
            </w:tcBorders>
          </w:tcPr>
          <w:p w:rsidR="00A8678D" w:rsidRPr="00DE2E29" w:rsidRDefault="00A8678D" w:rsidP="009B0204">
            <w:pPr>
              <w:spacing w:before="12" w:line="180" w:lineRule="exact"/>
              <w:ind w:left="16"/>
              <w:jc w:val="center"/>
              <w:rPr>
                <w:sz w:val="16"/>
                <w:szCs w:val="16"/>
              </w:rPr>
            </w:pPr>
            <w:r w:rsidRPr="00DE2E29">
              <w:rPr>
                <w:sz w:val="16"/>
                <w:szCs w:val="22"/>
              </w:rPr>
              <w:t>0</w:t>
            </w:r>
          </w:p>
        </w:tc>
        <w:tc>
          <w:tcPr>
            <w:tcW w:w="379" w:type="pct"/>
            <w:tcBorders>
              <w:top w:val="single" w:sz="5" w:space="0" w:color="000000"/>
              <w:left w:val="single" w:sz="5" w:space="0" w:color="000000"/>
              <w:bottom w:val="single" w:sz="5" w:space="0" w:color="000000"/>
              <w:right w:val="single" w:sz="5" w:space="0" w:color="000000"/>
            </w:tcBorders>
          </w:tcPr>
          <w:p w:rsidR="00A8678D" w:rsidRPr="00DE2E29" w:rsidRDefault="00A8678D" w:rsidP="009B0204">
            <w:pPr>
              <w:spacing w:before="12" w:line="180" w:lineRule="exact"/>
              <w:ind w:left="16"/>
              <w:jc w:val="center"/>
              <w:rPr>
                <w:sz w:val="16"/>
                <w:szCs w:val="16"/>
              </w:rPr>
            </w:pPr>
            <w:r w:rsidRPr="00DE2E29">
              <w:rPr>
                <w:sz w:val="16"/>
                <w:szCs w:val="22"/>
              </w:rPr>
              <w:t>0</w:t>
            </w:r>
          </w:p>
        </w:tc>
        <w:tc>
          <w:tcPr>
            <w:tcW w:w="379" w:type="pct"/>
            <w:tcBorders>
              <w:top w:val="single" w:sz="5" w:space="0" w:color="000000"/>
              <w:left w:val="single" w:sz="5" w:space="0" w:color="000000"/>
              <w:bottom w:val="single" w:sz="5" w:space="0" w:color="000000"/>
              <w:right w:val="single" w:sz="5" w:space="0" w:color="000000"/>
            </w:tcBorders>
          </w:tcPr>
          <w:p w:rsidR="00A8678D" w:rsidRPr="00DE2E29" w:rsidRDefault="00A8678D" w:rsidP="009B0204">
            <w:pPr>
              <w:spacing w:before="12" w:line="180" w:lineRule="exact"/>
              <w:ind w:left="16"/>
              <w:jc w:val="center"/>
              <w:rPr>
                <w:sz w:val="16"/>
                <w:szCs w:val="16"/>
              </w:rPr>
            </w:pPr>
            <w:r w:rsidRPr="00DE2E29">
              <w:rPr>
                <w:sz w:val="16"/>
                <w:szCs w:val="22"/>
              </w:rPr>
              <w:t>0</w:t>
            </w:r>
          </w:p>
        </w:tc>
        <w:tc>
          <w:tcPr>
            <w:tcW w:w="379" w:type="pct"/>
            <w:tcBorders>
              <w:top w:val="single" w:sz="5" w:space="0" w:color="000000"/>
              <w:left w:val="single" w:sz="5" w:space="0" w:color="000000"/>
              <w:bottom w:val="single" w:sz="5" w:space="0" w:color="000000"/>
              <w:right w:val="single" w:sz="5" w:space="0" w:color="000000"/>
            </w:tcBorders>
          </w:tcPr>
          <w:p w:rsidR="00A8678D" w:rsidRPr="00DE2E29" w:rsidRDefault="00A8678D" w:rsidP="009B0204">
            <w:pPr>
              <w:spacing w:before="12" w:line="180" w:lineRule="exact"/>
              <w:ind w:left="16"/>
              <w:jc w:val="center"/>
              <w:rPr>
                <w:sz w:val="16"/>
                <w:szCs w:val="16"/>
              </w:rPr>
            </w:pPr>
            <w:r w:rsidRPr="00DE2E29">
              <w:rPr>
                <w:sz w:val="16"/>
                <w:szCs w:val="22"/>
              </w:rPr>
              <w:t>0</w:t>
            </w:r>
          </w:p>
        </w:tc>
      </w:tr>
      <w:tr w:rsidR="009B0204" w:rsidRPr="00CC2551" w:rsidTr="009B0204">
        <w:trPr>
          <w:trHeight w:hRule="exact" w:val="216"/>
        </w:trPr>
        <w:tc>
          <w:tcPr>
            <w:tcW w:w="527" w:type="pct"/>
            <w:tcBorders>
              <w:top w:val="single" w:sz="5" w:space="0" w:color="000000"/>
              <w:left w:val="single" w:sz="5" w:space="0" w:color="000000"/>
              <w:bottom w:val="single" w:sz="5" w:space="0" w:color="000000"/>
              <w:right w:val="single" w:sz="5" w:space="0" w:color="000000"/>
            </w:tcBorders>
          </w:tcPr>
          <w:p w:rsidR="00A8678D" w:rsidRPr="00DE2E29" w:rsidRDefault="00A8678D" w:rsidP="00DE2E29">
            <w:pPr>
              <w:spacing w:before="12" w:line="180" w:lineRule="exact"/>
              <w:ind w:left="-12" w:right="-2" w:firstLine="12"/>
              <w:jc w:val="center"/>
              <w:rPr>
                <w:sz w:val="16"/>
                <w:szCs w:val="16"/>
              </w:rPr>
            </w:pPr>
            <w:r w:rsidRPr="00DE2E29">
              <w:rPr>
                <w:spacing w:val="-5"/>
                <w:sz w:val="16"/>
                <w:szCs w:val="22"/>
              </w:rPr>
              <w:t>07/01/2019</w:t>
            </w:r>
          </w:p>
        </w:tc>
        <w:tc>
          <w:tcPr>
            <w:tcW w:w="533" w:type="pct"/>
            <w:tcBorders>
              <w:top w:val="single" w:sz="5" w:space="0" w:color="000000"/>
              <w:left w:val="single" w:sz="5" w:space="0" w:color="000000"/>
              <w:bottom w:val="single" w:sz="5" w:space="0" w:color="000000"/>
              <w:right w:val="single" w:sz="5" w:space="0" w:color="000000"/>
            </w:tcBorders>
          </w:tcPr>
          <w:p w:rsidR="00A8678D" w:rsidRPr="00DE2E29" w:rsidRDefault="00A8678D" w:rsidP="009B0204">
            <w:pPr>
              <w:spacing w:line="180" w:lineRule="exact"/>
              <w:jc w:val="left"/>
              <w:rPr>
                <w:szCs w:val="22"/>
              </w:rPr>
            </w:pPr>
          </w:p>
        </w:tc>
        <w:tc>
          <w:tcPr>
            <w:tcW w:w="684" w:type="pct"/>
            <w:tcBorders>
              <w:top w:val="single" w:sz="5" w:space="0" w:color="000000"/>
              <w:left w:val="single" w:sz="5" w:space="0" w:color="000000"/>
              <w:bottom w:val="single" w:sz="5" w:space="0" w:color="000000"/>
              <w:right w:val="single" w:sz="5" w:space="0" w:color="000000"/>
            </w:tcBorders>
          </w:tcPr>
          <w:p w:rsidR="00A8678D" w:rsidRPr="00DE2E29" w:rsidRDefault="00A8678D" w:rsidP="00EE41A8">
            <w:pPr>
              <w:spacing w:before="12" w:line="180" w:lineRule="exact"/>
              <w:ind w:left="10"/>
              <w:jc w:val="center"/>
              <w:rPr>
                <w:sz w:val="16"/>
                <w:szCs w:val="16"/>
              </w:rPr>
            </w:pPr>
            <w:r w:rsidRPr="00DE2E29">
              <w:rPr>
                <w:spacing w:val="-6"/>
                <w:sz w:val="16"/>
                <w:szCs w:val="22"/>
              </w:rPr>
              <w:t>210</w:t>
            </w:r>
          </w:p>
        </w:tc>
        <w:tc>
          <w:tcPr>
            <w:tcW w:w="607" w:type="pct"/>
            <w:tcBorders>
              <w:top w:val="single" w:sz="5" w:space="0" w:color="000000"/>
              <w:left w:val="single" w:sz="5" w:space="0" w:color="000000"/>
              <w:bottom w:val="single" w:sz="5" w:space="0" w:color="000000"/>
              <w:right w:val="single" w:sz="5" w:space="0" w:color="000000"/>
            </w:tcBorders>
          </w:tcPr>
          <w:p w:rsidR="00A8678D" w:rsidRPr="00DE2E29" w:rsidRDefault="00A8678D">
            <w:pPr>
              <w:spacing w:before="12" w:line="180" w:lineRule="exact"/>
              <w:ind w:left="4"/>
              <w:jc w:val="center"/>
              <w:rPr>
                <w:sz w:val="16"/>
                <w:szCs w:val="16"/>
              </w:rPr>
            </w:pPr>
            <w:r w:rsidRPr="00DE2E29">
              <w:rPr>
                <w:spacing w:val="-7"/>
                <w:sz w:val="16"/>
                <w:szCs w:val="22"/>
              </w:rPr>
              <w:t>24:00</w:t>
            </w:r>
          </w:p>
        </w:tc>
        <w:tc>
          <w:tcPr>
            <w:tcW w:w="378" w:type="pct"/>
            <w:tcBorders>
              <w:top w:val="single" w:sz="5" w:space="0" w:color="000000"/>
              <w:left w:val="single" w:sz="5" w:space="0" w:color="000000"/>
              <w:bottom w:val="single" w:sz="5" w:space="0" w:color="000000"/>
              <w:right w:val="single" w:sz="5" w:space="0" w:color="000000"/>
            </w:tcBorders>
          </w:tcPr>
          <w:p w:rsidR="00A8678D" w:rsidRPr="00DE2E29" w:rsidRDefault="00A8678D" w:rsidP="009B0204">
            <w:pPr>
              <w:spacing w:before="12" w:line="180" w:lineRule="exact"/>
              <w:ind w:left="16"/>
              <w:jc w:val="center"/>
              <w:rPr>
                <w:sz w:val="16"/>
                <w:szCs w:val="16"/>
              </w:rPr>
            </w:pPr>
            <w:r w:rsidRPr="00DE2E29">
              <w:rPr>
                <w:sz w:val="16"/>
                <w:szCs w:val="22"/>
              </w:rPr>
              <w:t>1</w:t>
            </w:r>
          </w:p>
        </w:tc>
        <w:tc>
          <w:tcPr>
            <w:tcW w:w="379" w:type="pct"/>
            <w:tcBorders>
              <w:top w:val="single" w:sz="5" w:space="0" w:color="000000"/>
              <w:left w:val="single" w:sz="5" w:space="0" w:color="000000"/>
              <w:bottom w:val="single" w:sz="5" w:space="0" w:color="000000"/>
              <w:right w:val="single" w:sz="5" w:space="0" w:color="000000"/>
            </w:tcBorders>
          </w:tcPr>
          <w:p w:rsidR="00A8678D" w:rsidRPr="00DE2E29" w:rsidRDefault="00A8678D" w:rsidP="009B0204">
            <w:pPr>
              <w:spacing w:before="12" w:line="180" w:lineRule="exact"/>
              <w:ind w:left="16"/>
              <w:jc w:val="center"/>
              <w:rPr>
                <w:sz w:val="16"/>
                <w:szCs w:val="16"/>
              </w:rPr>
            </w:pPr>
            <w:r w:rsidRPr="00DE2E29">
              <w:rPr>
                <w:sz w:val="16"/>
                <w:szCs w:val="22"/>
              </w:rPr>
              <w:t>0</w:t>
            </w:r>
          </w:p>
        </w:tc>
        <w:tc>
          <w:tcPr>
            <w:tcW w:w="379" w:type="pct"/>
            <w:tcBorders>
              <w:top w:val="single" w:sz="5" w:space="0" w:color="000000"/>
              <w:left w:val="single" w:sz="5" w:space="0" w:color="000000"/>
              <w:bottom w:val="single" w:sz="5" w:space="0" w:color="000000"/>
              <w:right w:val="single" w:sz="5" w:space="0" w:color="000000"/>
            </w:tcBorders>
          </w:tcPr>
          <w:p w:rsidR="00A8678D" w:rsidRPr="00DE2E29" w:rsidRDefault="00A8678D" w:rsidP="009B0204">
            <w:pPr>
              <w:spacing w:before="12" w:line="180" w:lineRule="exact"/>
              <w:jc w:val="center"/>
              <w:rPr>
                <w:sz w:val="16"/>
                <w:szCs w:val="16"/>
              </w:rPr>
            </w:pPr>
            <w:r w:rsidRPr="00DE2E29">
              <w:rPr>
                <w:spacing w:val="-6"/>
                <w:sz w:val="16"/>
                <w:szCs w:val="22"/>
              </w:rPr>
              <w:t>19</w:t>
            </w:r>
          </w:p>
        </w:tc>
        <w:tc>
          <w:tcPr>
            <w:tcW w:w="378" w:type="pct"/>
            <w:tcBorders>
              <w:top w:val="single" w:sz="5" w:space="0" w:color="000000"/>
              <w:left w:val="single" w:sz="5" w:space="0" w:color="000000"/>
              <w:bottom w:val="single" w:sz="5" w:space="0" w:color="000000"/>
              <w:right w:val="single" w:sz="5" w:space="0" w:color="000000"/>
            </w:tcBorders>
          </w:tcPr>
          <w:p w:rsidR="00A8678D" w:rsidRPr="00DE2E29" w:rsidRDefault="00A8678D" w:rsidP="009B0204">
            <w:pPr>
              <w:spacing w:before="12" w:line="180" w:lineRule="exact"/>
              <w:ind w:left="16"/>
              <w:jc w:val="center"/>
              <w:rPr>
                <w:sz w:val="16"/>
                <w:szCs w:val="16"/>
              </w:rPr>
            </w:pPr>
            <w:r w:rsidRPr="00DE2E29">
              <w:rPr>
                <w:sz w:val="16"/>
                <w:szCs w:val="22"/>
              </w:rPr>
              <w:t>0</w:t>
            </w:r>
          </w:p>
        </w:tc>
        <w:tc>
          <w:tcPr>
            <w:tcW w:w="379" w:type="pct"/>
            <w:tcBorders>
              <w:top w:val="single" w:sz="5" w:space="0" w:color="000000"/>
              <w:left w:val="single" w:sz="5" w:space="0" w:color="000000"/>
              <w:bottom w:val="single" w:sz="5" w:space="0" w:color="000000"/>
              <w:right w:val="single" w:sz="5" w:space="0" w:color="000000"/>
            </w:tcBorders>
          </w:tcPr>
          <w:p w:rsidR="00A8678D" w:rsidRPr="00DE2E29" w:rsidRDefault="00A8678D" w:rsidP="009B0204">
            <w:pPr>
              <w:spacing w:before="12" w:line="180" w:lineRule="exact"/>
              <w:ind w:left="16"/>
              <w:jc w:val="center"/>
              <w:rPr>
                <w:sz w:val="16"/>
                <w:szCs w:val="16"/>
              </w:rPr>
            </w:pPr>
            <w:r w:rsidRPr="00DE2E29">
              <w:rPr>
                <w:sz w:val="16"/>
                <w:szCs w:val="22"/>
              </w:rPr>
              <w:t>0</w:t>
            </w:r>
          </w:p>
        </w:tc>
        <w:tc>
          <w:tcPr>
            <w:tcW w:w="379" w:type="pct"/>
            <w:tcBorders>
              <w:top w:val="single" w:sz="5" w:space="0" w:color="000000"/>
              <w:left w:val="single" w:sz="5" w:space="0" w:color="000000"/>
              <w:bottom w:val="single" w:sz="5" w:space="0" w:color="000000"/>
              <w:right w:val="single" w:sz="5" w:space="0" w:color="000000"/>
            </w:tcBorders>
          </w:tcPr>
          <w:p w:rsidR="00A8678D" w:rsidRPr="00DE2E29" w:rsidRDefault="00A8678D" w:rsidP="009B0204">
            <w:pPr>
              <w:spacing w:before="12" w:line="180" w:lineRule="exact"/>
              <w:ind w:left="16"/>
              <w:jc w:val="center"/>
              <w:rPr>
                <w:sz w:val="16"/>
                <w:szCs w:val="16"/>
              </w:rPr>
            </w:pPr>
            <w:r w:rsidRPr="00DE2E29">
              <w:rPr>
                <w:sz w:val="16"/>
                <w:szCs w:val="22"/>
              </w:rPr>
              <w:t>0</w:t>
            </w:r>
          </w:p>
        </w:tc>
        <w:tc>
          <w:tcPr>
            <w:tcW w:w="379" w:type="pct"/>
            <w:tcBorders>
              <w:top w:val="single" w:sz="5" w:space="0" w:color="000000"/>
              <w:left w:val="single" w:sz="5" w:space="0" w:color="000000"/>
              <w:bottom w:val="single" w:sz="5" w:space="0" w:color="000000"/>
              <w:right w:val="single" w:sz="5" w:space="0" w:color="000000"/>
            </w:tcBorders>
          </w:tcPr>
          <w:p w:rsidR="00A8678D" w:rsidRPr="00DE2E29" w:rsidRDefault="00A8678D" w:rsidP="009B0204">
            <w:pPr>
              <w:spacing w:before="12" w:line="180" w:lineRule="exact"/>
              <w:ind w:left="16"/>
              <w:jc w:val="center"/>
              <w:rPr>
                <w:sz w:val="16"/>
                <w:szCs w:val="16"/>
              </w:rPr>
            </w:pPr>
            <w:r w:rsidRPr="00DE2E29">
              <w:rPr>
                <w:sz w:val="16"/>
                <w:szCs w:val="22"/>
              </w:rPr>
              <w:t>0</w:t>
            </w:r>
          </w:p>
        </w:tc>
      </w:tr>
      <w:tr w:rsidR="009B0204" w:rsidRPr="00CC2551" w:rsidTr="009B0204">
        <w:trPr>
          <w:trHeight w:hRule="exact" w:val="216"/>
        </w:trPr>
        <w:tc>
          <w:tcPr>
            <w:tcW w:w="527" w:type="pct"/>
            <w:tcBorders>
              <w:top w:val="single" w:sz="5" w:space="0" w:color="000000"/>
              <w:left w:val="single" w:sz="5" w:space="0" w:color="000000"/>
              <w:bottom w:val="single" w:sz="5" w:space="0" w:color="000000"/>
              <w:right w:val="single" w:sz="5" w:space="0" w:color="000000"/>
            </w:tcBorders>
          </w:tcPr>
          <w:p w:rsidR="00A8678D" w:rsidRPr="00DE2E29" w:rsidRDefault="00A8678D" w:rsidP="00DE2E29">
            <w:pPr>
              <w:spacing w:before="12" w:line="180" w:lineRule="exact"/>
              <w:ind w:left="-12" w:right="-2" w:firstLine="12"/>
              <w:jc w:val="center"/>
              <w:rPr>
                <w:sz w:val="16"/>
                <w:szCs w:val="16"/>
              </w:rPr>
            </w:pPr>
            <w:r w:rsidRPr="00DE2E29">
              <w:rPr>
                <w:spacing w:val="-5"/>
                <w:sz w:val="16"/>
                <w:szCs w:val="22"/>
              </w:rPr>
              <w:t>08/01/2019</w:t>
            </w:r>
          </w:p>
        </w:tc>
        <w:tc>
          <w:tcPr>
            <w:tcW w:w="533" w:type="pct"/>
            <w:tcBorders>
              <w:top w:val="single" w:sz="5" w:space="0" w:color="000000"/>
              <w:left w:val="single" w:sz="5" w:space="0" w:color="000000"/>
              <w:bottom w:val="single" w:sz="5" w:space="0" w:color="000000"/>
              <w:right w:val="single" w:sz="5" w:space="0" w:color="000000"/>
            </w:tcBorders>
          </w:tcPr>
          <w:p w:rsidR="00A8678D" w:rsidRPr="00DE2E29" w:rsidRDefault="00A8678D" w:rsidP="009B0204">
            <w:pPr>
              <w:spacing w:line="180" w:lineRule="exact"/>
              <w:jc w:val="left"/>
              <w:rPr>
                <w:szCs w:val="22"/>
              </w:rPr>
            </w:pPr>
          </w:p>
        </w:tc>
        <w:tc>
          <w:tcPr>
            <w:tcW w:w="684" w:type="pct"/>
            <w:tcBorders>
              <w:top w:val="single" w:sz="5" w:space="0" w:color="000000"/>
              <w:left w:val="single" w:sz="5" w:space="0" w:color="000000"/>
              <w:bottom w:val="single" w:sz="5" w:space="0" w:color="000000"/>
              <w:right w:val="single" w:sz="5" w:space="0" w:color="000000"/>
            </w:tcBorders>
          </w:tcPr>
          <w:p w:rsidR="00A8678D" w:rsidRPr="00DE2E29" w:rsidRDefault="00A8678D" w:rsidP="00EE41A8">
            <w:pPr>
              <w:spacing w:before="12" w:line="180" w:lineRule="exact"/>
              <w:ind w:left="10"/>
              <w:jc w:val="center"/>
              <w:rPr>
                <w:sz w:val="16"/>
                <w:szCs w:val="16"/>
              </w:rPr>
            </w:pPr>
            <w:r w:rsidRPr="00DE2E29">
              <w:rPr>
                <w:spacing w:val="-6"/>
                <w:sz w:val="16"/>
                <w:szCs w:val="22"/>
              </w:rPr>
              <w:t>302</w:t>
            </w:r>
          </w:p>
        </w:tc>
        <w:tc>
          <w:tcPr>
            <w:tcW w:w="607" w:type="pct"/>
            <w:tcBorders>
              <w:top w:val="single" w:sz="5" w:space="0" w:color="000000"/>
              <w:left w:val="single" w:sz="5" w:space="0" w:color="000000"/>
              <w:bottom w:val="single" w:sz="5" w:space="0" w:color="000000"/>
              <w:right w:val="single" w:sz="5" w:space="0" w:color="000000"/>
            </w:tcBorders>
          </w:tcPr>
          <w:p w:rsidR="00A8678D" w:rsidRPr="00DE2E29" w:rsidRDefault="00A8678D">
            <w:pPr>
              <w:spacing w:before="12" w:line="180" w:lineRule="exact"/>
              <w:ind w:left="4"/>
              <w:jc w:val="center"/>
              <w:rPr>
                <w:sz w:val="16"/>
                <w:szCs w:val="16"/>
              </w:rPr>
            </w:pPr>
            <w:r w:rsidRPr="00DE2E29">
              <w:rPr>
                <w:spacing w:val="-7"/>
                <w:sz w:val="16"/>
                <w:szCs w:val="22"/>
              </w:rPr>
              <w:t>24:00</w:t>
            </w:r>
          </w:p>
        </w:tc>
        <w:tc>
          <w:tcPr>
            <w:tcW w:w="378" w:type="pct"/>
            <w:tcBorders>
              <w:top w:val="single" w:sz="5" w:space="0" w:color="000000"/>
              <w:left w:val="single" w:sz="5" w:space="0" w:color="000000"/>
              <w:bottom w:val="single" w:sz="5" w:space="0" w:color="000000"/>
              <w:right w:val="single" w:sz="5" w:space="0" w:color="000000"/>
            </w:tcBorders>
          </w:tcPr>
          <w:p w:rsidR="00A8678D" w:rsidRPr="00DE2E29" w:rsidRDefault="00A8678D" w:rsidP="009B0204">
            <w:pPr>
              <w:spacing w:before="12" w:line="180" w:lineRule="exact"/>
              <w:ind w:left="16"/>
              <w:jc w:val="center"/>
              <w:rPr>
                <w:sz w:val="16"/>
                <w:szCs w:val="16"/>
              </w:rPr>
            </w:pPr>
            <w:r w:rsidRPr="00DE2E29">
              <w:rPr>
                <w:sz w:val="16"/>
                <w:szCs w:val="22"/>
              </w:rPr>
              <w:t>1</w:t>
            </w:r>
          </w:p>
        </w:tc>
        <w:tc>
          <w:tcPr>
            <w:tcW w:w="379" w:type="pct"/>
            <w:tcBorders>
              <w:top w:val="single" w:sz="5" w:space="0" w:color="000000"/>
              <w:left w:val="single" w:sz="5" w:space="0" w:color="000000"/>
              <w:bottom w:val="single" w:sz="5" w:space="0" w:color="000000"/>
              <w:right w:val="single" w:sz="5" w:space="0" w:color="000000"/>
            </w:tcBorders>
          </w:tcPr>
          <w:p w:rsidR="00A8678D" w:rsidRPr="00DE2E29" w:rsidRDefault="00A8678D" w:rsidP="009B0204">
            <w:pPr>
              <w:spacing w:before="12" w:line="180" w:lineRule="exact"/>
              <w:ind w:left="16"/>
              <w:jc w:val="center"/>
              <w:rPr>
                <w:sz w:val="16"/>
                <w:szCs w:val="16"/>
              </w:rPr>
            </w:pPr>
            <w:r w:rsidRPr="00DE2E29">
              <w:rPr>
                <w:sz w:val="16"/>
                <w:szCs w:val="22"/>
              </w:rPr>
              <w:t>0</w:t>
            </w:r>
          </w:p>
        </w:tc>
        <w:tc>
          <w:tcPr>
            <w:tcW w:w="379" w:type="pct"/>
            <w:tcBorders>
              <w:top w:val="single" w:sz="5" w:space="0" w:color="000000"/>
              <w:left w:val="single" w:sz="5" w:space="0" w:color="000000"/>
              <w:bottom w:val="single" w:sz="5" w:space="0" w:color="000000"/>
              <w:right w:val="single" w:sz="5" w:space="0" w:color="000000"/>
            </w:tcBorders>
          </w:tcPr>
          <w:p w:rsidR="00A8678D" w:rsidRPr="00DE2E29" w:rsidRDefault="00A8678D" w:rsidP="009B0204">
            <w:pPr>
              <w:spacing w:before="12" w:line="180" w:lineRule="exact"/>
              <w:jc w:val="center"/>
              <w:rPr>
                <w:sz w:val="16"/>
                <w:szCs w:val="16"/>
              </w:rPr>
            </w:pPr>
            <w:r w:rsidRPr="00DE2E29">
              <w:rPr>
                <w:spacing w:val="-6"/>
                <w:sz w:val="16"/>
                <w:szCs w:val="22"/>
              </w:rPr>
              <w:t>20</w:t>
            </w:r>
          </w:p>
        </w:tc>
        <w:tc>
          <w:tcPr>
            <w:tcW w:w="378" w:type="pct"/>
            <w:tcBorders>
              <w:top w:val="single" w:sz="5" w:space="0" w:color="000000"/>
              <w:left w:val="single" w:sz="5" w:space="0" w:color="000000"/>
              <w:bottom w:val="single" w:sz="5" w:space="0" w:color="000000"/>
              <w:right w:val="single" w:sz="5" w:space="0" w:color="000000"/>
            </w:tcBorders>
          </w:tcPr>
          <w:p w:rsidR="00A8678D" w:rsidRPr="00DE2E29" w:rsidRDefault="00A8678D" w:rsidP="009B0204">
            <w:pPr>
              <w:spacing w:before="12" w:line="180" w:lineRule="exact"/>
              <w:ind w:left="16"/>
              <w:jc w:val="center"/>
              <w:rPr>
                <w:sz w:val="16"/>
                <w:szCs w:val="16"/>
              </w:rPr>
            </w:pPr>
            <w:r w:rsidRPr="00DE2E29">
              <w:rPr>
                <w:sz w:val="16"/>
                <w:szCs w:val="22"/>
              </w:rPr>
              <w:t>0</w:t>
            </w:r>
          </w:p>
        </w:tc>
        <w:tc>
          <w:tcPr>
            <w:tcW w:w="379" w:type="pct"/>
            <w:tcBorders>
              <w:top w:val="single" w:sz="5" w:space="0" w:color="000000"/>
              <w:left w:val="single" w:sz="5" w:space="0" w:color="000000"/>
              <w:bottom w:val="single" w:sz="5" w:space="0" w:color="000000"/>
              <w:right w:val="single" w:sz="5" w:space="0" w:color="000000"/>
            </w:tcBorders>
          </w:tcPr>
          <w:p w:rsidR="00A8678D" w:rsidRPr="00DE2E29" w:rsidRDefault="00A8678D" w:rsidP="009B0204">
            <w:pPr>
              <w:spacing w:before="12" w:line="180" w:lineRule="exact"/>
              <w:ind w:left="16"/>
              <w:jc w:val="center"/>
              <w:rPr>
                <w:sz w:val="16"/>
                <w:szCs w:val="16"/>
              </w:rPr>
            </w:pPr>
            <w:r w:rsidRPr="00DE2E29">
              <w:rPr>
                <w:sz w:val="16"/>
                <w:szCs w:val="22"/>
              </w:rPr>
              <w:t>0</w:t>
            </w:r>
          </w:p>
        </w:tc>
        <w:tc>
          <w:tcPr>
            <w:tcW w:w="379" w:type="pct"/>
            <w:tcBorders>
              <w:top w:val="single" w:sz="5" w:space="0" w:color="000000"/>
              <w:left w:val="single" w:sz="5" w:space="0" w:color="000000"/>
              <w:bottom w:val="single" w:sz="5" w:space="0" w:color="000000"/>
              <w:right w:val="single" w:sz="5" w:space="0" w:color="000000"/>
            </w:tcBorders>
          </w:tcPr>
          <w:p w:rsidR="00A8678D" w:rsidRPr="00DE2E29" w:rsidRDefault="00A8678D" w:rsidP="009B0204">
            <w:pPr>
              <w:spacing w:before="12" w:line="180" w:lineRule="exact"/>
              <w:ind w:left="16"/>
              <w:jc w:val="center"/>
              <w:rPr>
                <w:sz w:val="16"/>
                <w:szCs w:val="16"/>
              </w:rPr>
            </w:pPr>
            <w:r w:rsidRPr="00DE2E29">
              <w:rPr>
                <w:sz w:val="16"/>
                <w:szCs w:val="22"/>
              </w:rPr>
              <w:t>0</w:t>
            </w:r>
          </w:p>
        </w:tc>
        <w:tc>
          <w:tcPr>
            <w:tcW w:w="379" w:type="pct"/>
            <w:tcBorders>
              <w:top w:val="single" w:sz="5" w:space="0" w:color="000000"/>
              <w:left w:val="single" w:sz="5" w:space="0" w:color="000000"/>
              <w:bottom w:val="single" w:sz="5" w:space="0" w:color="000000"/>
              <w:right w:val="single" w:sz="5" w:space="0" w:color="000000"/>
            </w:tcBorders>
          </w:tcPr>
          <w:p w:rsidR="00A8678D" w:rsidRPr="00DE2E29" w:rsidRDefault="00A8678D" w:rsidP="009B0204">
            <w:pPr>
              <w:spacing w:before="12" w:line="180" w:lineRule="exact"/>
              <w:ind w:left="16"/>
              <w:jc w:val="center"/>
              <w:rPr>
                <w:sz w:val="16"/>
                <w:szCs w:val="16"/>
              </w:rPr>
            </w:pPr>
            <w:r w:rsidRPr="00DE2E29">
              <w:rPr>
                <w:sz w:val="16"/>
                <w:szCs w:val="22"/>
              </w:rPr>
              <w:t>0</w:t>
            </w:r>
          </w:p>
        </w:tc>
      </w:tr>
      <w:tr w:rsidR="009B0204" w:rsidRPr="00CC2551" w:rsidTr="009B0204">
        <w:trPr>
          <w:trHeight w:hRule="exact" w:val="217"/>
        </w:trPr>
        <w:tc>
          <w:tcPr>
            <w:tcW w:w="527" w:type="pct"/>
            <w:tcBorders>
              <w:top w:val="single" w:sz="5" w:space="0" w:color="000000"/>
              <w:left w:val="single" w:sz="5" w:space="0" w:color="000000"/>
              <w:bottom w:val="single" w:sz="5" w:space="0" w:color="000000"/>
              <w:right w:val="single" w:sz="5" w:space="0" w:color="000000"/>
            </w:tcBorders>
          </w:tcPr>
          <w:p w:rsidR="00A8678D" w:rsidRPr="00DE2E29" w:rsidRDefault="00A8678D" w:rsidP="00DE2E29">
            <w:pPr>
              <w:spacing w:before="12" w:line="180" w:lineRule="exact"/>
              <w:ind w:left="-12" w:right="-2" w:firstLine="12"/>
              <w:jc w:val="center"/>
              <w:rPr>
                <w:sz w:val="16"/>
                <w:szCs w:val="16"/>
              </w:rPr>
            </w:pPr>
            <w:r w:rsidRPr="00DE2E29">
              <w:rPr>
                <w:spacing w:val="-5"/>
                <w:sz w:val="16"/>
                <w:szCs w:val="22"/>
              </w:rPr>
              <w:t>09/01/2019</w:t>
            </w:r>
          </w:p>
        </w:tc>
        <w:tc>
          <w:tcPr>
            <w:tcW w:w="533" w:type="pct"/>
            <w:tcBorders>
              <w:top w:val="single" w:sz="5" w:space="0" w:color="000000"/>
              <w:left w:val="single" w:sz="5" w:space="0" w:color="000000"/>
              <w:bottom w:val="single" w:sz="5" w:space="0" w:color="000000"/>
              <w:right w:val="single" w:sz="5" w:space="0" w:color="000000"/>
            </w:tcBorders>
          </w:tcPr>
          <w:p w:rsidR="00A8678D" w:rsidRPr="00DE2E29" w:rsidRDefault="00A8678D" w:rsidP="009B0204">
            <w:pPr>
              <w:spacing w:line="180" w:lineRule="exact"/>
              <w:jc w:val="left"/>
              <w:rPr>
                <w:szCs w:val="22"/>
              </w:rPr>
            </w:pPr>
          </w:p>
        </w:tc>
        <w:tc>
          <w:tcPr>
            <w:tcW w:w="684" w:type="pct"/>
            <w:tcBorders>
              <w:top w:val="single" w:sz="5" w:space="0" w:color="000000"/>
              <w:left w:val="single" w:sz="5" w:space="0" w:color="000000"/>
              <w:bottom w:val="single" w:sz="5" w:space="0" w:color="000000"/>
              <w:right w:val="single" w:sz="5" w:space="0" w:color="000000"/>
            </w:tcBorders>
          </w:tcPr>
          <w:p w:rsidR="00A8678D" w:rsidRPr="00DE2E29" w:rsidRDefault="00A8678D" w:rsidP="00EE41A8">
            <w:pPr>
              <w:spacing w:before="12" w:line="180" w:lineRule="exact"/>
              <w:ind w:left="10"/>
              <w:jc w:val="center"/>
              <w:rPr>
                <w:sz w:val="16"/>
                <w:szCs w:val="16"/>
              </w:rPr>
            </w:pPr>
            <w:r w:rsidRPr="00DE2E29">
              <w:rPr>
                <w:spacing w:val="-6"/>
                <w:sz w:val="16"/>
                <w:szCs w:val="22"/>
              </w:rPr>
              <w:t>280</w:t>
            </w:r>
          </w:p>
        </w:tc>
        <w:tc>
          <w:tcPr>
            <w:tcW w:w="607" w:type="pct"/>
            <w:tcBorders>
              <w:top w:val="single" w:sz="5" w:space="0" w:color="000000"/>
              <w:left w:val="single" w:sz="5" w:space="0" w:color="000000"/>
              <w:bottom w:val="single" w:sz="5" w:space="0" w:color="000000"/>
              <w:right w:val="single" w:sz="5" w:space="0" w:color="000000"/>
            </w:tcBorders>
          </w:tcPr>
          <w:p w:rsidR="00A8678D" w:rsidRPr="00DE2E29" w:rsidRDefault="00A8678D">
            <w:pPr>
              <w:spacing w:before="12" w:line="180" w:lineRule="exact"/>
              <w:ind w:left="4"/>
              <w:jc w:val="center"/>
              <w:rPr>
                <w:sz w:val="16"/>
                <w:szCs w:val="16"/>
              </w:rPr>
            </w:pPr>
            <w:r w:rsidRPr="00DE2E29">
              <w:rPr>
                <w:spacing w:val="-7"/>
                <w:sz w:val="16"/>
                <w:szCs w:val="22"/>
              </w:rPr>
              <w:t>24:00</w:t>
            </w:r>
          </w:p>
        </w:tc>
        <w:tc>
          <w:tcPr>
            <w:tcW w:w="378" w:type="pct"/>
            <w:tcBorders>
              <w:top w:val="single" w:sz="5" w:space="0" w:color="000000"/>
              <w:left w:val="single" w:sz="5" w:space="0" w:color="000000"/>
              <w:bottom w:val="single" w:sz="5" w:space="0" w:color="000000"/>
              <w:right w:val="single" w:sz="5" w:space="0" w:color="000000"/>
            </w:tcBorders>
          </w:tcPr>
          <w:p w:rsidR="00A8678D" w:rsidRPr="00DE2E29" w:rsidRDefault="00A8678D" w:rsidP="009B0204">
            <w:pPr>
              <w:spacing w:before="12" w:line="180" w:lineRule="exact"/>
              <w:ind w:left="16"/>
              <w:jc w:val="center"/>
              <w:rPr>
                <w:sz w:val="16"/>
                <w:szCs w:val="16"/>
              </w:rPr>
            </w:pPr>
            <w:r w:rsidRPr="00DE2E29">
              <w:rPr>
                <w:sz w:val="16"/>
                <w:szCs w:val="22"/>
              </w:rPr>
              <w:t>2</w:t>
            </w:r>
          </w:p>
        </w:tc>
        <w:tc>
          <w:tcPr>
            <w:tcW w:w="379" w:type="pct"/>
            <w:tcBorders>
              <w:top w:val="single" w:sz="5" w:space="0" w:color="000000"/>
              <w:left w:val="single" w:sz="5" w:space="0" w:color="000000"/>
              <w:bottom w:val="single" w:sz="5" w:space="0" w:color="000000"/>
              <w:right w:val="single" w:sz="5" w:space="0" w:color="000000"/>
            </w:tcBorders>
          </w:tcPr>
          <w:p w:rsidR="00A8678D" w:rsidRPr="00DE2E29" w:rsidRDefault="00A8678D" w:rsidP="009B0204">
            <w:pPr>
              <w:spacing w:before="12" w:line="180" w:lineRule="exact"/>
              <w:ind w:left="16"/>
              <w:jc w:val="center"/>
              <w:rPr>
                <w:sz w:val="16"/>
                <w:szCs w:val="16"/>
              </w:rPr>
            </w:pPr>
            <w:r w:rsidRPr="00DE2E29">
              <w:rPr>
                <w:sz w:val="16"/>
                <w:szCs w:val="22"/>
              </w:rPr>
              <w:t>0</w:t>
            </w:r>
          </w:p>
        </w:tc>
        <w:tc>
          <w:tcPr>
            <w:tcW w:w="379" w:type="pct"/>
            <w:tcBorders>
              <w:top w:val="single" w:sz="5" w:space="0" w:color="000000"/>
              <w:left w:val="single" w:sz="5" w:space="0" w:color="000000"/>
              <w:bottom w:val="single" w:sz="5" w:space="0" w:color="000000"/>
              <w:right w:val="single" w:sz="5" w:space="0" w:color="000000"/>
            </w:tcBorders>
          </w:tcPr>
          <w:p w:rsidR="00A8678D" w:rsidRPr="00DE2E29" w:rsidRDefault="00A8678D" w:rsidP="009B0204">
            <w:pPr>
              <w:spacing w:before="12" w:line="180" w:lineRule="exact"/>
              <w:jc w:val="center"/>
              <w:rPr>
                <w:sz w:val="16"/>
                <w:szCs w:val="16"/>
              </w:rPr>
            </w:pPr>
            <w:r w:rsidRPr="00DE2E29">
              <w:rPr>
                <w:spacing w:val="-6"/>
                <w:sz w:val="16"/>
                <w:szCs w:val="22"/>
              </w:rPr>
              <w:t>21</w:t>
            </w:r>
          </w:p>
        </w:tc>
        <w:tc>
          <w:tcPr>
            <w:tcW w:w="378" w:type="pct"/>
            <w:tcBorders>
              <w:top w:val="single" w:sz="5" w:space="0" w:color="000000"/>
              <w:left w:val="single" w:sz="5" w:space="0" w:color="000000"/>
              <w:bottom w:val="single" w:sz="5" w:space="0" w:color="000000"/>
              <w:right w:val="single" w:sz="5" w:space="0" w:color="000000"/>
            </w:tcBorders>
          </w:tcPr>
          <w:p w:rsidR="00A8678D" w:rsidRPr="00DE2E29" w:rsidRDefault="00A8678D" w:rsidP="009B0204">
            <w:pPr>
              <w:spacing w:before="12" w:line="180" w:lineRule="exact"/>
              <w:ind w:left="16"/>
              <w:jc w:val="center"/>
              <w:rPr>
                <w:sz w:val="16"/>
                <w:szCs w:val="16"/>
              </w:rPr>
            </w:pPr>
            <w:r w:rsidRPr="00DE2E29">
              <w:rPr>
                <w:sz w:val="16"/>
                <w:szCs w:val="22"/>
              </w:rPr>
              <w:t>0</w:t>
            </w:r>
          </w:p>
        </w:tc>
        <w:tc>
          <w:tcPr>
            <w:tcW w:w="379" w:type="pct"/>
            <w:tcBorders>
              <w:top w:val="single" w:sz="5" w:space="0" w:color="000000"/>
              <w:left w:val="single" w:sz="5" w:space="0" w:color="000000"/>
              <w:bottom w:val="single" w:sz="5" w:space="0" w:color="000000"/>
              <w:right w:val="single" w:sz="5" w:space="0" w:color="000000"/>
            </w:tcBorders>
          </w:tcPr>
          <w:p w:rsidR="00A8678D" w:rsidRPr="00DE2E29" w:rsidRDefault="00A8678D" w:rsidP="009B0204">
            <w:pPr>
              <w:spacing w:before="12" w:line="180" w:lineRule="exact"/>
              <w:ind w:left="16"/>
              <w:jc w:val="center"/>
              <w:rPr>
                <w:sz w:val="16"/>
                <w:szCs w:val="16"/>
              </w:rPr>
            </w:pPr>
            <w:r w:rsidRPr="00DE2E29">
              <w:rPr>
                <w:sz w:val="16"/>
                <w:szCs w:val="22"/>
              </w:rPr>
              <w:t>0</w:t>
            </w:r>
          </w:p>
        </w:tc>
        <w:tc>
          <w:tcPr>
            <w:tcW w:w="379" w:type="pct"/>
            <w:tcBorders>
              <w:top w:val="single" w:sz="5" w:space="0" w:color="000000"/>
              <w:left w:val="single" w:sz="5" w:space="0" w:color="000000"/>
              <w:bottom w:val="single" w:sz="5" w:space="0" w:color="000000"/>
              <w:right w:val="single" w:sz="5" w:space="0" w:color="000000"/>
            </w:tcBorders>
          </w:tcPr>
          <w:p w:rsidR="00A8678D" w:rsidRPr="00DE2E29" w:rsidRDefault="00A8678D" w:rsidP="009B0204">
            <w:pPr>
              <w:spacing w:before="12" w:line="180" w:lineRule="exact"/>
              <w:ind w:left="16"/>
              <w:jc w:val="center"/>
              <w:rPr>
                <w:sz w:val="16"/>
                <w:szCs w:val="16"/>
              </w:rPr>
            </w:pPr>
            <w:r w:rsidRPr="00DE2E29">
              <w:rPr>
                <w:sz w:val="16"/>
                <w:szCs w:val="22"/>
              </w:rPr>
              <w:t>0</w:t>
            </w:r>
          </w:p>
        </w:tc>
        <w:tc>
          <w:tcPr>
            <w:tcW w:w="379" w:type="pct"/>
            <w:tcBorders>
              <w:top w:val="single" w:sz="5" w:space="0" w:color="000000"/>
              <w:left w:val="single" w:sz="5" w:space="0" w:color="000000"/>
              <w:bottom w:val="single" w:sz="5" w:space="0" w:color="000000"/>
              <w:right w:val="single" w:sz="5" w:space="0" w:color="000000"/>
            </w:tcBorders>
          </w:tcPr>
          <w:p w:rsidR="00A8678D" w:rsidRPr="00DE2E29" w:rsidRDefault="00A8678D" w:rsidP="009B0204">
            <w:pPr>
              <w:spacing w:before="12" w:line="180" w:lineRule="exact"/>
              <w:ind w:left="16"/>
              <w:jc w:val="center"/>
              <w:rPr>
                <w:sz w:val="16"/>
                <w:szCs w:val="16"/>
              </w:rPr>
            </w:pPr>
            <w:r w:rsidRPr="00DE2E29">
              <w:rPr>
                <w:sz w:val="16"/>
                <w:szCs w:val="22"/>
              </w:rPr>
              <w:t>0</w:t>
            </w:r>
          </w:p>
        </w:tc>
      </w:tr>
      <w:tr w:rsidR="009B0204" w:rsidRPr="00CC2551" w:rsidTr="009B0204">
        <w:trPr>
          <w:trHeight w:hRule="exact" w:val="216"/>
        </w:trPr>
        <w:tc>
          <w:tcPr>
            <w:tcW w:w="527" w:type="pct"/>
            <w:tcBorders>
              <w:top w:val="single" w:sz="5" w:space="0" w:color="000000"/>
              <w:left w:val="single" w:sz="5" w:space="0" w:color="000000"/>
              <w:bottom w:val="single" w:sz="5" w:space="0" w:color="000000"/>
              <w:right w:val="single" w:sz="5" w:space="0" w:color="000000"/>
            </w:tcBorders>
          </w:tcPr>
          <w:p w:rsidR="00A8678D" w:rsidRPr="00DE2E29" w:rsidRDefault="00A8678D" w:rsidP="00DE2E29">
            <w:pPr>
              <w:spacing w:before="12" w:line="180" w:lineRule="exact"/>
              <w:ind w:left="-12" w:right="-2" w:firstLine="12"/>
              <w:jc w:val="center"/>
              <w:rPr>
                <w:sz w:val="16"/>
                <w:szCs w:val="16"/>
              </w:rPr>
            </w:pPr>
            <w:r w:rsidRPr="00DE2E29">
              <w:rPr>
                <w:spacing w:val="-5"/>
                <w:sz w:val="16"/>
                <w:szCs w:val="22"/>
              </w:rPr>
              <w:t>10/01/2019</w:t>
            </w:r>
          </w:p>
        </w:tc>
        <w:tc>
          <w:tcPr>
            <w:tcW w:w="533" w:type="pct"/>
            <w:tcBorders>
              <w:top w:val="single" w:sz="5" w:space="0" w:color="000000"/>
              <w:left w:val="single" w:sz="5" w:space="0" w:color="000000"/>
              <w:bottom w:val="single" w:sz="5" w:space="0" w:color="000000"/>
              <w:right w:val="single" w:sz="5" w:space="0" w:color="000000"/>
            </w:tcBorders>
          </w:tcPr>
          <w:p w:rsidR="00A8678D" w:rsidRPr="00DE2E29" w:rsidRDefault="00A8678D" w:rsidP="009B0204">
            <w:pPr>
              <w:spacing w:line="180" w:lineRule="exact"/>
              <w:jc w:val="left"/>
              <w:rPr>
                <w:szCs w:val="22"/>
              </w:rPr>
            </w:pPr>
          </w:p>
        </w:tc>
        <w:tc>
          <w:tcPr>
            <w:tcW w:w="684" w:type="pct"/>
            <w:tcBorders>
              <w:top w:val="single" w:sz="5" w:space="0" w:color="000000"/>
              <w:left w:val="single" w:sz="5" w:space="0" w:color="000000"/>
              <w:bottom w:val="single" w:sz="5" w:space="0" w:color="000000"/>
              <w:right w:val="single" w:sz="5" w:space="0" w:color="000000"/>
            </w:tcBorders>
          </w:tcPr>
          <w:p w:rsidR="00A8678D" w:rsidRPr="00DE2E29" w:rsidRDefault="00A8678D" w:rsidP="00EE41A8">
            <w:pPr>
              <w:spacing w:before="12" w:line="180" w:lineRule="exact"/>
              <w:jc w:val="center"/>
              <w:rPr>
                <w:sz w:val="16"/>
                <w:szCs w:val="16"/>
              </w:rPr>
            </w:pPr>
            <w:r w:rsidRPr="00DE2E29">
              <w:rPr>
                <w:spacing w:val="-6"/>
                <w:sz w:val="16"/>
                <w:szCs w:val="22"/>
              </w:rPr>
              <w:t>50</w:t>
            </w:r>
          </w:p>
        </w:tc>
        <w:tc>
          <w:tcPr>
            <w:tcW w:w="607" w:type="pct"/>
            <w:tcBorders>
              <w:top w:val="single" w:sz="5" w:space="0" w:color="000000"/>
              <w:left w:val="single" w:sz="5" w:space="0" w:color="000000"/>
              <w:bottom w:val="single" w:sz="5" w:space="0" w:color="000000"/>
              <w:right w:val="single" w:sz="5" w:space="0" w:color="000000"/>
            </w:tcBorders>
          </w:tcPr>
          <w:p w:rsidR="00A8678D" w:rsidRPr="00DE2E29" w:rsidRDefault="00A8678D">
            <w:pPr>
              <w:spacing w:before="12" w:line="180" w:lineRule="exact"/>
              <w:ind w:left="4"/>
              <w:jc w:val="center"/>
              <w:rPr>
                <w:sz w:val="16"/>
                <w:szCs w:val="16"/>
              </w:rPr>
            </w:pPr>
            <w:r w:rsidRPr="00DE2E29">
              <w:rPr>
                <w:spacing w:val="-7"/>
                <w:sz w:val="16"/>
                <w:szCs w:val="22"/>
              </w:rPr>
              <w:t>01:00</w:t>
            </w:r>
          </w:p>
        </w:tc>
        <w:tc>
          <w:tcPr>
            <w:tcW w:w="378" w:type="pct"/>
            <w:tcBorders>
              <w:top w:val="single" w:sz="5" w:space="0" w:color="000000"/>
              <w:left w:val="single" w:sz="5" w:space="0" w:color="000000"/>
              <w:bottom w:val="single" w:sz="5" w:space="0" w:color="000000"/>
              <w:right w:val="single" w:sz="5" w:space="0" w:color="000000"/>
            </w:tcBorders>
          </w:tcPr>
          <w:p w:rsidR="00A8678D" w:rsidRPr="00DE2E29" w:rsidRDefault="00A8678D" w:rsidP="009B0204">
            <w:pPr>
              <w:spacing w:before="12" w:line="180" w:lineRule="exact"/>
              <w:ind w:left="16"/>
              <w:jc w:val="center"/>
              <w:rPr>
                <w:sz w:val="16"/>
                <w:szCs w:val="16"/>
              </w:rPr>
            </w:pPr>
            <w:r w:rsidRPr="00DE2E29">
              <w:rPr>
                <w:sz w:val="16"/>
                <w:szCs w:val="22"/>
              </w:rPr>
              <w:t>3</w:t>
            </w:r>
          </w:p>
        </w:tc>
        <w:tc>
          <w:tcPr>
            <w:tcW w:w="379" w:type="pct"/>
            <w:tcBorders>
              <w:top w:val="single" w:sz="5" w:space="0" w:color="000000"/>
              <w:left w:val="single" w:sz="5" w:space="0" w:color="000000"/>
              <w:bottom w:val="single" w:sz="5" w:space="0" w:color="000000"/>
              <w:right w:val="single" w:sz="5" w:space="0" w:color="000000"/>
            </w:tcBorders>
          </w:tcPr>
          <w:p w:rsidR="00A8678D" w:rsidRPr="00DE2E29" w:rsidRDefault="00A8678D" w:rsidP="009B0204">
            <w:pPr>
              <w:spacing w:before="12" w:line="180" w:lineRule="exact"/>
              <w:ind w:left="16"/>
              <w:jc w:val="center"/>
              <w:rPr>
                <w:sz w:val="16"/>
                <w:szCs w:val="16"/>
              </w:rPr>
            </w:pPr>
            <w:r w:rsidRPr="00DE2E29">
              <w:rPr>
                <w:sz w:val="16"/>
                <w:szCs w:val="22"/>
              </w:rPr>
              <w:t>0</w:t>
            </w:r>
          </w:p>
        </w:tc>
        <w:tc>
          <w:tcPr>
            <w:tcW w:w="379" w:type="pct"/>
            <w:tcBorders>
              <w:top w:val="single" w:sz="5" w:space="0" w:color="000000"/>
              <w:left w:val="single" w:sz="5" w:space="0" w:color="000000"/>
              <w:bottom w:val="single" w:sz="5" w:space="0" w:color="000000"/>
              <w:right w:val="single" w:sz="5" w:space="0" w:color="000000"/>
            </w:tcBorders>
          </w:tcPr>
          <w:p w:rsidR="00A8678D" w:rsidRPr="00DE2E29" w:rsidRDefault="00A8678D" w:rsidP="009B0204">
            <w:pPr>
              <w:spacing w:before="12" w:line="180" w:lineRule="exact"/>
              <w:ind w:left="16"/>
              <w:jc w:val="center"/>
              <w:rPr>
                <w:sz w:val="16"/>
                <w:szCs w:val="16"/>
              </w:rPr>
            </w:pPr>
            <w:r w:rsidRPr="00DE2E29">
              <w:rPr>
                <w:sz w:val="16"/>
                <w:szCs w:val="22"/>
              </w:rPr>
              <w:t>2</w:t>
            </w:r>
          </w:p>
        </w:tc>
        <w:tc>
          <w:tcPr>
            <w:tcW w:w="378" w:type="pct"/>
            <w:tcBorders>
              <w:top w:val="single" w:sz="5" w:space="0" w:color="000000"/>
              <w:left w:val="single" w:sz="5" w:space="0" w:color="000000"/>
              <w:bottom w:val="single" w:sz="5" w:space="0" w:color="000000"/>
              <w:right w:val="single" w:sz="5" w:space="0" w:color="000000"/>
            </w:tcBorders>
          </w:tcPr>
          <w:p w:rsidR="00A8678D" w:rsidRPr="00DE2E29" w:rsidRDefault="00A8678D" w:rsidP="009B0204">
            <w:pPr>
              <w:spacing w:before="12" w:line="180" w:lineRule="exact"/>
              <w:ind w:left="16"/>
              <w:jc w:val="center"/>
              <w:rPr>
                <w:sz w:val="16"/>
                <w:szCs w:val="16"/>
              </w:rPr>
            </w:pPr>
            <w:r w:rsidRPr="00DE2E29">
              <w:rPr>
                <w:sz w:val="16"/>
                <w:szCs w:val="22"/>
              </w:rPr>
              <w:t>0</w:t>
            </w:r>
          </w:p>
        </w:tc>
        <w:tc>
          <w:tcPr>
            <w:tcW w:w="379" w:type="pct"/>
            <w:tcBorders>
              <w:top w:val="single" w:sz="5" w:space="0" w:color="000000"/>
              <w:left w:val="single" w:sz="5" w:space="0" w:color="000000"/>
              <w:bottom w:val="single" w:sz="5" w:space="0" w:color="000000"/>
              <w:right w:val="single" w:sz="5" w:space="0" w:color="000000"/>
            </w:tcBorders>
          </w:tcPr>
          <w:p w:rsidR="00A8678D" w:rsidRPr="00DE2E29" w:rsidRDefault="00A8678D" w:rsidP="009B0204">
            <w:pPr>
              <w:spacing w:before="12" w:line="180" w:lineRule="exact"/>
              <w:ind w:left="16"/>
              <w:jc w:val="center"/>
              <w:rPr>
                <w:sz w:val="16"/>
                <w:szCs w:val="16"/>
              </w:rPr>
            </w:pPr>
            <w:r w:rsidRPr="00DE2E29">
              <w:rPr>
                <w:sz w:val="16"/>
                <w:szCs w:val="22"/>
              </w:rPr>
              <w:t>0</w:t>
            </w:r>
          </w:p>
        </w:tc>
        <w:tc>
          <w:tcPr>
            <w:tcW w:w="379" w:type="pct"/>
            <w:tcBorders>
              <w:top w:val="single" w:sz="5" w:space="0" w:color="000000"/>
              <w:left w:val="single" w:sz="5" w:space="0" w:color="000000"/>
              <w:bottom w:val="single" w:sz="5" w:space="0" w:color="000000"/>
              <w:right w:val="single" w:sz="5" w:space="0" w:color="000000"/>
            </w:tcBorders>
          </w:tcPr>
          <w:p w:rsidR="00A8678D" w:rsidRPr="00DE2E29" w:rsidRDefault="00A8678D" w:rsidP="009B0204">
            <w:pPr>
              <w:spacing w:before="12" w:line="180" w:lineRule="exact"/>
              <w:ind w:left="16"/>
              <w:jc w:val="center"/>
              <w:rPr>
                <w:sz w:val="16"/>
                <w:szCs w:val="16"/>
              </w:rPr>
            </w:pPr>
            <w:r w:rsidRPr="00DE2E29">
              <w:rPr>
                <w:sz w:val="16"/>
                <w:szCs w:val="22"/>
              </w:rPr>
              <w:t>0</w:t>
            </w:r>
          </w:p>
        </w:tc>
        <w:tc>
          <w:tcPr>
            <w:tcW w:w="379" w:type="pct"/>
            <w:tcBorders>
              <w:top w:val="single" w:sz="5" w:space="0" w:color="000000"/>
              <w:left w:val="single" w:sz="5" w:space="0" w:color="000000"/>
              <w:bottom w:val="single" w:sz="5" w:space="0" w:color="000000"/>
              <w:right w:val="single" w:sz="5" w:space="0" w:color="000000"/>
            </w:tcBorders>
          </w:tcPr>
          <w:p w:rsidR="00A8678D" w:rsidRPr="00DE2E29" w:rsidRDefault="00A8678D" w:rsidP="009B0204">
            <w:pPr>
              <w:spacing w:before="12" w:line="180" w:lineRule="exact"/>
              <w:ind w:left="16"/>
              <w:jc w:val="center"/>
              <w:rPr>
                <w:sz w:val="16"/>
                <w:szCs w:val="16"/>
              </w:rPr>
            </w:pPr>
            <w:r w:rsidRPr="00DE2E29">
              <w:rPr>
                <w:sz w:val="16"/>
                <w:szCs w:val="22"/>
              </w:rPr>
              <w:t>0</w:t>
            </w:r>
          </w:p>
        </w:tc>
      </w:tr>
      <w:tr w:rsidR="009B0204" w:rsidRPr="00CC2551" w:rsidTr="009B0204">
        <w:trPr>
          <w:trHeight w:hRule="exact" w:val="216"/>
        </w:trPr>
        <w:tc>
          <w:tcPr>
            <w:tcW w:w="527" w:type="pct"/>
            <w:tcBorders>
              <w:top w:val="single" w:sz="5" w:space="0" w:color="000000"/>
              <w:left w:val="single" w:sz="5" w:space="0" w:color="000000"/>
              <w:bottom w:val="single" w:sz="5" w:space="0" w:color="000000"/>
              <w:right w:val="single" w:sz="5" w:space="0" w:color="000000"/>
            </w:tcBorders>
          </w:tcPr>
          <w:p w:rsidR="00A8678D" w:rsidRPr="00DE2E29" w:rsidRDefault="00A8678D" w:rsidP="00DE2E29">
            <w:pPr>
              <w:spacing w:before="12" w:line="180" w:lineRule="exact"/>
              <w:ind w:left="-12" w:right="-2" w:firstLine="12"/>
              <w:jc w:val="center"/>
              <w:rPr>
                <w:sz w:val="16"/>
                <w:szCs w:val="16"/>
              </w:rPr>
            </w:pPr>
            <w:r w:rsidRPr="00DE2E29">
              <w:rPr>
                <w:spacing w:val="-5"/>
                <w:sz w:val="16"/>
                <w:szCs w:val="22"/>
              </w:rPr>
              <w:t>11/01/2019</w:t>
            </w:r>
          </w:p>
        </w:tc>
        <w:tc>
          <w:tcPr>
            <w:tcW w:w="533" w:type="pct"/>
            <w:tcBorders>
              <w:top w:val="single" w:sz="5" w:space="0" w:color="000000"/>
              <w:left w:val="single" w:sz="5" w:space="0" w:color="000000"/>
              <w:bottom w:val="single" w:sz="5" w:space="0" w:color="000000"/>
              <w:right w:val="single" w:sz="5" w:space="0" w:color="000000"/>
            </w:tcBorders>
          </w:tcPr>
          <w:p w:rsidR="00A8678D" w:rsidRPr="00DE2E29" w:rsidRDefault="00A8678D" w:rsidP="009B0204">
            <w:pPr>
              <w:spacing w:line="180" w:lineRule="exact"/>
              <w:jc w:val="left"/>
              <w:rPr>
                <w:szCs w:val="22"/>
              </w:rPr>
            </w:pPr>
          </w:p>
        </w:tc>
        <w:tc>
          <w:tcPr>
            <w:tcW w:w="684" w:type="pct"/>
            <w:tcBorders>
              <w:top w:val="single" w:sz="5" w:space="0" w:color="000000"/>
              <w:left w:val="single" w:sz="5" w:space="0" w:color="000000"/>
              <w:bottom w:val="single" w:sz="5" w:space="0" w:color="000000"/>
              <w:right w:val="single" w:sz="5" w:space="0" w:color="000000"/>
            </w:tcBorders>
          </w:tcPr>
          <w:p w:rsidR="00A8678D" w:rsidRPr="00DE2E29" w:rsidRDefault="00A8678D" w:rsidP="00EE41A8">
            <w:pPr>
              <w:spacing w:before="12" w:line="180" w:lineRule="exact"/>
              <w:ind w:left="10"/>
              <w:jc w:val="center"/>
              <w:rPr>
                <w:sz w:val="16"/>
                <w:szCs w:val="16"/>
              </w:rPr>
            </w:pPr>
            <w:r w:rsidRPr="00DE2E29">
              <w:rPr>
                <w:spacing w:val="-6"/>
                <w:sz w:val="16"/>
                <w:szCs w:val="22"/>
              </w:rPr>
              <w:t>198</w:t>
            </w:r>
          </w:p>
        </w:tc>
        <w:tc>
          <w:tcPr>
            <w:tcW w:w="607" w:type="pct"/>
            <w:tcBorders>
              <w:top w:val="single" w:sz="5" w:space="0" w:color="000000"/>
              <w:left w:val="single" w:sz="5" w:space="0" w:color="000000"/>
              <w:bottom w:val="single" w:sz="5" w:space="0" w:color="000000"/>
              <w:right w:val="single" w:sz="5" w:space="0" w:color="000000"/>
            </w:tcBorders>
          </w:tcPr>
          <w:p w:rsidR="00A8678D" w:rsidRPr="00DE2E29" w:rsidRDefault="00A8678D">
            <w:pPr>
              <w:spacing w:before="12" w:line="180" w:lineRule="exact"/>
              <w:ind w:left="4"/>
              <w:jc w:val="center"/>
              <w:rPr>
                <w:sz w:val="16"/>
                <w:szCs w:val="16"/>
              </w:rPr>
            </w:pPr>
            <w:r w:rsidRPr="00DE2E29">
              <w:rPr>
                <w:spacing w:val="-7"/>
                <w:sz w:val="16"/>
                <w:szCs w:val="22"/>
              </w:rPr>
              <w:t>24:00</w:t>
            </w:r>
          </w:p>
        </w:tc>
        <w:tc>
          <w:tcPr>
            <w:tcW w:w="378" w:type="pct"/>
            <w:tcBorders>
              <w:top w:val="single" w:sz="5" w:space="0" w:color="000000"/>
              <w:left w:val="single" w:sz="5" w:space="0" w:color="000000"/>
              <w:bottom w:val="single" w:sz="5" w:space="0" w:color="000000"/>
              <w:right w:val="single" w:sz="5" w:space="0" w:color="000000"/>
            </w:tcBorders>
          </w:tcPr>
          <w:p w:rsidR="00A8678D" w:rsidRPr="00DE2E29" w:rsidRDefault="00A8678D" w:rsidP="009B0204">
            <w:pPr>
              <w:spacing w:before="12" w:line="180" w:lineRule="exact"/>
              <w:ind w:left="16"/>
              <w:jc w:val="center"/>
              <w:rPr>
                <w:sz w:val="16"/>
                <w:szCs w:val="16"/>
              </w:rPr>
            </w:pPr>
            <w:r w:rsidRPr="00DE2E29">
              <w:rPr>
                <w:sz w:val="16"/>
                <w:szCs w:val="22"/>
              </w:rPr>
              <w:t>3</w:t>
            </w:r>
          </w:p>
        </w:tc>
        <w:tc>
          <w:tcPr>
            <w:tcW w:w="379" w:type="pct"/>
            <w:tcBorders>
              <w:top w:val="single" w:sz="5" w:space="0" w:color="000000"/>
              <w:left w:val="single" w:sz="5" w:space="0" w:color="000000"/>
              <w:bottom w:val="single" w:sz="5" w:space="0" w:color="000000"/>
              <w:right w:val="single" w:sz="5" w:space="0" w:color="000000"/>
            </w:tcBorders>
          </w:tcPr>
          <w:p w:rsidR="00A8678D" w:rsidRPr="00DE2E29" w:rsidRDefault="00A8678D" w:rsidP="009B0204">
            <w:pPr>
              <w:spacing w:before="12" w:line="180" w:lineRule="exact"/>
              <w:ind w:left="16"/>
              <w:jc w:val="center"/>
              <w:rPr>
                <w:sz w:val="16"/>
                <w:szCs w:val="16"/>
              </w:rPr>
            </w:pPr>
            <w:r w:rsidRPr="00DE2E29">
              <w:rPr>
                <w:sz w:val="16"/>
                <w:szCs w:val="22"/>
              </w:rPr>
              <w:t>0</w:t>
            </w:r>
          </w:p>
        </w:tc>
        <w:tc>
          <w:tcPr>
            <w:tcW w:w="379" w:type="pct"/>
            <w:tcBorders>
              <w:top w:val="single" w:sz="5" w:space="0" w:color="000000"/>
              <w:left w:val="single" w:sz="5" w:space="0" w:color="000000"/>
              <w:bottom w:val="single" w:sz="5" w:space="0" w:color="000000"/>
              <w:right w:val="single" w:sz="5" w:space="0" w:color="000000"/>
            </w:tcBorders>
          </w:tcPr>
          <w:p w:rsidR="00A8678D" w:rsidRPr="00DE2E29" w:rsidRDefault="00A8678D" w:rsidP="009B0204">
            <w:pPr>
              <w:spacing w:before="12" w:line="180" w:lineRule="exact"/>
              <w:jc w:val="center"/>
              <w:rPr>
                <w:sz w:val="16"/>
                <w:szCs w:val="16"/>
              </w:rPr>
            </w:pPr>
            <w:r w:rsidRPr="00DE2E29">
              <w:rPr>
                <w:spacing w:val="-6"/>
                <w:sz w:val="16"/>
                <w:szCs w:val="22"/>
              </w:rPr>
              <w:t>21</w:t>
            </w:r>
          </w:p>
        </w:tc>
        <w:tc>
          <w:tcPr>
            <w:tcW w:w="378" w:type="pct"/>
            <w:tcBorders>
              <w:top w:val="single" w:sz="5" w:space="0" w:color="000000"/>
              <w:left w:val="single" w:sz="5" w:space="0" w:color="000000"/>
              <w:bottom w:val="single" w:sz="5" w:space="0" w:color="000000"/>
              <w:right w:val="single" w:sz="5" w:space="0" w:color="000000"/>
            </w:tcBorders>
          </w:tcPr>
          <w:p w:rsidR="00A8678D" w:rsidRPr="00DE2E29" w:rsidRDefault="00A8678D" w:rsidP="009B0204">
            <w:pPr>
              <w:spacing w:before="12" w:line="180" w:lineRule="exact"/>
              <w:ind w:left="16"/>
              <w:jc w:val="center"/>
              <w:rPr>
                <w:sz w:val="16"/>
                <w:szCs w:val="16"/>
              </w:rPr>
            </w:pPr>
            <w:r w:rsidRPr="00DE2E29">
              <w:rPr>
                <w:sz w:val="16"/>
                <w:szCs w:val="22"/>
              </w:rPr>
              <w:t>0</w:t>
            </w:r>
          </w:p>
        </w:tc>
        <w:tc>
          <w:tcPr>
            <w:tcW w:w="379" w:type="pct"/>
            <w:tcBorders>
              <w:top w:val="single" w:sz="5" w:space="0" w:color="000000"/>
              <w:left w:val="single" w:sz="5" w:space="0" w:color="000000"/>
              <w:bottom w:val="single" w:sz="5" w:space="0" w:color="000000"/>
              <w:right w:val="single" w:sz="5" w:space="0" w:color="000000"/>
            </w:tcBorders>
          </w:tcPr>
          <w:p w:rsidR="00A8678D" w:rsidRPr="00DE2E29" w:rsidRDefault="00A8678D" w:rsidP="009B0204">
            <w:pPr>
              <w:spacing w:before="12" w:line="180" w:lineRule="exact"/>
              <w:ind w:left="16"/>
              <w:jc w:val="center"/>
              <w:rPr>
                <w:sz w:val="16"/>
                <w:szCs w:val="16"/>
              </w:rPr>
            </w:pPr>
            <w:r w:rsidRPr="00DE2E29">
              <w:rPr>
                <w:sz w:val="16"/>
                <w:szCs w:val="22"/>
              </w:rPr>
              <w:t>0</w:t>
            </w:r>
          </w:p>
        </w:tc>
        <w:tc>
          <w:tcPr>
            <w:tcW w:w="379" w:type="pct"/>
            <w:tcBorders>
              <w:top w:val="single" w:sz="5" w:space="0" w:color="000000"/>
              <w:left w:val="single" w:sz="5" w:space="0" w:color="000000"/>
              <w:bottom w:val="single" w:sz="5" w:space="0" w:color="000000"/>
              <w:right w:val="single" w:sz="5" w:space="0" w:color="000000"/>
            </w:tcBorders>
          </w:tcPr>
          <w:p w:rsidR="00A8678D" w:rsidRPr="00DE2E29" w:rsidRDefault="00A8678D" w:rsidP="009B0204">
            <w:pPr>
              <w:spacing w:before="12" w:line="180" w:lineRule="exact"/>
              <w:ind w:left="16"/>
              <w:jc w:val="center"/>
              <w:rPr>
                <w:sz w:val="16"/>
                <w:szCs w:val="16"/>
              </w:rPr>
            </w:pPr>
            <w:r w:rsidRPr="00DE2E29">
              <w:rPr>
                <w:sz w:val="16"/>
                <w:szCs w:val="22"/>
              </w:rPr>
              <w:t>0</w:t>
            </w:r>
          </w:p>
        </w:tc>
        <w:tc>
          <w:tcPr>
            <w:tcW w:w="379" w:type="pct"/>
            <w:tcBorders>
              <w:top w:val="single" w:sz="5" w:space="0" w:color="000000"/>
              <w:left w:val="single" w:sz="5" w:space="0" w:color="000000"/>
              <w:bottom w:val="single" w:sz="5" w:space="0" w:color="000000"/>
              <w:right w:val="single" w:sz="5" w:space="0" w:color="000000"/>
            </w:tcBorders>
          </w:tcPr>
          <w:p w:rsidR="00A8678D" w:rsidRPr="00DE2E29" w:rsidRDefault="00A8678D" w:rsidP="009B0204">
            <w:pPr>
              <w:spacing w:before="12" w:line="180" w:lineRule="exact"/>
              <w:ind w:left="16"/>
              <w:jc w:val="center"/>
              <w:rPr>
                <w:sz w:val="16"/>
                <w:szCs w:val="16"/>
              </w:rPr>
            </w:pPr>
            <w:r w:rsidRPr="00DE2E29">
              <w:rPr>
                <w:sz w:val="16"/>
                <w:szCs w:val="22"/>
              </w:rPr>
              <w:t>0</w:t>
            </w:r>
          </w:p>
        </w:tc>
      </w:tr>
      <w:tr w:rsidR="009B0204" w:rsidRPr="00CC2551" w:rsidTr="009B0204">
        <w:trPr>
          <w:trHeight w:hRule="exact" w:val="217"/>
        </w:trPr>
        <w:tc>
          <w:tcPr>
            <w:tcW w:w="527" w:type="pct"/>
            <w:tcBorders>
              <w:top w:val="single" w:sz="5" w:space="0" w:color="000000"/>
              <w:left w:val="single" w:sz="5" w:space="0" w:color="000000"/>
              <w:bottom w:val="single" w:sz="5" w:space="0" w:color="000000"/>
              <w:right w:val="single" w:sz="5" w:space="0" w:color="000000"/>
            </w:tcBorders>
          </w:tcPr>
          <w:p w:rsidR="00A8678D" w:rsidRPr="00DE2E29" w:rsidRDefault="00A8678D" w:rsidP="00DE2E29">
            <w:pPr>
              <w:spacing w:line="180" w:lineRule="exact"/>
              <w:ind w:left="-12" w:right="-2" w:firstLine="12"/>
              <w:jc w:val="center"/>
              <w:rPr>
                <w:rFonts w:cs="MS PGothic"/>
                <w:sz w:val="16"/>
                <w:szCs w:val="16"/>
              </w:rPr>
            </w:pPr>
            <w:r w:rsidRPr="00DE2E29">
              <w:rPr>
                <w:rFonts w:ascii="MS Mincho" w:eastAsia="MS Mincho" w:hAnsi="MS Mincho" w:cs="MS Mincho"/>
                <w:sz w:val="16"/>
                <w:szCs w:val="16"/>
              </w:rPr>
              <w:t>・</w:t>
            </w:r>
          </w:p>
        </w:tc>
        <w:tc>
          <w:tcPr>
            <w:tcW w:w="533" w:type="pct"/>
            <w:tcBorders>
              <w:top w:val="single" w:sz="5" w:space="0" w:color="000000"/>
              <w:left w:val="single" w:sz="5" w:space="0" w:color="000000"/>
              <w:bottom w:val="single" w:sz="5" w:space="0" w:color="000000"/>
              <w:right w:val="single" w:sz="5" w:space="0" w:color="000000"/>
            </w:tcBorders>
          </w:tcPr>
          <w:p w:rsidR="00A8678D" w:rsidRPr="00DE2E29" w:rsidRDefault="00A8678D" w:rsidP="009B0204">
            <w:pPr>
              <w:spacing w:line="180" w:lineRule="exact"/>
              <w:jc w:val="left"/>
              <w:rPr>
                <w:szCs w:val="22"/>
              </w:rPr>
            </w:pPr>
          </w:p>
        </w:tc>
        <w:tc>
          <w:tcPr>
            <w:tcW w:w="684" w:type="pct"/>
            <w:tcBorders>
              <w:top w:val="single" w:sz="5" w:space="0" w:color="000000"/>
              <w:left w:val="single" w:sz="5" w:space="0" w:color="000000"/>
              <w:bottom w:val="single" w:sz="5" w:space="0" w:color="000000"/>
              <w:right w:val="single" w:sz="5" w:space="0" w:color="000000"/>
            </w:tcBorders>
          </w:tcPr>
          <w:p w:rsidR="00A8678D" w:rsidRPr="00DE2E29" w:rsidRDefault="00A8678D" w:rsidP="00EE41A8">
            <w:pPr>
              <w:spacing w:line="180" w:lineRule="exact"/>
              <w:ind w:right="3"/>
              <w:jc w:val="center"/>
              <w:rPr>
                <w:rFonts w:cs="MS PGothic"/>
                <w:sz w:val="16"/>
                <w:szCs w:val="16"/>
              </w:rPr>
            </w:pPr>
            <w:r w:rsidRPr="00DE2E29">
              <w:rPr>
                <w:rFonts w:ascii="MS Mincho" w:eastAsia="MS Mincho" w:hAnsi="MS Mincho" w:cs="MS Mincho"/>
                <w:sz w:val="16"/>
                <w:szCs w:val="16"/>
              </w:rPr>
              <w:t>・</w:t>
            </w:r>
          </w:p>
        </w:tc>
        <w:tc>
          <w:tcPr>
            <w:tcW w:w="607" w:type="pct"/>
            <w:tcBorders>
              <w:top w:val="single" w:sz="5" w:space="0" w:color="000000"/>
              <w:left w:val="single" w:sz="5" w:space="0" w:color="000000"/>
              <w:bottom w:val="single" w:sz="5" w:space="0" w:color="000000"/>
              <w:right w:val="single" w:sz="5" w:space="0" w:color="000000"/>
            </w:tcBorders>
          </w:tcPr>
          <w:p w:rsidR="00A8678D" w:rsidRPr="00DE2E29" w:rsidRDefault="00A8678D">
            <w:pPr>
              <w:spacing w:line="180" w:lineRule="exact"/>
              <w:ind w:left="5"/>
              <w:jc w:val="center"/>
              <w:rPr>
                <w:rFonts w:cs="MS PGothic"/>
                <w:sz w:val="16"/>
                <w:szCs w:val="16"/>
              </w:rPr>
            </w:pPr>
            <w:r w:rsidRPr="00DE2E29">
              <w:rPr>
                <w:rFonts w:ascii="MS Mincho" w:eastAsia="MS Mincho" w:hAnsi="MS Mincho" w:cs="MS Mincho"/>
                <w:sz w:val="16"/>
                <w:szCs w:val="16"/>
              </w:rPr>
              <w:t>・</w:t>
            </w:r>
          </w:p>
        </w:tc>
        <w:tc>
          <w:tcPr>
            <w:tcW w:w="378" w:type="pct"/>
            <w:tcBorders>
              <w:top w:val="single" w:sz="5" w:space="0" w:color="000000"/>
              <w:left w:val="single" w:sz="5" w:space="0" w:color="000000"/>
              <w:bottom w:val="single" w:sz="5" w:space="0" w:color="000000"/>
              <w:right w:val="single" w:sz="5" w:space="0" w:color="000000"/>
            </w:tcBorders>
          </w:tcPr>
          <w:p w:rsidR="00A8678D" w:rsidRPr="00DE2E29" w:rsidRDefault="00A8678D" w:rsidP="009B0204">
            <w:pPr>
              <w:spacing w:line="180" w:lineRule="exact"/>
              <w:ind w:right="3"/>
              <w:jc w:val="center"/>
              <w:rPr>
                <w:rFonts w:cs="MS PGothic"/>
                <w:sz w:val="16"/>
                <w:szCs w:val="16"/>
              </w:rPr>
            </w:pPr>
            <w:r w:rsidRPr="00DE2E29">
              <w:rPr>
                <w:rFonts w:ascii="MS Mincho" w:eastAsia="MS Mincho" w:hAnsi="MS Mincho" w:cs="MS Mincho"/>
                <w:sz w:val="16"/>
                <w:szCs w:val="16"/>
              </w:rPr>
              <w:t>・</w:t>
            </w:r>
          </w:p>
        </w:tc>
        <w:tc>
          <w:tcPr>
            <w:tcW w:w="379" w:type="pct"/>
            <w:tcBorders>
              <w:top w:val="single" w:sz="5" w:space="0" w:color="000000"/>
              <w:left w:val="single" w:sz="5" w:space="0" w:color="000000"/>
              <w:bottom w:val="single" w:sz="5" w:space="0" w:color="000000"/>
              <w:right w:val="single" w:sz="5" w:space="0" w:color="000000"/>
            </w:tcBorders>
          </w:tcPr>
          <w:p w:rsidR="00A8678D" w:rsidRPr="00DE2E29" w:rsidRDefault="00A8678D" w:rsidP="009B0204">
            <w:pPr>
              <w:spacing w:line="180" w:lineRule="exact"/>
              <w:ind w:right="3"/>
              <w:jc w:val="center"/>
              <w:rPr>
                <w:rFonts w:cs="MS PGothic"/>
                <w:sz w:val="16"/>
                <w:szCs w:val="16"/>
              </w:rPr>
            </w:pPr>
            <w:r w:rsidRPr="00DE2E29">
              <w:rPr>
                <w:rFonts w:ascii="MS Mincho" w:eastAsia="MS Mincho" w:hAnsi="MS Mincho" w:cs="MS Mincho"/>
                <w:sz w:val="16"/>
                <w:szCs w:val="16"/>
              </w:rPr>
              <w:t>・</w:t>
            </w:r>
          </w:p>
        </w:tc>
        <w:tc>
          <w:tcPr>
            <w:tcW w:w="379" w:type="pct"/>
            <w:tcBorders>
              <w:top w:val="single" w:sz="5" w:space="0" w:color="000000"/>
              <w:left w:val="single" w:sz="5" w:space="0" w:color="000000"/>
              <w:bottom w:val="single" w:sz="5" w:space="0" w:color="000000"/>
              <w:right w:val="single" w:sz="5" w:space="0" w:color="000000"/>
            </w:tcBorders>
          </w:tcPr>
          <w:p w:rsidR="00A8678D" w:rsidRPr="00DE2E29" w:rsidRDefault="00A8678D" w:rsidP="009B0204">
            <w:pPr>
              <w:spacing w:line="180" w:lineRule="exact"/>
              <w:ind w:right="3"/>
              <w:jc w:val="center"/>
              <w:rPr>
                <w:rFonts w:cs="MS PGothic"/>
                <w:sz w:val="16"/>
                <w:szCs w:val="16"/>
              </w:rPr>
            </w:pPr>
            <w:r w:rsidRPr="00DE2E29">
              <w:rPr>
                <w:rFonts w:ascii="MS Mincho" w:eastAsia="MS Mincho" w:hAnsi="MS Mincho" w:cs="MS Mincho"/>
                <w:sz w:val="16"/>
                <w:szCs w:val="16"/>
              </w:rPr>
              <w:t>・</w:t>
            </w:r>
          </w:p>
        </w:tc>
        <w:tc>
          <w:tcPr>
            <w:tcW w:w="378" w:type="pct"/>
            <w:tcBorders>
              <w:top w:val="single" w:sz="5" w:space="0" w:color="000000"/>
              <w:left w:val="single" w:sz="5" w:space="0" w:color="000000"/>
              <w:bottom w:val="single" w:sz="5" w:space="0" w:color="000000"/>
              <w:right w:val="single" w:sz="5" w:space="0" w:color="000000"/>
            </w:tcBorders>
          </w:tcPr>
          <w:p w:rsidR="00A8678D" w:rsidRPr="00DE2E29" w:rsidRDefault="00A8678D" w:rsidP="009B0204">
            <w:pPr>
              <w:spacing w:line="180" w:lineRule="exact"/>
              <w:ind w:right="3"/>
              <w:jc w:val="center"/>
              <w:rPr>
                <w:rFonts w:cs="MS PGothic"/>
                <w:sz w:val="16"/>
                <w:szCs w:val="16"/>
              </w:rPr>
            </w:pPr>
            <w:r w:rsidRPr="00DE2E29">
              <w:rPr>
                <w:rFonts w:ascii="MS Mincho" w:eastAsia="MS Mincho" w:hAnsi="MS Mincho" w:cs="MS Mincho"/>
                <w:sz w:val="16"/>
                <w:szCs w:val="16"/>
              </w:rPr>
              <w:t>・</w:t>
            </w:r>
          </w:p>
        </w:tc>
        <w:tc>
          <w:tcPr>
            <w:tcW w:w="379" w:type="pct"/>
            <w:tcBorders>
              <w:top w:val="single" w:sz="5" w:space="0" w:color="000000"/>
              <w:left w:val="single" w:sz="5" w:space="0" w:color="000000"/>
              <w:bottom w:val="single" w:sz="5" w:space="0" w:color="000000"/>
              <w:right w:val="single" w:sz="5" w:space="0" w:color="000000"/>
            </w:tcBorders>
          </w:tcPr>
          <w:p w:rsidR="00A8678D" w:rsidRPr="00DE2E29" w:rsidRDefault="00A8678D" w:rsidP="009B0204">
            <w:pPr>
              <w:spacing w:line="180" w:lineRule="exact"/>
              <w:ind w:right="3"/>
              <w:jc w:val="center"/>
              <w:rPr>
                <w:rFonts w:cs="MS PGothic"/>
                <w:sz w:val="16"/>
                <w:szCs w:val="16"/>
              </w:rPr>
            </w:pPr>
            <w:r w:rsidRPr="00DE2E29">
              <w:rPr>
                <w:rFonts w:ascii="MS Mincho" w:eastAsia="MS Mincho" w:hAnsi="MS Mincho" w:cs="MS Mincho"/>
                <w:sz w:val="16"/>
                <w:szCs w:val="16"/>
              </w:rPr>
              <w:t>・</w:t>
            </w:r>
          </w:p>
        </w:tc>
        <w:tc>
          <w:tcPr>
            <w:tcW w:w="379" w:type="pct"/>
            <w:tcBorders>
              <w:top w:val="single" w:sz="5" w:space="0" w:color="000000"/>
              <w:left w:val="single" w:sz="5" w:space="0" w:color="000000"/>
              <w:bottom w:val="single" w:sz="5" w:space="0" w:color="000000"/>
              <w:right w:val="single" w:sz="5" w:space="0" w:color="000000"/>
            </w:tcBorders>
          </w:tcPr>
          <w:p w:rsidR="00A8678D" w:rsidRPr="00DE2E29" w:rsidRDefault="00A8678D" w:rsidP="009B0204">
            <w:pPr>
              <w:spacing w:line="180" w:lineRule="exact"/>
              <w:ind w:right="3"/>
              <w:jc w:val="center"/>
              <w:rPr>
                <w:rFonts w:cs="MS PGothic"/>
                <w:sz w:val="16"/>
                <w:szCs w:val="16"/>
              </w:rPr>
            </w:pPr>
            <w:r w:rsidRPr="00DE2E29">
              <w:rPr>
                <w:rFonts w:ascii="MS Mincho" w:eastAsia="MS Mincho" w:hAnsi="MS Mincho" w:cs="MS Mincho"/>
                <w:sz w:val="16"/>
                <w:szCs w:val="16"/>
              </w:rPr>
              <w:t>・</w:t>
            </w:r>
          </w:p>
        </w:tc>
        <w:tc>
          <w:tcPr>
            <w:tcW w:w="379" w:type="pct"/>
            <w:tcBorders>
              <w:top w:val="single" w:sz="5" w:space="0" w:color="000000"/>
              <w:left w:val="single" w:sz="5" w:space="0" w:color="000000"/>
              <w:bottom w:val="single" w:sz="5" w:space="0" w:color="000000"/>
              <w:right w:val="single" w:sz="5" w:space="0" w:color="000000"/>
            </w:tcBorders>
          </w:tcPr>
          <w:p w:rsidR="00A8678D" w:rsidRPr="00DE2E29" w:rsidRDefault="00A8678D" w:rsidP="009B0204">
            <w:pPr>
              <w:spacing w:line="180" w:lineRule="exact"/>
              <w:ind w:right="3"/>
              <w:jc w:val="center"/>
              <w:rPr>
                <w:rFonts w:cs="MS PGothic"/>
                <w:sz w:val="16"/>
                <w:szCs w:val="16"/>
              </w:rPr>
            </w:pPr>
            <w:r w:rsidRPr="00DE2E29">
              <w:rPr>
                <w:rFonts w:ascii="MS Mincho" w:eastAsia="MS Mincho" w:hAnsi="MS Mincho" w:cs="MS Mincho"/>
                <w:sz w:val="16"/>
                <w:szCs w:val="16"/>
              </w:rPr>
              <w:t>・</w:t>
            </w:r>
          </w:p>
        </w:tc>
      </w:tr>
      <w:tr w:rsidR="009B0204" w:rsidRPr="00CC2551" w:rsidTr="009B0204">
        <w:trPr>
          <w:trHeight w:hRule="exact" w:val="216"/>
        </w:trPr>
        <w:tc>
          <w:tcPr>
            <w:tcW w:w="527" w:type="pct"/>
            <w:tcBorders>
              <w:top w:val="single" w:sz="5" w:space="0" w:color="000000"/>
              <w:left w:val="single" w:sz="5" w:space="0" w:color="000000"/>
              <w:bottom w:val="single" w:sz="5" w:space="0" w:color="000000"/>
              <w:right w:val="single" w:sz="5" w:space="0" w:color="000000"/>
            </w:tcBorders>
          </w:tcPr>
          <w:p w:rsidR="00A8678D" w:rsidRPr="00DE2E29" w:rsidRDefault="00A8678D" w:rsidP="00DE2E29">
            <w:pPr>
              <w:spacing w:line="180" w:lineRule="exact"/>
              <w:ind w:left="-12" w:right="-2" w:firstLine="12"/>
              <w:jc w:val="center"/>
              <w:rPr>
                <w:rFonts w:cs="MS PGothic"/>
                <w:sz w:val="16"/>
                <w:szCs w:val="16"/>
              </w:rPr>
            </w:pPr>
            <w:r w:rsidRPr="00DE2E29">
              <w:rPr>
                <w:rFonts w:ascii="MS Mincho" w:eastAsia="MS Mincho" w:hAnsi="MS Mincho" w:cs="MS Mincho"/>
                <w:sz w:val="16"/>
                <w:szCs w:val="16"/>
              </w:rPr>
              <w:t>・</w:t>
            </w:r>
          </w:p>
        </w:tc>
        <w:tc>
          <w:tcPr>
            <w:tcW w:w="533" w:type="pct"/>
            <w:tcBorders>
              <w:top w:val="single" w:sz="5" w:space="0" w:color="000000"/>
              <w:left w:val="single" w:sz="5" w:space="0" w:color="000000"/>
              <w:bottom w:val="single" w:sz="5" w:space="0" w:color="000000"/>
              <w:right w:val="single" w:sz="5" w:space="0" w:color="000000"/>
            </w:tcBorders>
          </w:tcPr>
          <w:p w:rsidR="00A8678D" w:rsidRPr="00DE2E29" w:rsidRDefault="00A8678D" w:rsidP="009B0204">
            <w:pPr>
              <w:spacing w:line="180" w:lineRule="exact"/>
              <w:jc w:val="left"/>
              <w:rPr>
                <w:szCs w:val="22"/>
              </w:rPr>
            </w:pPr>
          </w:p>
        </w:tc>
        <w:tc>
          <w:tcPr>
            <w:tcW w:w="684" w:type="pct"/>
            <w:tcBorders>
              <w:top w:val="single" w:sz="5" w:space="0" w:color="000000"/>
              <w:left w:val="single" w:sz="5" w:space="0" w:color="000000"/>
              <w:bottom w:val="single" w:sz="5" w:space="0" w:color="000000"/>
              <w:right w:val="single" w:sz="5" w:space="0" w:color="000000"/>
            </w:tcBorders>
          </w:tcPr>
          <w:p w:rsidR="00A8678D" w:rsidRPr="00DE2E29" w:rsidRDefault="00A8678D" w:rsidP="00EE41A8">
            <w:pPr>
              <w:spacing w:line="180" w:lineRule="exact"/>
              <w:ind w:right="3"/>
              <w:jc w:val="center"/>
              <w:rPr>
                <w:rFonts w:cs="MS PGothic"/>
                <w:sz w:val="16"/>
                <w:szCs w:val="16"/>
              </w:rPr>
            </w:pPr>
            <w:r w:rsidRPr="00DE2E29">
              <w:rPr>
                <w:rFonts w:ascii="MS Mincho" w:eastAsia="MS Mincho" w:hAnsi="MS Mincho" w:cs="MS Mincho"/>
                <w:sz w:val="16"/>
                <w:szCs w:val="16"/>
              </w:rPr>
              <w:t>・</w:t>
            </w:r>
          </w:p>
        </w:tc>
        <w:tc>
          <w:tcPr>
            <w:tcW w:w="607" w:type="pct"/>
            <w:tcBorders>
              <w:top w:val="single" w:sz="5" w:space="0" w:color="000000"/>
              <w:left w:val="single" w:sz="5" w:space="0" w:color="000000"/>
              <w:bottom w:val="single" w:sz="5" w:space="0" w:color="000000"/>
              <w:right w:val="single" w:sz="5" w:space="0" w:color="000000"/>
            </w:tcBorders>
          </w:tcPr>
          <w:p w:rsidR="00A8678D" w:rsidRPr="00DE2E29" w:rsidRDefault="00A8678D">
            <w:pPr>
              <w:spacing w:line="180" w:lineRule="exact"/>
              <w:ind w:left="5"/>
              <w:jc w:val="center"/>
              <w:rPr>
                <w:rFonts w:cs="MS PGothic"/>
                <w:sz w:val="16"/>
                <w:szCs w:val="16"/>
              </w:rPr>
            </w:pPr>
            <w:r w:rsidRPr="00DE2E29">
              <w:rPr>
                <w:rFonts w:ascii="MS Mincho" w:eastAsia="MS Mincho" w:hAnsi="MS Mincho" w:cs="MS Mincho"/>
                <w:sz w:val="16"/>
                <w:szCs w:val="16"/>
              </w:rPr>
              <w:t>・</w:t>
            </w:r>
          </w:p>
        </w:tc>
        <w:tc>
          <w:tcPr>
            <w:tcW w:w="378" w:type="pct"/>
            <w:tcBorders>
              <w:top w:val="single" w:sz="5" w:space="0" w:color="000000"/>
              <w:left w:val="single" w:sz="5" w:space="0" w:color="000000"/>
              <w:bottom w:val="single" w:sz="5" w:space="0" w:color="000000"/>
              <w:right w:val="single" w:sz="5" w:space="0" w:color="000000"/>
            </w:tcBorders>
          </w:tcPr>
          <w:p w:rsidR="00A8678D" w:rsidRPr="00DE2E29" w:rsidRDefault="00A8678D" w:rsidP="009B0204">
            <w:pPr>
              <w:spacing w:line="180" w:lineRule="exact"/>
              <w:ind w:right="3"/>
              <w:jc w:val="center"/>
              <w:rPr>
                <w:rFonts w:cs="MS PGothic"/>
                <w:sz w:val="16"/>
                <w:szCs w:val="16"/>
              </w:rPr>
            </w:pPr>
            <w:r w:rsidRPr="00DE2E29">
              <w:rPr>
                <w:rFonts w:ascii="MS Mincho" w:eastAsia="MS Mincho" w:hAnsi="MS Mincho" w:cs="MS Mincho"/>
                <w:sz w:val="16"/>
                <w:szCs w:val="16"/>
              </w:rPr>
              <w:t>・</w:t>
            </w:r>
          </w:p>
        </w:tc>
        <w:tc>
          <w:tcPr>
            <w:tcW w:w="379" w:type="pct"/>
            <w:tcBorders>
              <w:top w:val="single" w:sz="5" w:space="0" w:color="000000"/>
              <w:left w:val="single" w:sz="5" w:space="0" w:color="000000"/>
              <w:bottom w:val="single" w:sz="5" w:space="0" w:color="000000"/>
              <w:right w:val="single" w:sz="5" w:space="0" w:color="000000"/>
            </w:tcBorders>
          </w:tcPr>
          <w:p w:rsidR="00A8678D" w:rsidRPr="00DE2E29" w:rsidRDefault="00A8678D" w:rsidP="009B0204">
            <w:pPr>
              <w:spacing w:line="180" w:lineRule="exact"/>
              <w:ind w:right="3"/>
              <w:jc w:val="center"/>
              <w:rPr>
                <w:rFonts w:cs="MS PGothic"/>
                <w:sz w:val="16"/>
                <w:szCs w:val="16"/>
              </w:rPr>
            </w:pPr>
            <w:r w:rsidRPr="00DE2E29">
              <w:rPr>
                <w:rFonts w:ascii="MS Mincho" w:eastAsia="MS Mincho" w:hAnsi="MS Mincho" w:cs="MS Mincho"/>
                <w:sz w:val="16"/>
                <w:szCs w:val="16"/>
              </w:rPr>
              <w:t>・</w:t>
            </w:r>
          </w:p>
        </w:tc>
        <w:tc>
          <w:tcPr>
            <w:tcW w:w="379" w:type="pct"/>
            <w:tcBorders>
              <w:top w:val="single" w:sz="5" w:space="0" w:color="000000"/>
              <w:left w:val="single" w:sz="5" w:space="0" w:color="000000"/>
              <w:bottom w:val="single" w:sz="5" w:space="0" w:color="000000"/>
              <w:right w:val="single" w:sz="5" w:space="0" w:color="000000"/>
            </w:tcBorders>
          </w:tcPr>
          <w:p w:rsidR="00A8678D" w:rsidRPr="00DE2E29" w:rsidRDefault="00A8678D" w:rsidP="009B0204">
            <w:pPr>
              <w:spacing w:line="180" w:lineRule="exact"/>
              <w:ind w:right="3"/>
              <w:jc w:val="center"/>
              <w:rPr>
                <w:rFonts w:cs="MS PGothic"/>
                <w:sz w:val="16"/>
                <w:szCs w:val="16"/>
              </w:rPr>
            </w:pPr>
            <w:r w:rsidRPr="00DE2E29">
              <w:rPr>
                <w:rFonts w:ascii="MS Mincho" w:eastAsia="MS Mincho" w:hAnsi="MS Mincho" w:cs="MS Mincho"/>
                <w:sz w:val="16"/>
                <w:szCs w:val="16"/>
              </w:rPr>
              <w:t>・</w:t>
            </w:r>
          </w:p>
        </w:tc>
        <w:tc>
          <w:tcPr>
            <w:tcW w:w="378" w:type="pct"/>
            <w:tcBorders>
              <w:top w:val="single" w:sz="5" w:space="0" w:color="000000"/>
              <w:left w:val="single" w:sz="5" w:space="0" w:color="000000"/>
              <w:bottom w:val="single" w:sz="5" w:space="0" w:color="000000"/>
              <w:right w:val="single" w:sz="5" w:space="0" w:color="000000"/>
            </w:tcBorders>
          </w:tcPr>
          <w:p w:rsidR="00A8678D" w:rsidRPr="00DE2E29" w:rsidRDefault="00A8678D" w:rsidP="009B0204">
            <w:pPr>
              <w:spacing w:line="180" w:lineRule="exact"/>
              <w:ind w:right="3"/>
              <w:jc w:val="center"/>
              <w:rPr>
                <w:rFonts w:cs="MS PGothic"/>
                <w:sz w:val="16"/>
                <w:szCs w:val="16"/>
              </w:rPr>
            </w:pPr>
            <w:r w:rsidRPr="00DE2E29">
              <w:rPr>
                <w:rFonts w:ascii="MS Mincho" w:eastAsia="MS Mincho" w:hAnsi="MS Mincho" w:cs="MS Mincho"/>
                <w:sz w:val="16"/>
                <w:szCs w:val="16"/>
              </w:rPr>
              <w:t>・</w:t>
            </w:r>
          </w:p>
        </w:tc>
        <w:tc>
          <w:tcPr>
            <w:tcW w:w="379" w:type="pct"/>
            <w:tcBorders>
              <w:top w:val="single" w:sz="5" w:space="0" w:color="000000"/>
              <w:left w:val="single" w:sz="5" w:space="0" w:color="000000"/>
              <w:bottom w:val="single" w:sz="5" w:space="0" w:color="000000"/>
              <w:right w:val="single" w:sz="5" w:space="0" w:color="000000"/>
            </w:tcBorders>
          </w:tcPr>
          <w:p w:rsidR="00A8678D" w:rsidRPr="00DE2E29" w:rsidRDefault="00A8678D" w:rsidP="009B0204">
            <w:pPr>
              <w:spacing w:line="180" w:lineRule="exact"/>
              <w:ind w:right="3"/>
              <w:jc w:val="center"/>
              <w:rPr>
                <w:rFonts w:cs="MS PGothic"/>
                <w:sz w:val="16"/>
                <w:szCs w:val="16"/>
              </w:rPr>
            </w:pPr>
            <w:r w:rsidRPr="00DE2E29">
              <w:rPr>
                <w:rFonts w:ascii="MS Mincho" w:eastAsia="MS Mincho" w:hAnsi="MS Mincho" w:cs="MS Mincho"/>
                <w:sz w:val="16"/>
                <w:szCs w:val="16"/>
              </w:rPr>
              <w:t>・</w:t>
            </w:r>
          </w:p>
        </w:tc>
        <w:tc>
          <w:tcPr>
            <w:tcW w:w="379" w:type="pct"/>
            <w:tcBorders>
              <w:top w:val="single" w:sz="5" w:space="0" w:color="000000"/>
              <w:left w:val="single" w:sz="5" w:space="0" w:color="000000"/>
              <w:bottom w:val="single" w:sz="5" w:space="0" w:color="000000"/>
              <w:right w:val="single" w:sz="5" w:space="0" w:color="000000"/>
            </w:tcBorders>
          </w:tcPr>
          <w:p w:rsidR="00A8678D" w:rsidRPr="00DE2E29" w:rsidRDefault="00A8678D" w:rsidP="009B0204">
            <w:pPr>
              <w:spacing w:line="180" w:lineRule="exact"/>
              <w:ind w:right="3"/>
              <w:jc w:val="center"/>
              <w:rPr>
                <w:rFonts w:cs="MS PGothic"/>
                <w:sz w:val="16"/>
                <w:szCs w:val="16"/>
              </w:rPr>
            </w:pPr>
            <w:r w:rsidRPr="00DE2E29">
              <w:rPr>
                <w:rFonts w:ascii="MS Mincho" w:eastAsia="MS Mincho" w:hAnsi="MS Mincho" w:cs="MS Mincho"/>
                <w:sz w:val="16"/>
                <w:szCs w:val="16"/>
              </w:rPr>
              <w:t>・</w:t>
            </w:r>
          </w:p>
        </w:tc>
        <w:tc>
          <w:tcPr>
            <w:tcW w:w="379" w:type="pct"/>
            <w:tcBorders>
              <w:top w:val="single" w:sz="5" w:space="0" w:color="000000"/>
              <w:left w:val="single" w:sz="5" w:space="0" w:color="000000"/>
              <w:bottom w:val="single" w:sz="5" w:space="0" w:color="000000"/>
              <w:right w:val="single" w:sz="5" w:space="0" w:color="000000"/>
            </w:tcBorders>
          </w:tcPr>
          <w:p w:rsidR="00A8678D" w:rsidRPr="00DE2E29" w:rsidRDefault="00A8678D" w:rsidP="009B0204">
            <w:pPr>
              <w:spacing w:line="180" w:lineRule="exact"/>
              <w:ind w:right="3"/>
              <w:jc w:val="center"/>
              <w:rPr>
                <w:rFonts w:cs="MS PGothic"/>
                <w:sz w:val="16"/>
                <w:szCs w:val="16"/>
              </w:rPr>
            </w:pPr>
            <w:r w:rsidRPr="00DE2E29">
              <w:rPr>
                <w:rFonts w:ascii="MS Mincho" w:eastAsia="MS Mincho" w:hAnsi="MS Mincho" w:cs="MS Mincho"/>
                <w:sz w:val="16"/>
                <w:szCs w:val="16"/>
              </w:rPr>
              <w:t>・</w:t>
            </w:r>
          </w:p>
        </w:tc>
      </w:tr>
      <w:tr w:rsidR="009B0204" w:rsidRPr="00CC2551" w:rsidTr="009B0204">
        <w:trPr>
          <w:trHeight w:hRule="exact" w:val="216"/>
        </w:trPr>
        <w:tc>
          <w:tcPr>
            <w:tcW w:w="527" w:type="pct"/>
            <w:tcBorders>
              <w:top w:val="single" w:sz="5" w:space="0" w:color="000000"/>
              <w:left w:val="single" w:sz="5" w:space="0" w:color="000000"/>
              <w:bottom w:val="single" w:sz="5" w:space="0" w:color="000000"/>
              <w:right w:val="single" w:sz="5" w:space="0" w:color="000000"/>
            </w:tcBorders>
          </w:tcPr>
          <w:p w:rsidR="00A8678D" w:rsidRPr="00DE2E29" w:rsidRDefault="00A8678D" w:rsidP="00DE2E29">
            <w:pPr>
              <w:spacing w:line="180" w:lineRule="exact"/>
              <w:ind w:left="-12" w:right="-2" w:firstLine="12"/>
              <w:jc w:val="center"/>
              <w:rPr>
                <w:rFonts w:cs="MS PGothic"/>
                <w:sz w:val="16"/>
                <w:szCs w:val="16"/>
              </w:rPr>
            </w:pPr>
            <w:r w:rsidRPr="00DE2E29">
              <w:rPr>
                <w:rFonts w:ascii="MS Mincho" w:eastAsia="MS Mincho" w:hAnsi="MS Mincho" w:cs="MS Mincho"/>
                <w:sz w:val="16"/>
                <w:szCs w:val="16"/>
              </w:rPr>
              <w:t>・</w:t>
            </w:r>
          </w:p>
        </w:tc>
        <w:tc>
          <w:tcPr>
            <w:tcW w:w="533" w:type="pct"/>
            <w:tcBorders>
              <w:top w:val="single" w:sz="5" w:space="0" w:color="000000"/>
              <w:left w:val="single" w:sz="5" w:space="0" w:color="000000"/>
              <w:bottom w:val="single" w:sz="5" w:space="0" w:color="000000"/>
              <w:right w:val="single" w:sz="5" w:space="0" w:color="000000"/>
            </w:tcBorders>
          </w:tcPr>
          <w:p w:rsidR="00A8678D" w:rsidRPr="00DE2E29" w:rsidRDefault="00A8678D" w:rsidP="009B0204">
            <w:pPr>
              <w:spacing w:line="180" w:lineRule="exact"/>
              <w:jc w:val="left"/>
              <w:rPr>
                <w:szCs w:val="22"/>
              </w:rPr>
            </w:pPr>
          </w:p>
        </w:tc>
        <w:tc>
          <w:tcPr>
            <w:tcW w:w="684" w:type="pct"/>
            <w:tcBorders>
              <w:top w:val="single" w:sz="5" w:space="0" w:color="000000"/>
              <w:left w:val="single" w:sz="5" w:space="0" w:color="000000"/>
              <w:bottom w:val="single" w:sz="5" w:space="0" w:color="000000"/>
              <w:right w:val="single" w:sz="5" w:space="0" w:color="000000"/>
            </w:tcBorders>
          </w:tcPr>
          <w:p w:rsidR="00A8678D" w:rsidRPr="00DE2E29" w:rsidRDefault="00A8678D" w:rsidP="00EE41A8">
            <w:pPr>
              <w:spacing w:line="180" w:lineRule="exact"/>
              <w:ind w:right="3"/>
              <w:jc w:val="center"/>
              <w:rPr>
                <w:rFonts w:cs="MS PGothic"/>
                <w:sz w:val="16"/>
                <w:szCs w:val="16"/>
              </w:rPr>
            </w:pPr>
            <w:r w:rsidRPr="00DE2E29">
              <w:rPr>
                <w:rFonts w:ascii="MS Mincho" w:eastAsia="MS Mincho" w:hAnsi="MS Mincho" w:cs="MS Mincho"/>
                <w:sz w:val="16"/>
                <w:szCs w:val="16"/>
              </w:rPr>
              <w:t>・</w:t>
            </w:r>
          </w:p>
        </w:tc>
        <w:tc>
          <w:tcPr>
            <w:tcW w:w="607" w:type="pct"/>
            <w:tcBorders>
              <w:top w:val="single" w:sz="5" w:space="0" w:color="000000"/>
              <w:left w:val="single" w:sz="5" w:space="0" w:color="000000"/>
              <w:bottom w:val="single" w:sz="5" w:space="0" w:color="000000"/>
              <w:right w:val="single" w:sz="5" w:space="0" w:color="000000"/>
            </w:tcBorders>
          </w:tcPr>
          <w:p w:rsidR="00A8678D" w:rsidRPr="00DE2E29" w:rsidRDefault="00A8678D">
            <w:pPr>
              <w:spacing w:line="180" w:lineRule="exact"/>
              <w:ind w:left="5"/>
              <w:jc w:val="center"/>
              <w:rPr>
                <w:rFonts w:cs="MS PGothic"/>
                <w:sz w:val="16"/>
                <w:szCs w:val="16"/>
              </w:rPr>
            </w:pPr>
            <w:r w:rsidRPr="00DE2E29">
              <w:rPr>
                <w:rFonts w:ascii="MS Mincho" w:eastAsia="MS Mincho" w:hAnsi="MS Mincho" w:cs="MS Mincho"/>
                <w:sz w:val="16"/>
                <w:szCs w:val="16"/>
              </w:rPr>
              <w:t>・</w:t>
            </w:r>
          </w:p>
        </w:tc>
        <w:tc>
          <w:tcPr>
            <w:tcW w:w="378" w:type="pct"/>
            <w:tcBorders>
              <w:top w:val="single" w:sz="5" w:space="0" w:color="000000"/>
              <w:left w:val="single" w:sz="5" w:space="0" w:color="000000"/>
              <w:bottom w:val="single" w:sz="5" w:space="0" w:color="000000"/>
              <w:right w:val="single" w:sz="5" w:space="0" w:color="000000"/>
            </w:tcBorders>
          </w:tcPr>
          <w:p w:rsidR="00A8678D" w:rsidRPr="00DE2E29" w:rsidRDefault="00A8678D" w:rsidP="009B0204">
            <w:pPr>
              <w:spacing w:line="180" w:lineRule="exact"/>
              <w:ind w:right="3"/>
              <w:jc w:val="center"/>
              <w:rPr>
                <w:rFonts w:cs="MS PGothic"/>
                <w:sz w:val="16"/>
                <w:szCs w:val="16"/>
              </w:rPr>
            </w:pPr>
            <w:r w:rsidRPr="00DE2E29">
              <w:rPr>
                <w:rFonts w:ascii="MS Mincho" w:eastAsia="MS Mincho" w:hAnsi="MS Mincho" w:cs="MS Mincho"/>
                <w:sz w:val="16"/>
                <w:szCs w:val="16"/>
              </w:rPr>
              <w:t>・</w:t>
            </w:r>
          </w:p>
        </w:tc>
        <w:tc>
          <w:tcPr>
            <w:tcW w:w="379" w:type="pct"/>
            <w:tcBorders>
              <w:top w:val="single" w:sz="5" w:space="0" w:color="000000"/>
              <w:left w:val="single" w:sz="5" w:space="0" w:color="000000"/>
              <w:bottom w:val="single" w:sz="5" w:space="0" w:color="000000"/>
              <w:right w:val="single" w:sz="5" w:space="0" w:color="000000"/>
            </w:tcBorders>
          </w:tcPr>
          <w:p w:rsidR="00A8678D" w:rsidRPr="00DE2E29" w:rsidRDefault="00A8678D" w:rsidP="009B0204">
            <w:pPr>
              <w:spacing w:line="180" w:lineRule="exact"/>
              <w:ind w:right="3"/>
              <w:jc w:val="center"/>
              <w:rPr>
                <w:rFonts w:cs="MS PGothic"/>
                <w:sz w:val="16"/>
                <w:szCs w:val="16"/>
              </w:rPr>
            </w:pPr>
            <w:r w:rsidRPr="00DE2E29">
              <w:rPr>
                <w:rFonts w:ascii="MS Mincho" w:eastAsia="MS Mincho" w:hAnsi="MS Mincho" w:cs="MS Mincho"/>
                <w:sz w:val="16"/>
                <w:szCs w:val="16"/>
              </w:rPr>
              <w:t>・</w:t>
            </w:r>
          </w:p>
        </w:tc>
        <w:tc>
          <w:tcPr>
            <w:tcW w:w="379" w:type="pct"/>
            <w:tcBorders>
              <w:top w:val="single" w:sz="5" w:space="0" w:color="000000"/>
              <w:left w:val="single" w:sz="5" w:space="0" w:color="000000"/>
              <w:bottom w:val="single" w:sz="5" w:space="0" w:color="000000"/>
              <w:right w:val="single" w:sz="5" w:space="0" w:color="000000"/>
            </w:tcBorders>
          </w:tcPr>
          <w:p w:rsidR="00A8678D" w:rsidRPr="00DE2E29" w:rsidRDefault="00A8678D" w:rsidP="009B0204">
            <w:pPr>
              <w:spacing w:line="180" w:lineRule="exact"/>
              <w:ind w:right="3"/>
              <w:jc w:val="center"/>
              <w:rPr>
                <w:rFonts w:cs="MS PGothic"/>
                <w:sz w:val="16"/>
                <w:szCs w:val="16"/>
              </w:rPr>
            </w:pPr>
            <w:r w:rsidRPr="00DE2E29">
              <w:rPr>
                <w:rFonts w:ascii="MS Mincho" w:eastAsia="MS Mincho" w:hAnsi="MS Mincho" w:cs="MS Mincho"/>
                <w:sz w:val="16"/>
                <w:szCs w:val="16"/>
              </w:rPr>
              <w:t>・</w:t>
            </w:r>
          </w:p>
        </w:tc>
        <w:tc>
          <w:tcPr>
            <w:tcW w:w="378" w:type="pct"/>
            <w:tcBorders>
              <w:top w:val="single" w:sz="5" w:space="0" w:color="000000"/>
              <w:left w:val="single" w:sz="5" w:space="0" w:color="000000"/>
              <w:bottom w:val="single" w:sz="5" w:space="0" w:color="000000"/>
              <w:right w:val="single" w:sz="5" w:space="0" w:color="000000"/>
            </w:tcBorders>
          </w:tcPr>
          <w:p w:rsidR="00A8678D" w:rsidRPr="00DE2E29" w:rsidRDefault="00A8678D" w:rsidP="009B0204">
            <w:pPr>
              <w:spacing w:line="180" w:lineRule="exact"/>
              <w:ind w:right="3"/>
              <w:jc w:val="center"/>
              <w:rPr>
                <w:rFonts w:cs="MS PGothic"/>
                <w:sz w:val="16"/>
                <w:szCs w:val="16"/>
              </w:rPr>
            </w:pPr>
            <w:r w:rsidRPr="00DE2E29">
              <w:rPr>
                <w:rFonts w:ascii="MS Mincho" w:eastAsia="MS Mincho" w:hAnsi="MS Mincho" w:cs="MS Mincho"/>
                <w:sz w:val="16"/>
                <w:szCs w:val="16"/>
              </w:rPr>
              <w:t>・</w:t>
            </w:r>
          </w:p>
        </w:tc>
        <w:tc>
          <w:tcPr>
            <w:tcW w:w="379" w:type="pct"/>
            <w:tcBorders>
              <w:top w:val="single" w:sz="5" w:space="0" w:color="000000"/>
              <w:left w:val="single" w:sz="5" w:space="0" w:color="000000"/>
              <w:bottom w:val="single" w:sz="5" w:space="0" w:color="000000"/>
              <w:right w:val="single" w:sz="5" w:space="0" w:color="000000"/>
            </w:tcBorders>
          </w:tcPr>
          <w:p w:rsidR="00A8678D" w:rsidRPr="00DE2E29" w:rsidRDefault="00A8678D" w:rsidP="009B0204">
            <w:pPr>
              <w:spacing w:line="180" w:lineRule="exact"/>
              <w:ind w:right="3"/>
              <w:jc w:val="center"/>
              <w:rPr>
                <w:rFonts w:cs="MS PGothic"/>
                <w:sz w:val="16"/>
                <w:szCs w:val="16"/>
              </w:rPr>
            </w:pPr>
            <w:r w:rsidRPr="00DE2E29">
              <w:rPr>
                <w:rFonts w:ascii="MS Mincho" w:eastAsia="MS Mincho" w:hAnsi="MS Mincho" w:cs="MS Mincho"/>
                <w:sz w:val="16"/>
                <w:szCs w:val="16"/>
              </w:rPr>
              <w:t>・</w:t>
            </w:r>
          </w:p>
        </w:tc>
        <w:tc>
          <w:tcPr>
            <w:tcW w:w="379" w:type="pct"/>
            <w:tcBorders>
              <w:top w:val="single" w:sz="5" w:space="0" w:color="000000"/>
              <w:left w:val="single" w:sz="5" w:space="0" w:color="000000"/>
              <w:bottom w:val="single" w:sz="5" w:space="0" w:color="000000"/>
              <w:right w:val="single" w:sz="5" w:space="0" w:color="000000"/>
            </w:tcBorders>
          </w:tcPr>
          <w:p w:rsidR="00A8678D" w:rsidRPr="00DE2E29" w:rsidRDefault="00A8678D" w:rsidP="009B0204">
            <w:pPr>
              <w:spacing w:line="180" w:lineRule="exact"/>
              <w:ind w:right="3"/>
              <w:jc w:val="center"/>
              <w:rPr>
                <w:rFonts w:cs="MS PGothic"/>
                <w:sz w:val="16"/>
                <w:szCs w:val="16"/>
              </w:rPr>
            </w:pPr>
            <w:r w:rsidRPr="00DE2E29">
              <w:rPr>
                <w:rFonts w:ascii="MS Mincho" w:eastAsia="MS Mincho" w:hAnsi="MS Mincho" w:cs="MS Mincho"/>
                <w:sz w:val="16"/>
                <w:szCs w:val="16"/>
              </w:rPr>
              <w:t>・</w:t>
            </w:r>
          </w:p>
        </w:tc>
        <w:tc>
          <w:tcPr>
            <w:tcW w:w="379" w:type="pct"/>
            <w:tcBorders>
              <w:top w:val="single" w:sz="5" w:space="0" w:color="000000"/>
              <w:left w:val="single" w:sz="5" w:space="0" w:color="000000"/>
              <w:bottom w:val="single" w:sz="5" w:space="0" w:color="000000"/>
              <w:right w:val="single" w:sz="5" w:space="0" w:color="000000"/>
            </w:tcBorders>
          </w:tcPr>
          <w:p w:rsidR="00A8678D" w:rsidRPr="00DE2E29" w:rsidRDefault="00A8678D" w:rsidP="009B0204">
            <w:pPr>
              <w:spacing w:line="180" w:lineRule="exact"/>
              <w:ind w:right="3"/>
              <w:jc w:val="center"/>
              <w:rPr>
                <w:rFonts w:cs="MS PGothic"/>
                <w:sz w:val="16"/>
                <w:szCs w:val="16"/>
              </w:rPr>
            </w:pPr>
            <w:r w:rsidRPr="00DE2E29">
              <w:rPr>
                <w:rFonts w:ascii="MS Mincho" w:eastAsia="MS Mincho" w:hAnsi="MS Mincho" w:cs="MS Mincho"/>
                <w:sz w:val="16"/>
                <w:szCs w:val="16"/>
              </w:rPr>
              <w:t>・</w:t>
            </w:r>
          </w:p>
        </w:tc>
      </w:tr>
      <w:tr w:rsidR="009B0204" w:rsidRPr="00CC2551" w:rsidTr="009B0204">
        <w:trPr>
          <w:trHeight w:hRule="exact" w:val="217"/>
        </w:trPr>
        <w:tc>
          <w:tcPr>
            <w:tcW w:w="527" w:type="pct"/>
            <w:tcBorders>
              <w:top w:val="single" w:sz="5" w:space="0" w:color="000000"/>
              <w:left w:val="single" w:sz="5" w:space="0" w:color="000000"/>
              <w:bottom w:val="single" w:sz="5" w:space="0" w:color="000000"/>
              <w:right w:val="single" w:sz="5" w:space="0" w:color="000000"/>
            </w:tcBorders>
          </w:tcPr>
          <w:p w:rsidR="00A8678D" w:rsidRPr="00DE2E29" w:rsidRDefault="00A8678D" w:rsidP="00DE2E29">
            <w:pPr>
              <w:spacing w:before="12" w:line="180" w:lineRule="exact"/>
              <w:ind w:left="-12" w:right="-2" w:firstLine="12"/>
              <w:jc w:val="center"/>
              <w:rPr>
                <w:sz w:val="16"/>
                <w:szCs w:val="16"/>
              </w:rPr>
            </w:pPr>
            <w:r w:rsidRPr="00DE2E29">
              <w:rPr>
                <w:spacing w:val="-5"/>
                <w:sz w:val="16"/>
                <w:szCs w:val="22"/>
              </w:rPr>
              <w:t>30/12/2019</w:t>
            </w:r>
          </w:p>
        </w:tc>
        <w:tc>
          <w:tcPr>
            <w:tcW w:w="533" w:type="pct"/>
            <w:tcBorders>
              <w:top w:val="single" w:sz="5" w:space="0" w:color="000000"/>
              <w:left w:val="single" w:sz="5" w:space="0" w:color="000000"/>
              <w:bottom w:val="single" w:sz="5" w:space="0" w:color="000000"/>
              <w:right w:val="single" w:sz="5" w:space="0" w:color="000000"/>
            </w:tcBorders>
          </w:tcPr>
          <w:p w:rsidR="00A8678D" w:rsidRPr="00DE2E29" w:rsidRDefault="00A8678D" w:rsidP="009B0204">
            <w:pPr>
              <w:spacing w:line="180" w:lineRule="exact"/>
              <w:jc w:val="left"/>
              <w:rPr>
                <w:szCs w:val="22"/>
              </w:rPr>
            </w:pPr>
          </w:p>
        </w:tc>
        <w:tc>
          <w:tcPr>
            <w:tcW w:w="684" w:type="pct"/>
            <w:tcBorders>
              <w:top w:val="single" w:sz="5" w:space="0" w:color="000000"/>
              <w:left w:val="single" w:sz="5" w:space="0" w:color="000000"/>
              <w:bottom w:val="single" w:sz="5" w:space="0" w:color="000000"/>
              <w:right w:val="single" w:sz="5" w:space="0" w:color="000000"/>
            </w:tcBorders>
          </w:tcPr>
          <w:p w:rsidR="00A8678D" w:rsidRPr="00DE2E29" w:rsidRDefault="00A8678D" w:rsidP="00EE41A8">
            <w:pPr>
              <w:spacing w:before="12" w:line="180" w:lineRule="exact"/>
              <w:ind w:left="10"/>
              <w:jc w:val="center"/>
              <w:rPr>
                <w:sz w:val="16"/>
                <w:szCs w:val="16"/>
              </w:rPr>
            </w:pPr>
            <w:r w:rsidRPr="00DE2E29">
              <w:rPr>
                <w:spacing w:val="-6"/>
                <w:sz w:val="16"/>
                <w:szCs w:val="22"/>
              </w:rPr>
              <w:t>320</w:t>
            </w:r>
          </w:p>
        </w:tc>
        <w:tc>
          <w:tcPr>
            <w:tcW w:w="607" w:type="pct"/>
            <w:tcBorders>
              <w:top w:val="single" w:sz="5" w:space="0" w:color="000000"/>
              <w:left w:val="single" w:sz="5" w:space="0" w:color="000000"/>
              <w:bottom w:val="single" w:sz="5" w:space="0" w:color="000000"/>
              <w:right w:val="single" w:sz="5" w:space="0" w:color="000000"/>
            </w:tcBorders>
          </w:tcPr>
          <w:p w:rsidR="00A8678D" w:rsidRPr="00DE2E29" w:rsidRDefault="00A8678D">
            <w:pPr>
              <w:spacing w:before="12" w:line="180" w:lineRule="exact"/>
              <w:ind w:left="5"/>
              <w:jc w:val="center"/>
              <w:rPr>
                <w:sz w:val="16"/>
                <w:szCs w:val="16"/>
              </w:rPr>
            </w:pPr>
            <w:r w:rsidRPr="00DE2E29">
              <w:rPr>
                <w:spacing w:val="-7"/>
                <w:sz w:val="16"/>
                <w:szCs w:val="22"/>
              </w:rPr>
              <w:t>24:00</w:t>
            </w:r>
          </w:p>
        </w:tc>
        <w:tc>
          <w:tcPr>
            <w:tcW w:w="378" w:type="pct"/>
            <w:tcBorders>
              <w:top w:val="single" w:sz="5" w:space="0" w:color="000000"/>
              <w:left w:val="single" w:sz="5" w:space="0" w:color="000000"/>
              <w:bottom w:val="single" w:sz="5" w:space="0" w:color="000000"/>
              <w:right w:val="single" w:sz="5" w:space="0" w:color="000000"/>
            </w:tcBorders>
          </w:tcPr>
          <w:p w:rsidR="00A8678D" w:rsidRPr="00DE2E29" w:rsidRDefault="00A8678D" w:rsidP="009B0204">
            <w:pPr>
              <w:spacing w:before="12" w:line="180" w:lineRule="exact"/>
              <w:ind w:left="16"/>
              <w:jc w:val="center"/>
              <w:rPr>
                <w:sz w:val="16"/>
                <w:szCs w:val="16"/>
              </w:rPr>
            </w:pPr>
            <w:r w:rsidRPr="00DE2E29">
              <w:rPr>
                <w:sz w:val="16"/>
                <w:szCs w:val="22"/>
              </w:rPr>
              <w:t>0</w:t>
            </w:r>
          </w:p>
        </w:tc>
        <w:tc>
          <w:tcPr>
            <w:tcW w:w="379" w:type="pct"/>
            <w:tcBorders>
              <w:top w:val="single" w:sz="5" w:space="0" w:color="000000"/>
              <w:left w:val="single" w:sz="5" w:space="0" w:color="000000"/>
              <w:bottom w:val="single" w:sz="5" w:space="0" w:color="000000"/>
              <w:right w:val="single" w:sz="5" w:space="0" w:color="000000"/>
            </w:tcBorders>
          </w:tcPr>
          <w:p w:rsidR="00A8678D" w:rsidRPr="00DE2E29" w:rsidRDefault="00A8678D" w:rsidP="009B0204">
            <w:pPr>
              <w:spacing w:before="12" w:line="180" w:lineRule="exact"/>
              <w:ind w:left="16"/>
              <w:jc w:val="center"/>
              <w:rPr>
                <w:sz w:val="16"/>
                <w:szCs w:val="16"/>
              </w:rPr>
            </w:pPr>
            <w:r w:rsidRPr="00DE2E29">
              <w:rPr>
                <w:sz w:val="16"/>
                <w:szCs w:val="22"/>
              </w:rPr>
              <w:t>0</w:t>
            </w:r>
          </w:p>
        </w:tc>
        <w:tc>
          <w:tcPr>
            <w:tcW w:w="379" w:type="pct"/>
            <w:tcBorders>
              <w:top w:val="single" w:sz="5" w:space="0" w:color="000000"/>
              <w:left w:val="single" w:sz="5" w:space="0" w:color="000000"/>
              <w:bottom w:val="single" w:sz="5" w:space="0" w:color="000000"/>
              <w:right w:val="single" w:sz="5" w:space="0" w:color="000000"/>
            </w:tcBorders>
          </w:tcPr>
          <w:p w:rsidR="00A8678D" w:rsidRPr="00DE2E29" w:rsidRDefault="00A8678D" w:rsidP="009B0204">
            <w:pPr>
              <w:spacing w:before="12" w:line="180" w:lineRule="exact"/>
              <w:jc w:val="center"/>
              <w:rPr>
                <w:sz w:val="16"/>
                <w:szCs w:val="16"/>
              </w:rPr>
            </w:pPr>
            <w:r w:rsidRPr="00DE2E29">
              <w:rPr>
                <w:spacing w:val="-6"/>
                <w:sz w:val="16"/>
                <w:szCs w:val="22"/>
              </w:rPr>
              <w:t>20</w:t>
            </w:r>
          </w:p>
        </w:tc>
        <w:tc>
          <w:tcPr>
            <w:tcW w:w="378" w:type="pct"/>
            <w:tcBorders>
              <w:top w:val="single" w:sz="5" w:space="0" w:color="000000"/>
              <w:left w:val="single" w:sz="5" w:space="0" w:color="000000"/>
              <w:bottom w:val="single" w:sz="5" w:space="0" w:color="000000"/>
              <w:right w:val="single" w:sz="5" w:space="0" w:color="000000"/>
            </w:tcBorders>
          </w:tcPr>
          <w:p w:rsidR="00A8678D" w:rsidRPr="00DE2E29" w:rsidRDefault="00A8678D" w:rsidP="009B0204">
            <w:pPr>
              <w:spacing w:before="12" w:line="180" w:lineRule="exact"/>
              <w:ind w:left="16"/>
              <w:jc w:val="center"/>
              <w:rPr>
                <w:sz w:val="16"/>
                <w:szCs w:val="16"/>
              </w:rPr>
            </w:pPr>
            <w:r w:rsidRPr="00DE2E29">
              <w:rPr>
                <w:sz w:val="16"/>
                <w:szCs w:val="22"/>
              </w:rPr>
              <w:t>0</w:t>
            </w:r>
          </w:p>
        </w:tc>
        <w:tc>
          <w:tcPr>
            <w:tcW w:w="379" w:type="pct"/>
            <w:tcBorders>
              <w:top w:val="single" w:sz="5" w:space="0" w:color="000000"/>
              <w:left w:val="single" w:sz="5" w:space="0" w:color="000000"/>
              <w:bottom w:val="single" w:sz="5" w:space="0" w:color="000000"/>
              <w:right w:val="single" w:sz="5" w:space="0" w:color="000000"/>
            </w:tcBorders>
          </w:tcPr>
          <w:p w:rsidR="00A8678D" w:rsidRPr="00DE2E29" w:rsidRDefault="00A8678D" w:rsidP="009B0204">
            <w:pPr>
              <w:spacing w:before="12" w:line="180" w:lineRule="exact"/>
              <w:ind w:left="16"/>
              <w:jc w:val="center"/>
              <w:rPr>
                <w:sz w:val="16"/>
                <w:szCs w:val="16"/>
              </w:rPr>
            </w:pPr>
            <w:r w:rsidRPr="00DE2E29">
              <w:rPr>
                <w:sz w:val="16"/>
                <w:szCs w:val="22"/>
              </w:rPr>
              <w:t>0</w:t>
            </w:r>
          </w:p>
        </w:tc>
        <w:tc>
          <w:tcPr>
            <w:tcW w:w="379" w:type="pct"/>
            <w:tcBorders>
              <w:top w:val="single" w:sz="5" w:space="0" w:color="000000"/>
              <w:left w:val="single" w:sz="5" w:space="0" w:color="000000"/>
              <w:bottom w:val="single" w:sz="5" w:space="0" w:color="000000"/>
              <w:right w:val="single" w:sz="5" w:space="0" w:color="000000"/>
            </w:tcBorders>
          </w:tcPr>
          <w:p w:rsidR="00A8678D" w:rsidRPr="00DE2E29" w:rsidRDefault="00A8678D" w:rsidP="009B0204">
            <w:pPr>
              <w:spacing w:before="12" w:line="180" w:lineRule="exact"/>
              <w:ind w:left="16"/>
              <w:jc w:val="center"/>
              <w:rPr>
                <w:sz w:val="16"/>
                <w:szCs w:val="16"/>
              </w:rPr>
            </w:pPr>
            <w:r w:rsidRPr="00DE2E29">
              <w:rPr>
                <w:sz w:val="16"/>
                <w:szCs w:val="22"/>
              </w:rPr>
              <w:t>0</w:t>
            </w:r>
          </w:p>
        </w:tc>
        <w:tc>
          <w:tcPr>
            <w:tcW w:w="379" w:type="pct"/>
            <w:tcBorders>
              <w:top w:val="single" w:sz="5" w:space="0" w:color="000000"/>
              <w:left w:val="single" w:sz="5" w:space="0" w:color="000000"/>
              <w:bottom w:val="single" w:sz="5" w:space="0" w:color="000000"/>
              <w:right w:val="single" w:sz="5" w:space="0" w:color="000000"/>
            </w:tcBorders>
          </w:tcPr>
          <w:p w:rsidR="00A8678D" w:rsidRPr="00DE2E29" w:rsidRDefault="00A8678D" w:rsidP="009B0204">
            <w:pPr>
              <w:spacing w:before="12" w:line="180" w:lineRule="exact"/>
              <w:ind w:left="16"/>
              <w:jc w:val="center"/>
              <w:rPr>
                <w:sz w:val="16"/>
                <w:szCs w:val="16"/>
              </w:rPr>
            </w:pPr>
            <w:r w:rsidRPr="00DE2E29">
              <w:rPr>
                <w:sz w:val="16"/>
                <w:szCs w:val="22"/>
              </w:rPr>
              <w:t>0</w:t>
            </w:r>
          </w:p>
        </w:tc>
      </w:tr>
      <w:tr w:rsidR="009B0204" w:rsidRPr="00CC2551" w:rsidTr="009B0204">
        <w:trPr>
          <w:trHeight w:hRule="exact" w:val="235"/>
        </w:trPr>
        <w:tc>
          <w:tcPr>
            <w:tcW w:w="527" w:type="pct"/>
            <w:tcBorders>
              <w:top w:val="single" w:sz="5" w:space="0" w:color="000000"/>
              <w:left w:val="single" w:sz="5" w:space="0" w:color="000000"/>
              <w:bottom w:val="single" w:sz="6" w:space="0" w:color="000000"/>
              <w:right w:val="single" w:sz="5" w:space="0" w:color="000000"/>
            </w:tcBorders>
          </w:tcPr>
          <w:p w:rsidR="00A8678D" w:rsidRPr="00DE2E29" w:rsidRDefault="00A8678D" w:rsidP="00DE2E29">
            <w:pPr>
              <w:spacing w:before="12" w:line="180" w:lineRule="exact"/>
              <w:ind w:left="-12" w:right="-2" w:firstLine="12"/>
              <w:jc w:val="center"/>
              <w:rPr>
                <w:sz w:val="16"/>
                <w:szCs w:val="16"/>
              </w:rPr>
            </w:pPr>
            <w:r w:rsidRPr="00DE2E29">
              <w:rPr>
                <w:spacing w:val="-5"/>
                <w:sz w:val="16"/>
                <w:szCs w:val="22"/>
              </w:rPr>
              <w:t>31/12/2019</w:t>
            </w:r>
          </w:p>
        </w:tc>
        <w:tc>
          <w:tcPr>
            <w:tcW w:w="533" w:type="pct"/>
            <w:tcBorders>
              <w:top w:val="single" w:sz="5" w:space="0" w:color="000000"/>
              <w:left w:val="single" w:sz="5" w:space="0" w:color="000000"/>
              <w:bottom w:val="single" w:sz="6" w:space="0" w:color="000000"/>
              <w:right w:val="single" w:sz="5" w:space="0" w:color="000000"/>
            </w:tcBorders>
          </w:tcPr>
          <w:p w:rsidR="00A8678D" w:rsidRPr="00DE2E29" w:rsidRDefault="00A8678D" w:rsidP="009B0204">
            <w:pPr>
              <w:spacing w:line="180" w:lineRule="exact"/>
              <w:jc w:val="left"/>
              <w:rPr>
                <w:szCs w:val="22"/>
              </w:rPr>
            </w:pPr>
          </w:p>
        </w:tc>
        <w:tc>
          <w:tcPr>
            <w:tcW w:w="684" w:type="pct"/>
            <w:tcBorders>
              <w:top w:val="single" w:sz="5" w:space="0" w:color="000000"/>
              <w:left w:val="single" w:sz="5" w:space="0" w:color="000000"/>
              <w:bottom w:val="single" w:sz="6" w:space="0" w:color="000000"/>
              <w:right w:val="single" w:sz="5" w:space="0" w:color="000000"/>
            </w:tcBorders>
          </w:tcPr>
          <w:p w:rsidR="00A8678D" w:rsidRPr="00DE2E29" w:rsidRDefault="00A8678D" w:rsidP="00EE41A8">
            <w:pPr>
              <w:spacing w:before="12" w:line="180" w:lineRule="exact"/>
              <w:ind w:left="10"/>
              <w:jc w:val="center"/>
              <w:rPr>
                <w:sz w:val="16"/>
                <w:szCs w:val="16"/>
              </w:rPr>
            </w:pPr>
            <w:r w:rsidRPr="00DE2E29">
              <w:rPr>
                <w:spacing w:val="-6"/>
                <w:sz w:val="16"/>
                <w:szCs w:val="22"/>
              </w:rPr>
              <w:t>213</w:t>
            </w:r>
          </w:p>
        </w:tc>
        <w:tc>
          <w:tcPr>
            <w:tcW w:w="607" w:type="pct"/>
            <w:tcBorders>
              <w:top w:val="single" w:sz="5" w:space="0" w:color="000000"/>
              <w:left w:val="single" w:sz="5" w:space="0" w:color="000000"/>
              <w:bottom w:val="single" w:sz="6" w:space="0" w:color="000000"/>
              <w:right w:val="single" w:sz="5" w:space="0" w:color="000000"/>
            </w:tcBorders>
          </w:tcPr>
          <w:p w:rsidR="00A8678D" w:rsidRPr="00DE2E29" w:rsidRDefault="00A8678D">
            <w:pPr>
              <w:spacing w:before="12" w:line="180" w:lineRule="exact"/>
              <w:ind w:left="5"/>
              <w:jc w:val="center"/>
              <w:rPr>
                <w:sz w:val="16"/>
                <w:szCs w:val="16"/>
              </w:rPr>
            </w:pPr>
            <w:r w:rsidRPr="00DE2E29">
              <w:rPr>
                <w:spacing w:val="-7"/>
                <w:sz w:val="16"/>
                <w:szCs w:val="22"/>
              </w:rPr>
              <w:t>24:00</w:t>
            </w:r>
          </w:p>
        </w:tc>
        <w:tc>
          <w:tcPr>
            <w:tcW w:w="378" w:type="pct"/>
            <w:tcBorders>
              <w:top w:val="single" w:sz="5" w:space="0" w:color="000000"/>
              <w:left w:val="single" w:sz="5" w:space="0" w:color="000000"/>
              <w:bottom w:val="single" w:sz="6" w:space="0" w:color="000000"/>
              <w:right w:val="single" w:sz="5" w:space="0" w:color="000000"/>
            </w:tcBorders>
          </w:tcPr>
          <w:p w:rsidR="00A8678D" w:rsidRPr="00DE2E29" w:rsidRDefault="00A8678D" w:rsidP="009B0204">
            <w:pPr>
              <w:spacing w:before="12" w:line="180" w:lineRule="exact"/>
              <w:ind w:left="16"/>
              <w:jc w:val="center"/>
              <w:rPr>
                <w:sz w:val="16"/>
                <w:szCs w:val="16"/>
              </w:rPr>
            </w:pPr>
            <w:r w:rsidRPr="00DE2E29">
              <w:rPr>
                <w:sz w:val="16"/>
                <w:szCs w:val="22"/>
              </w:rPr>
              <w:t>1</w:t>
            </w:r>
          </w:p>
        </w:tc>
        <w:tc>
          <w:tcPr>
            <w:tcW w:w="379" w:type="pct"/>
            <w:tcBorders>
              <w:top w:val="single" w:sz="5" w:space="0" w:color="000000"/>
              <w:left w:val="single" w:sz="5" w:space="0" w:color="000000"/>
              <w:bottom w:val="single" w:sz="6" w:space="0" w:color="000000"/>
              <w:right w:val="single" w:sz="5" w:space="0" w:color="000000"/>
            </w:tcBorders>
          </w:tcPr>
          <w:p w:rsidR="00A8678D" w:rsidRPr="00DE2E29" w:rsidRDefault="00A8678D" w:rsidP="009B0204">
            <w:pPr>
              <w:spacing w:before="12" w:line="180" w:lineRule="exact"/>
              <w:ind w:left="16"/>
              <w:jc w:val="center"/>
              <w:rPr>
                <w:sz w:val="16"/>
                <w:szCs w:val="16"/>
              </w:rPr>
            </w:pPr>
            <w:r w:rsidRPr="00DE2E29">
              <w:rPr>
                <w:sz w:val="16"/>
                <w:szCs w:val="22"/>
              </w:rPr>
              <w:t>0</w:t>
            </w:r>
          </w:p>
        </w:tc>
        <w:tc>
          <w:tcPr>
            <w:tcW w:w="379" w:type="pct"/>
            <w:tcBorders>
              <w:top w:val="single" w:sz="5" w:space="0" w:color="000000"/>
              <w:left w:val="single" w:sz="5" w:space="0" w:color="000000"/>
              <w:bottom w:val="single" w:sz="6" w:space="0" w:color="000000"/>
              <w:right w:val="single" w:sz="5" w:space="0" w:color="000000"/>
            </w:tcBorders>
          </w:tcPr>
          <w:p w:rsidR="00A8678D" w:rsidRPr="00DE2E29" w:rsidRDefault="00A8678D" w:rsidP="009B0204">
            <w:pPr>
              <w:spacing w:before="12" w:line="180" w:lineRule="exact"/>
              <w:jc w:val="center"/>
              <w:rPr>
                <w:sz w:val="16"/>
                <w:szCs w:val="16"/>
              </w:rPr>
            </w:pPr>
            <w:r w:rsidRPr="00DE2E29">
              <w:rPr>
                <w:spacing w:val="-6"/>
                <w:sz w:val="16"/>
                <w:szCs w:val="22"/>
              </w:rPr>
              <w:t>17</w:t>
            </w:r>
          </w:p>
        </w:tc>
        <w:tc>
          <w:tcPr>
            <w:tcW w:w="378" w:type="pct"/>
            <w:tcBorders>
              <w:top w:val="single" w:sz="5" w:space="0" w:color="000000"/>
              <w:left w:val="single" w:sz="5" w:space="0" w:color="000000"/>
              <w:bottom w:val="single" w:sz="6" w:space="0" w:color="000000"/>
              <w:right w:val="single" w:sz="5" w:space="0" w:color="000000"/>
            </w:tcBorders>
          </w:tcPr>
          <w:p w:rsidR="00A8678D" w:rsidRPr="00DE2E29" w:rsidRDefault="00A8678D" w:rsidP="009B0204">
            <w:pPr>
              <w:spacing w:before="12" w:line="180" w:lineRule="exact"/>
              <w:ind w:left="16"/>
              <w:jc w:val="center"/>
              <w:rPr>
                <w:sz w:val="16"/>
                <w:szCs w:val="16"/>
              </w:rPr>
            </w:pPr>
            <w:r w:rsidRPr="00DE2E29">
              <w:rPr>
                <w:sz w:val="16"/>
                <w:szCs w:val="22"/>
              </w:rPr>
              <w:t>0</w:t>
            </w:r>
          </w:p>
        </w:tc>
        <w:tc>
          <w:tcPr>
            <w:tcW w:w="379" w:type="pct"/>
            <w:tcBorders>
              <w:top w:val="single" w:sz="5" w:space="0" w:color="000000"/>
              <w:left w:val="single" w:sz="5" w:space="0" w:color="000000"/>
              <w:bottom w:val="single" w:sz="6" w:space="0" w:color="000000"/>
              <w:right w:val="single" w:sz="5" w:space="0" w:color="000000"/>
            </w:tcBorders>
          </w:tcPr>
          <w:p w:rsidR="00A8678D" w:rsidRPr="00DE2E29" w:rsidRDefault="00A8678D" w:rsidP="009B0204">
            <w:pPr>
              <w:spacing w:before="12" w:line="180" w:lineRule="exact"/>
              <w:ind w:left="16"/>
              <w:jc w:val="center"/>
              <w:rPr>
                <w:sz w:val="16"/>
                <w:szCs w:val="16"/>
              </w:rPr>
            </w:pPr>
            <w:r w:rsidRPr="00DE2E29">
              <w:rPr>
                <w:sz w:val="16"/>
                <w:szCs w:val="22"/>
              </w:rPr>
              <w:t>0</w:t>
            </w:r>
          </w:p>
        </w:tc>
        <w:tc>
          <w:tcPr>
            <w:tcW w:w="379" w:type="pct"/>
            <w:tcBorders>
              <w:top w:val="single" w:sz="5" w:space="0" w:color="000000"/>
              <w:left w:val="single" w:sz="5" w:space="0" w:color="000000"/>
              <w:bottom w:val="single" w:sz="6" w:space="0" w:color="000000"/>
              <w:right w:val="single" w:sz="5" w:space="0" w:color="000000"/>
            </w:tcBorders>
          </w:tcPr>
          <w:p w:rsidR="00A8678D" w:rsidRPr="00DE2E29" w:rsidRDefault="00A8678D" w:rsidP="009B0204">
            <w:pPr>
              <w:spacing w:before="12" w:line="180" w:lineRule="exact"/>
              <w:ind w:left="16"/>
              <w:jc w:val="center"/>
              <w:rPr>
                <w:sz w:val="16"/>
                <w:szCs w:val="16"/>
              </w:rPr>
            </w:pPr>
            <w:r w:rsidRPr="00DE2E29">
              <w:rPr>
                <w:sz w:val="16"/>
                <w:szCs w:val="22"/>
              </w:rPr>
              <w:t>0</w:t>
            </w:r>
          </w:p>
        </w:tc>
        <w:tc>
          <w:tcPr>
            <w:tcW w:w="379" w:type="pct"/>
            <w:tcBorders>
              <w:top w:val="single" w:sz="5" w:space="0" w:color="000000"/>
              <w:left w:val="single" w:sz="5" w:space="0" w:color="000000"/>
              <w:bottom w:val="single" w:sz="6" w:space="0" w:color="000000"/>
              <w:right w:val="single" w:sz="5" w:space="0" w:color="000000"/>
            </w:tcBorders>
          </w:tcPr>
          <w:p w:rsidR="00A8678D" w:rsidRPr="00DE2E29" w:rsidRDefault="00A8678D" w:rsidP="009B0204">
            <w:pPr>
              <w:spacing w:before="12" w:line="180" w:lineRule="exact"/>
              <w:ind w:left="16"/>
              <w:jc w:val="center"/>
              <w:rPr>
                <w:sz w:val="16"/>
                <w:szCs w:val="16"/>
              </w:rPr>
            </w:pPr>
            <w:r w:rsidRPr="00DE2E29">
              <w:rPr>
                <w:sz w:val="16"/>
                <w:szCs w:val="22"/>
              </w:rPr>
              <w:t>0</w:t>
            </w:r>
          </w:p>
        </w:tc>
      </w:tr>
      <w:tr w:rsidR="009B0204" w:rsidRPr="00CC2551" w:rsidTr="00DE2E29">
        <w:trPr>
          <w:trHeight w:hRule="exact" w:val="219"/>
        </w:trPr>
        <w:tc>
          <w:tcPr>
            <w:tcW w:w="1059" w:type="pct"/>
            <w:gridSpan w:val="2"/>
            <w:tcBorders>
              <w:top w:val="single" w:sz="6" w:space="0" w:color="000000"/>
              <w:left w:val="single" w:sz="5" w:space="0" w:color="000000"/>
              <w:bottom w:val="single" w:sz="5" w:space="0" w:color="000000"/>
              <w:right w:val="single" w:sz="5" w:space="0" w:color="000000"/>
            </w:tcBorders>
          </w:tcPr>
          <w:p w:rsidR="00A8678D" w:rsidRPr="00DE2E29" w:rsidRDefault="009B0204" w:rsidP="009B0204">
            <w:pPr>
              <w:spacing w:before="2" w:line="180" w:lineRule="exact"/>
              <w:ind w:left="670"/>
              <w:jc w:val="left"/>
              <w:rPr>
                <w:sz w:val="16"/>
                <w:szCs w:val="16"/>
              </w:rPr>
            </w:pPr>
            <w:r w:rsidRPr="00DE2E29">
              <w:rPr>
                <w:spacing w:val="-3"/>
                <w:sz w:val="16"/>
                <w:szCs w:val="22"/>
              </w:rPr>
              <w:t>Annual Total</w:t>
            </w:r>
          </w:p>
        </w:tc>
        <w:tc>
          <w:tcPr>
            <w:tcW w:w="684" w:type="pct"/>
            <w:tcBorders>
              <w:top w:val="single" w:sz="6" w:space="0" w:color="000000"/>
              <w:left w:val="single" w:sz="5" w:space="0" w:color="000000"/>
              <w:bottom w:val="single" w:sz="5" w:space="0" w:color="000000"/>
              <w:right w:val="single" w:sz="5" w:space="0" w:color="000000"/>
            </w:tcBorders>
          </w:tcPr>
          <w:p w:rsidR="00A8678D" w:rsidRPr="00DE2E29" w:rsidRDefault="00A8678D" w:rsidP="00DE2E29">
            <w:pPr>
              <w:spacing w:line="180" w:lineRule="exact"/>
              <w:jc w:val="center"/>
              <w:rPr>
                <w:szCs w:val="22"/>
              </w:rPr>
            </w:pPr>
          </w:p>
        </w:tc>
        <w:tc>
          <w:tcPr>
            <w:tcW w:w="607" w:type="pct"/>
            <w:tcBorders>
              <w:top w:val="single" w:sz="6" w:space="0" w:color="000000"/>
              <w:left w:val="single" w:sz="5" w:space="0" w:color="000000"/>
              <w:bottom w:val="single" w:sz="5" w:space="0" w:color="000000"/>
              <w:right w:val="single" w:sz="5" w:space="0" w:color="000000"/>
            </w:tcBorders>
          </w:tcPr>
          <w:p w:rsidR="00A8678D" w:rsidRPr="00DE2E29" w:rsidRDefault="00A8678D" w:rsidP="00DE2E29">
            <w:pPr>
              <w:spacing w:line="180" w:lineRule="exact"/>
              <w:jc w:val="center"/>
              <w:rPr>
                <w:szCs w:val="22"/>
              </w:rPr>
            </w:pPr>
          </w:p>
        </w:tc>
        <w:tc>
          <w:tcPr>
            <w:tcW w:w="378" w:type="pct"/>
            <w:tcBorders>
              <w:top w:val="single" w:sz="6" w:space="0" w:color="000000"/>
              <w:left w:val="single" w:sz="5" w:space="0" w:color="000000"/>
              <w:bottom w:val="single" w:sz="5" w:space="0" w:color="000000"/>
              <w:right w:val="single" w:sz="5" w:space="0" w:color="000000"/>
            </w:tcBorders>
          </w:tcPr>
          <w:p w:rsidR="00A8678D" w:rsidRPr="00DE2E29" w:rsidRDefault="00A8678D" w:rsidP="009B0204">
            <w:pPr>
              <w:spacing w:line="180" w:lineRule="exact"/>
              <w:jc w:val="left"/>
              <w:rPr>
                <w:szCs w:val="22"/>
              </w:rPr>
            </w:pPr>
          </w:p>
        </w:tc>
        <w:tc>
          <w:tcPr>
            <w:tcW w:w="379" w:type="pct"/>
            <w:tcBorders>
              <w:top w:val="single" w:sz="6" w:space="0" w:color="000000"/>
              <w:left w:val="single" w:sz="5" w:space="0" w:color="000000"/>
              <w:bottom w:val="single" w:sz="5" w:space="0" w:color="000000"/>
              <w:right w:val="single" w:sz="5" w:space="0" w:color="000000"/>
            </w:tcBorders>
          </w:tcPr>
          <w:p w:rsidR="00A8678D" w:rsidRPr="00DE2E29" w:rsidRDefault="00A8678D" w:rsidP="009B0204">
            <w:pPr>
              <w:spacing w:line="180" w:lineRule="exact"/>
              <w:jc w:val="left"/>
              <w:rPr>
                <w:szCs w:val="22"/>
              </w:rPr>
            </w:pPr>
          </w:p>
        </w:tc>
        <w:tc>
          <w:tcPr>
            <w:tcW w:w="379" w:type="pct"/>
            <w:tcBorders>
              <w:top w:val="single" w:sz="6" w:space="0" w:color="000000"/>
              <w:left w:val="single" w:sz="5" w:space="0" w:color="000000"/>
              <w:bottom w:val="single" w:sz="5" w:space="0" w:color="000000"/>
              <w:right w:val="single" w:sz="5" w:space="0" w:color="000000"/>
            </w:tcBorders>
          </w:tcPr>
          <w:p w:rsidR="00A8678D" w:rsidRPr="00DE2E29" w:rsidRDefault="00A8678D" w:rsidP="009B0204">
            <w:pPr>
              <w:spacing w:line="180" w:lineRule="exact"/>
              <w:jc w:val="left"/>
              <w:rPr>
                <w:szCs w:val="22"/>
              </w:rPr>
            </w:pPr>
          </w:p>
        </w:tc>
        <w:tc>
          <w:tcPr>
            <w:tcW w:w="378" w:type="pct"/>
            <w:tcBorders>
              <w:top w:val="single" w:sz="6" w:space="0" w:color="000000"/>
              <w:left w:val="single" w:sz="5" w:space="0" w:color="000000"/>
              <w:bottom w:val="single" w:sz="5" w:space="0" w:color="000000"/>
              <w:right w:val="single" w:sz="5" w:space="0" w:color="000000"/>
            </w:tcBorders>
          </w:tcPr>
          <w:p w:rsidR="00A8678D" w:rsidRPr="00DE2E29" w:rsidRDefault="00A8678D" w:rsidP="009B0204">
            <w:pPr>
              <w:spacing w:line="180" w:lineRule="exact"/>
              <w:jc w:val="left"/>
              <w:rPr>
                <w:szCs w:val="22"/>
              </w:rPr>
            </w:pPr>
          </w:p>
        </w:tc>
        <w:tc>
          <w:tcPr>
            <w:tcW w:w="379" w:type="pct"/>
            <w:tcBorders>
              <w:top w:val="single" w:sz="6" w:space="0" w:color="000000"/>
              <w:left w:val="single" w:sz="5" w:space="0" w:color="000000"/>
              <w:bottom w:val="single" w:sz="5" w:space="0" w:color="000000"/>
              <w:right w:val="single" w:sz="5" w:space="0" w:color="000000"/>
            </w:tcBorders>
          </w:tcPr>
          <w:p w:rsidR="00A8678D" w:rsidRPr="00DE2E29" w:rsidRDefault="00A8678D" w:rsidP="009B0204">
            <w:pPr>
              <w:spacing w:line="180" w:lineRule="exact"/>
              <w:jc w:val="left"/>
              <w:rPr>
                <w:szCs w:val="22"/>
              </w:rPr>
            </w:pPr>
          </w:p>
        </w:tc>
        <w:tc>
          <w:tcPr>
            <w:tcW w:w="379" w:type="pct"/>
            <w:tcBorders>
              <w:top w:val="single" w:sz="6" w:space="0" w:color="000000"/>
              <w:left w:val="single" w:sz="5" w:space="0" w:color="000000"/>
              <w:bottom w:val="single" w:sz="5" w:space="0" w:color="000000"/>
              <w:right w:val="single" w:sz="5" w:space="0" w:color="000000"/>
            </w:tcBorders>
          </w:tcPr>
          <w:p w:rsidR="00A8678D" w:rsidRPr="00DE2E29" w:rsidRDefault="00A8678D" w:rsidP="009B0204">
            <w:pPr>
              <w:spacing w:line="180" w:lineRule="exact"/>
              <w:jc w:val="left"/>
              <w:rPr>
                <w:szCs w:val="22"/>
              </w:rPr>
            </w:pPr>
          </w:p>
        </w:tc>
        <w:tc>
          <w:tcPr>
            <w:tcW w:w="379" w:type="pct"/>
            <w:tcBorders>
              <w:top w:val="single" w:sz="6" w:space="0" w:color="000000"/>
              <w:left w:val="single" w:sz="5" w:space="0" w:color="000000"/>
              <w:bottom w:val="single" w:sz="5" w:space="0" w:color="000000"/>
              <w:right w:val="single" w:sz="5" w:space="0" w:color="000000"/>
            </w:tcBorders>
          </w:tcPr>
          <w:p w:rsidR="00A8678D" w:rsidRPr="00DE2E29" w:rsidRDefault="00A8678D" w:rsidP="009B0204">
            <w:pPr>
              <w:spacing w:line="180" w:lineRule="exact"/>
              <w:jc w:val="left"/>
              <w:rPr>
                <w:szCs w:val="22"/>
              </w:rPr>
            </w:pPr>
          </w:p>
        </w:tc>
      </w:tr>
    </w:tbl>
    <w:p w:rsidR="009B0204" w:rsidRPr="00DE2E29" w:rsidRDefault="009B0204" w:rsidP="00DE2E29">
      <w:pPr>
        <w:spacing w:line="200" w:lineRule="exact"/>
        <w:rPr>
          <w:sz w:val="15"/>
          <w:szCs w:val="15"/>
        </w:rPr>
      </w:pPr>
      <w:r w:rsidRPr="00DE2E29">
        <w:rPr>
          <w:sz w:val="15"/>
          <w:szCs w:val="15"/>
        </w:rPr>
        <w:t>*In the case of daily underlying data, this column would be left in blank.</w:t>
      </w:r>
    </w:p>
    <w:p w:rsidR="009B0204" w:rsidRPr="00DE2E29" w:rsidRDefault="009B0204" w:rsidP="00DE2E29">
      <w:pPr>
        <w:spacing w:line="200" w:lineRule="exact"/>
        <w:rPr>
          <w:sz w:val="15"/>
          <w:szCs w:val="15"/>
        </w:rPr>
      </w:pPr>
      <w:r w:rsidRPr="00DE2E29">
        <w:rPr>
          <w:sz w:val="15"/>
          <w:szCs w:val="15"/>
        </w:rPr>
        <w:t>Explanatory remarks;</w:t>
      </w:r>
    </w:p>
    <w:p w:rsidR="00A8678D" w:rsidRPr="00DE2E29" w:rsidRDefault="009B0204" w:rsidP="00DE2E29">
      <w:pPr>
        <w:spacing w:line="200" w:lineRule="exact"/>
        <w:rPr>
          <w:sz w:val="15"/>
          <w:szCs w:val="15"/>
        </w:rPr>
      </w:pPr>
      <w:r w:rsidRPr="00DE2E29">
        <w:rPr>
          <w:sz w:val="15"/>
          <w:szCs w:val="15"/>
        </w:rPr>
        <w:t xml:space="preserve">If the listed data in the format have been recorded in a Comp </w:t>
      </w:r>
      <w:proofErr w:type="gramStart"/>
      <w:r w:rsidRPr="00DE2E29">
        <w:rPr>
          <w:sz w:val="15"/>
          <w:szCs w:val="15"/>
        </w:rPr>
        <w:t>any ’s</w:t>
      </w:r>
      <w:proofErr w:type="gramEnd"/>
      <w:r w:rsidRPr="00DE2E29">
        <w:rPr>
          <w:sz w:val="15"/>
          <w:szCs w:val="15"/>
        </w:rPr>
        <w:t xml:space="preserve"> electronic reporting system, the data is acceptable to be submitted in the existing format instead of</w:t>
      </w:r>
      <w:r w:rsidRPr="00CC2551">
        <w:rPr>
          <w:sz w:val="15"/>
          <w:szCs w:val="15"/>
        </w:rPr>
        <w:t xml:space="preserve"> </w:t>
      </w:r>
      <w:r w:rsidRPr="00DE2E29">
        <w:rPr>
          <w:sz w:val="15"/>
          <w:szCs w:val="15"/>
        </w:rPr>
        <w:t>submitting the data by this format.</w:t>
      </w:r>
    </w:p>
    <w:sectPr w:rsidR="00A8678D" w:rsidRPr="00DE2E29" w:rsidSect="00B05A5B">
      <w:headerReference w:type="default" r:id="rId9"/>
      <w:footerReference w:type="default" r:id="rId10"/>
      <w:pgSz w:w="11906" w:h="16838"/>
      <w:pgMar w:top="1418" w:right="1531" w:bottom="1418" w:left="1531"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71FA1" w:rsidRDefault="00071FA1" w:rsidP="00453545">
      <w:r>
        <w:separator/>
      </w:r>
    </w:p>
  </w:endnote>
  <w:endnote w:type="continuationSeparator" w:id="0">
    <w:p w:rsidR="00071FA1" w:rsidRDefault="00071FA1" w:rsidP="004535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Frutiger LT 55 Roman">
    <w:altName w:val="Lucida Sans Unicode"/>
    <w:charset w:val="00"/>
    <w:family w:val="swiss"/>
    <w:pitch w:val="variable"/>
    <w:sig w:usb0="00000003" w:usb1="00000000" w:usb2="00000000" w:usb3="00000000" w:csb0="00000001" w:csb1="00000000"/>
  </w:font>
  <w:font w:name="Frutiger LT 45 Light">
    <w:altName w:val="Arial"/>
    <w:charset w:val="00"/>
    <w:family w:val="swiss"/>
    <w:pitch w:val="variable"/>
    <w:sig w:usb0="00000003" w:usb1="00000000" w:usb2="00000000" w:usb3="00000000" w:csb0="00000001" w:csb1="00000000"/>
  </w:font>
  <w:font w:name="Frutiger LT 65 Bold">
    <w:altName w:val="Malgun Gothic"/>
    <w:charset w:val="00"/>
    <w:family w:val="swiss"/>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Georgia-BoldItalic">
    <w:altName w:val="方正舒体"/>
    <w:panose1 w:val="00000000000000000000"/>
    <w:charset w:val="86"/>
    <w:family w:val="auto"/>
    <w:notTrueType/>
    <w:pitch w:val="default"/>
    <w:sig w:usb0="00000001" w:usb1="080E0000" w:usb2="00000010" w:usb3="00000000" w:csb0="00040000" w:csb1="00000000"/>
  </w:font>
  <w:font w:name="Georgia-Bold">
    <w:altName w:val="方正舒体"/>
    <w:panose1 w:val="00000000000000000000"/>
    <w:charset w:val="86"/>
    <w:family w:val="auto"/>
    <w:notTrueType/>
    <w:pitch w:val="default"/>
    <w:sig w:usb0="00000001" w:usb1="080E0000" w:usb2="00000010" w:usb3="00000000" w:csb0="00040000" w:csb1="00000000"/>
  </w:font>
  <w:font w:name="Arial Unicode MS">
    <w:panose1 w:val="020B0604020202020204"/>
    <w:charset w:val="86"/>
    <w:family w:val="swiss"/>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0000012" w:usb3="00000000" w:csb0="0002009F" w:csb1="00000000"/>
  </w:font>
  <w:font w:name="MS PGothic">
    <w:panose1 w:val="020B0600070205080204"/>
    <w:charset w:val="80"/>
    <w:family w:val="swiss"/>
    <w:pitch w:val="variable"/>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29599366"/>
      <w:docPartObj>
        <w:docPartGallery w:val="Page Numbers (Bottom of Page)"/>
        <w:docPartUnique/>
      </w:docPartObj>
    </w:sdtPr>
    <w:sdtEndPr/>
    <w:sdtContent>
      <w:sdt>
        <w:sdtPr>
          <w:id w:val="-1669238322"/>
          <w:docPartObj>
            <w:docPartGallery w:val="Page Numbers (Top of Page)"/>
            <w:docPartUnique/>
          </w:docPartObj>
        </w:sdtPr>
        <w:sdtEndPr/>
        <w:sdtContent>
          <w:p w:rsidR="009B0204" w:rsidRDefault="009B0204">
            <w:pPr>
              <w:pStyle w:val="a6"/>
              <w:jc w:val="center"/>
            </w:pPr>
            <w:r>
              <w:rPr>
                <w:lang w:val="zh-CN"/>
              </w:rPr>
              <w:t xml:space="preserve"> </w:t>
            </w:r>
            <w:r>
              <w:rPr>
                <w:b/>
                <w:bCs/>
                <w:sz w:val="24"/>
                <w:szCs w:val="24"/>
              </w:rPr>
              <w:fldChar w:fldCharType="begin"/>
            </w:r>
            <w:r>
              <w:rPr>
                <w:b/>
                <w:bCs/>
              </w:rPr>
              <w:instrText>PAGE</w:instrText>
            </w:r>
            <w:r>
              <w:rPr>
                <w:b/>
                <w:bCs/>
                <w:sz w:val="24"/>
                <w:szCs w:val="24"/>
              </w:rPr>
              <w:fldChar w:fldCharType="separate"/>
            </w:r>
            <w:r w:rsidR="00D37F02">
              <w:rPr>
                <w:b/>
                <w:bCs/>
                <w:noProof/>
              </w:rPr>
              <w:t>1</w:t>
            </w:r>
            <w:r>
              <w:rPr>
                <w:b/>
                <w:bCs/>
                <w:sz w:val="24"/>
                <w:szCs w:val="24"/>
              </w:rPr>
              <w:fldChar w:fldCharType="end"/>
            </w:r>
            <w:r>
              <w:rPr>
                <w:lang w:val="zh-CN"/>
              </w:rPr>
              <w:t xml:space="preserve"> / </w:t>
            </w:r>
            <w:r>
              <w:rPr>
                <w:b/>
                <w:bCs/>
                <w:sz w:val="24"/>
                <w:szCs w:val="24"/>
              </w:rPr>
              <w:fldChar w:fldCharType="begin"/>
            </w:r>
            <w:r>
              <w:rPr>
                <w:b/>
                <w:bCs/>
              </w:rPr>
              <w:instrText>NUMPAGES</w:instrText>
            </w:r>
            <w:r>
              <w:rPr>
                <w:b/>
                <w:bCs/>
                <w:sz w:val="24"/>
                <w:szCs w:val="24"/>
              </w:rPr>
              <w:fldChar w:fldCharType="separate"/>
            </w:r>
            <w:r w:rsidR="00D37F02">
              <w:rPr>
                <w:b/>
                <w:bCs/>
                <w:noProof/>
              </w:rPr>
              <w:t>26</w:t>
            </w:r>
            <w:r>
              <w:rPr>
                <w:b/>
                <w:bCs/>
                <w:sz w:val="24"/>
                <w:szCs w:val="24"/>
              </w:rPr>
              <w:fldChar w:fldCharType="end"/>
            </w:r>
          </w:p>
        </w:sdtContent>
      </w:sdt>
    </w:sdtContent>
  </w:sdt>
  <w:p w:rsidR="009B0204" w:rsidRDefault="009B0204">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71FA1" w:rsidRDefault="00071FA1" w:rsidP="00453545">
      <w:r>
        <w:separator/>
      </w:r>
    </w:p>
  </w:footnote>
  <w:footnote w:type="continuationSeparator" w:id="0">
    <w:p w:rsidR="00071FA1" w:rsidRDefault="00071FA1" w:rsidP="0045354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0204" w:rsidRDefault="009B0204" w:rsidP="00E0426E">
    <w:pPr>
      <w:pStyle w:val="a5"/>
    </w:pPr>
    <w:r w:rsidRPr="00C601F7">
      <w:rPr>
        <w:rFonts w:hint="eastAsia"/>
      </w:rPr>
      <w:t>船舶能效管理计划</w:t>
    </w:r>
    <w:r>
      <w:rPr>
        <w:rFonts w:hint="eastAsia"/>
      </w:rPr>
      <w:t>第二部分（</w:t>
    </w:r>
    <w:r w:rsidRPr="00C601F7">
      <w:rPr>
        <w:rFonts w:hint="eastAsia"/>
      </w:rPr>
      <w:t>SEEMP</w:t>
    </w:r>
    <w:r>
      <w:rPr>
        <w:rFonts w:hint="eastAsia"/>
      </w:rPr>
      <w:t xml:space="preserve"> PART II</w:t>
    </w:r>
    <w:r>
      <w:rPr>
        <w:rFonts w:hint="eastAsia"/>
      </w:rPr>
      <w:t>）</w:t>
    </w:r>
  </w:p>
  <w:p w:rsidR="009B0204" w:rsidRPr="00DB265C" w:rsidRDefault="009B0204" w:rsidP="00DB265C">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3E7F0C"/>
    <w:multiLevelType w:val="multilevel"/>
    <w:tmpl w:val="758E3606"/>
    <w:lvl w:ilvl="0">
      <w:start w:val="1"/>
      <w:numFmt w:val="decimal"/>
      <w:lvlText w:val="%1."/>
      <w:lvlJc w:val="left"/>
      <w:pPr>
        <w:ind w:left="360" w:hanging="360"/>
      </w:pPr>
    </w:lvl>
    <w:lvl w:ilvl="1">
      <w:start w:val="1"/>
      <w:numFmt w:val="decimal"/>
      <w:lvlText w:val="9.%2."/>
      <w:lvlJc w:val="left"/>
      <w:pPr>
        <w:ind w:left="792" w:hanging="432"/>
      </w:pPr>
      <w:rPr>
        <w:rFonts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nsid w:val="057756C8"/>
    <w:multiLevelType w:val="hybridMultilevel"/>
    <w:tmpl w:val="52A05638"/>
    <w:lvl w:ilvl="0" w:tplc="7848EB08">
      <w:start w:val="1"/>
      <w:numFmt w:val="decimal"/>
      <w:lvlText w:val="%1"/>
      <w:lvlJc w:val="left"/>
      <w:pPr>
        <w:ind w:left="360" w:hanging="360"/>
      </w:pPr>
      <w:rPr>
        <w:rFonts w:hint="default"/>
      </w:rPr>
    </w:lvl>
    <w:lvl w:ilvl="1" w:tplc="04090019">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nsid w:val="09095FC3"/>
    <w:multiLevelType w:val="hybridMultilevel"/>
    <w:tmpl w:val="97CE215A"/>
    <w:lvl w:ilvl="0" w:tplc="21925670">
      <w:start w:val="1"/>
      <w:numFmt w:val="decimal"/>
      <w:lvlText w:val="(%1)"/>
      <w:lvlJc w:val="left"/>
      <w:pPr>
        <w:ind w:left="942" w:hanging="360"/>
      </w:pPr>
      <w:rPr>
        <w:rFonts w:hint="default"/>
      </w:rPr>
    </w:lvl>
    <w:lvl w:ilvl="1" w:tplc="04090019" w:tentative="1">
      <w:start w:val="1"/>
      <w:numFmt w:val="lowerLetter"/>
      <w:lvlText w:val="%2)"/>
      <w:lvlJc w:val="left"/>
      <w:pPr>
        <w:ind w:left="1422" w:hanging="420"/>
      </w:pPr>
    </w:lvl>
    <w:lvl w:ilvl="2" w:tplc="0409001B" w:tentative="1">
      <w:start w:val="1"/>
      <w:numFmt w:val="lowerRoman"/>
      <w:lvlText w:val="%3."/>
      <w:lvlJc w:val="right"/>
      <w:pPr>
        <w:ind w:left="1842" w:hanging="420"/>
      </w:pPr>
    </w:lvl>
    <w:lvl w:ilvl="3" w:tplc="0409000F" w:tentative="1">
      <w:start w:val="1"/>
      <w:numFmt w:val="decimal"/>
      <w:lvlText w:val="%4."/>
      <w:lvlJc w:val="left"/>
      <w:pPr>
        <w:ind w:left="2262" w:hanging="420"/>
      </w:pPr>
    </w:lvl>
    <w:lvl w:ilvl="4" w:tplc="04090019" w:tentative="1">
      <w:start w:val="1"/>
      <w:numFmt w:val="lowerLetter"/>
      <w:lvlText w:val="%5)"/>
      <w:lvlJc w:val="left"/>
      <w:pPr>
        <w:ind w:left="2682" w:hanging="420"/>
      </w:pPr>
    </w:lvl>
    <w:lvl w:ilvl="5" w:tplc="0409001B" w:tentative="1">
      <w:start w:val="1"/>
      <w:numFmt w:val="lowerRoman"/>
      <w:lvlText w:val="%6."/>
      <w:lvlJc w:val="right"/>
      <w:pPr>
        <w:ind w:left="3102" w:hanging="420"/>
      </w:pPr>
    </w:lvl>
    <w:lvl w:ilvl="6" w:tplc="0409000F" w:tentative="1">
      <w:start w:val="1"/>
      <w:numFmt w:val="decimal"/>
      <w:lvlText w:val="%7."/>
      <w:lvlJc w:val="left"/>
      <w:pPr>
        <w:ind w:left="3522" w:hanging="420"/>
      </w:pPr>
    </w:lvl>
    <w:lvl w:ilvl="7" w:tplc="04090019" w:tentative="1">
      <w:start w:val="1"/>
      <w:numFmt w:val="lowerLetter"/>
      <w:lvlText w:val="%8)"/>
      <w:lvlJc w:val="left"/>
      <w:pPr>
        <w:ind w:left="3942" w:hanging="420"/>
      </w:pPr>
    </w:lvl>
    <w:lvl w:ilvl="8" w:tplc="0409001B" w:tentative="1">
      <w:start w:val="1"/>
      <w:numFmt w:val="lowerRoman"/>
      <w:lvlText w:val="%9."/>
      <w:lvlJc w:val="right"/>
      <w:pPr>
        <w:ind w:left="4362" w:hanging="420"/>
      </w:pPr>
    </w:lvl>
  </w:abstractNum>
  <w:abstractNum w:abstractNumId="3">
    <w:nsid w:val="0AB86D88"/>
    <w:multiLevelType w:val="multilevel"/>
    <w:tmpl w:val="73C4C34A"/>
    <w:lvl w:ilvl="0">
      <w:start w:val="1"/>
      <w:numFmt w:val="decimal"/>
      <w:pStyle w:val="Header1"/>
      <w:lvlText w:val="%1"/>
      <w:lvlJc w:val="left"/>
      <w:pPr>
        <w:tabs>
          <w:tab w:val="num" w:pos="737"/>
        </w:tabs>
        <w:ind w:left="737" w:hanging="737"/>
      </w:pPr>
      <w:rPr>
        <w:rFonts w:hint="default"/>
      </w:rPr>
    </w:lvl>
    <w:lvl w:ilvl="1">
      <w:start w:val="1"/>
      <w:numFmt w:val="decimal"/>
      <w:pStyle w:val="NumberedHeading4"/>
      <w:lvlText w:val="%2."/>
      <w:lvlJc w:val="left"/>
      <w:pPr>
        <w:tabs>
          <w:tab w:val="num" w:pos="737"/>
        </w:tabs>
        <w:ind w:left="737" w:hanging="737"/>
      </w:pPr>
      <w:rPr>
        <w:rFonts w:hint="default"/>
      </w:rPr>
    </w:lvl>
    <w:lvl w:ilvl="2">
      <w:start w:val="1"/>
      <w:numFmt w:val="decimal"/>
      <w:pStyle w:val="NumberedHeading5"/>
      <w:lvlText w:val="%1.%2.%3"/>
      <w:lvlJc w:val="left"/>
      <w:pPr>
        <w:tabs>
          <w:tab w:val="num" w:pos="737"/>
        </w:tabs>
        <w:ind w:left="737"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
    <w:nsid w:val="0F7F36AD"/>
    <w:multiLevelType w:val="multilevel"/>
    <w:tmpl w:val="9C22305A"/>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nsid w:val="1A3A4D7E"/>
    <w:multiLevelType w:val="hybridMultilevel"/>
    <w:tmpl w:val="6B28708A"/>
    <w:lvl w:ilvl="0" w:tplc="C486D6C0">
      <w:start w:val="1"/>
      <w:numFmt w:val="decimal"/>
      <w:lvlText w:val="%1."/>
      <w:lvlJc w:val="left"/>
      <w:pPr>
        <w:ind w:left="1260" w:hanging="780"/>
      </w:pPr>
      <w:rPr>
        <w:rFonts w:hint="default"/>
      </w:rPr>
    </w:lvl>
    <w:lvl w:ilvl="1" w:tplc="DD70D23C">
      <w:start w:val="1"/>
      <w:numFmt w:val="decimal"/>
      <w:lvlText w:val="%2、"/>
      <w:lvlJc w:val="left"/>
      <w:pPr>
        <w:ind w:left="1260" w:hanging="360"/>
      </w:pPr>
      <w:rPr>
        <w:rFonts w:hint="default"/>
      </w:r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6">
    <w:nsid w:val="1B262801"/>
    <w:multiLevelType w:val="multilevel"/>
    <w:tmpl w:val="D6E0EDEE"/>
    <w:lvl w:ilvl="0">
      <w:start w:val="10"/>
      <w:numFmt w:val="decimal"/>
      <w:lvlText w:val="%1"/>
      <w:lvlJc w:val="left"/>
      <w:pPr>
        <w:ind w:left="372" w:hanging="372"/>
      </w:pPr>
      <w:rPr>
        <w:rFonts w:hint="eastAsia"/>
      </w:rPr>
    </w:lvl>
    <w:lvl w:ilvl="1">
      <w:start w:val="2"/>
      <w:numFmt w:val="decimal"/>
      <w:lvlText w:val="%1.%2"/>
      <w:lvlJc w:val="left"/>
      <w:pPr>
        <w:ind w:left="372" w:hanging="372"/>
      </w:pPr>
      <w:rPr>
        <w:rFonts w:hint="eastAsia"/>
      </w:rPr>
    </w:lvl>
    <w:lvl w:ilvl="2">
      <w:start w:val="1"/>
      <w:numFmt w:val="decimal"/>
      <w:lvlText w:val="%1.%2.%3"/>
      <w:lvlJc w:val="left"/>
      <w:pPr>
        <w:ind w:left="720" w:hanging="720"/>
      </w:pPr>
      <w:rPr>
        <w:rFonts w:hint="eastAsia"/>
      </w:rPr>
    </w:lvl>
    <w:lvl w:ilvl="3">
      <w:start w:val="1"/>
      <w:numFmt w:val="decimal"/>
      <w:lvlText w:val="%1.%2.%3.%4"/>
      <w:lvlJc w:val="left"/>
      <w:pPr>
        <w:ind w:left="720" w:hanging="720"/>
      </w:pPr>
      <w:rPr>
        <w:rFonts w:hint="eastAsia"/>
      </w:rPr>
    </w:lvl>
    <w:lvl w:ilvl="4">
      <w:start w:val="1"/>
      <w:numFmt w:val="decimal"/>
      <w:lvlText w:val="%1.%2.%3.%4.%5"/>
      <w:lvlJc w:val="left"/>
      <w:pPr>
        <w:ind w:left="1080" w:hanging="1080"/>
      </w:pPr>
      <w:rPr>
        <w:rFonts w:hint="eastAsia"/>
      </w:rPr>
    </w:lvl>
    <w:lvl w:ilvl="5">
      <w:start w:val="1"/>
      <w:numFmt w:val="decimal"/>
      <w:lvlText w:val="%1.%2.%3.%4.%5.%6"/>
      <w:lvlJc w:val="left"/>
      <w:pPr>
        <w:ind w:left="1080" w:hanging="1080"/>
      </w:pPr>
      <w:rPr>
        <w:rFonts w:hint="eastAsia"/>
      </w:rPr>
    </w:lvl>
    <w:lvl w:ilvl="6">
      <w:start w:val="1"/>
      <w:numFmt w:val="decimal"/>
      <w:lvlText w:val="%1.%2.%3.%4.%5.%6.%7"/>
      <w:lvlJc w:val="left"/>
      <w:pPr>
        <w:ind w:left="1080" w:hanging="1080"/>
      </w:pPr>
      <w:rPr>
        <w:rFonts w:hint="eastAsia"/>
      </w:rPr>
    </w:lvl>
    <w:lvl w:ilvl="7">
      <w:start w:val="1"/>
      <w:numFmt w:val="decimal"/>
      <w:lvlText w:val="%1.%2.%3.%4.%5.%6.%7.%8"/>
      <w:lvlJc w:val="left"/>
      <w:pPr>
        <w:ind w:left="1440" w:hanging="1440"/>
      </w:pPr>
      <w:rPr>
        <w:rFonts w:hint="eastAsia"/>
      </w:rPr>
    </w:lvl>
    <w:lvl w:ilvl="8">
      <w:start w:val="1"/>
      <w:numFmt w:val="decimal"/>
      <w:lvlText w:val="%1.%2.%3.%4.%5.%6.%7.%8.%9"/>
      <w:lvlJc w:val="left"/>
      <w:pPr>
        <w:ind w:left="1440" w:hanging="1440"/>
      </w:pPr>
      <w:rPr>
        <w:rFonts w:hint="eastAsia"/>
      </w:rPr>
    </w:lvl>
  </w:abstractNum>
  <w:abstractNum w:abstractNumId="7">
    <w:nsid w:val="1B4025AE"/>
    <w:multiLevelType w:val="hybridMultilevel"/>
    <w:tmpl w:val="7ABCEF5C"/>
    <w:lvl w:ilvl="0" w:tplc="B4EE7F0C">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8">
    <w:nsid w:val="1C215E98"/>
    <w:multiLevelType w:val="multilevel"/>
    <w:tmpl w:val="0409001D"/>
    <w:lvl w:ilvl="0">
      <w:start w:val="1"/>
      <w:numFmt w:val="decimal"/>
      <w:lvlText w:val="%1"/>
      <w:lvlJc w:val="left"/>
      <w:pPr>
        <w:ind w:left="425" w:hanging="425"/>
      </w:p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9">
    <w:nsid w:val="200F1710"/>
    <w:multiLevelType w:val="multilevel"/>
    <w:tmpl w:val="A74CC188"/>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nsid w:val="237D3D6F"/>
    <w:multiLevelType w:val="hybridMultilevel"/>
    <w:tmpl w:val="74F443F0"/>
    <w:lvl w:ilvl="0" w:tplc="CDD637A8">
      <w:start w:val="1"/>
      <w:numFmt w:val="decimal"/>
      <w:lvlText w:val="Table C.%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34F422BA"/>
    <w:multiLevelType w:val="multilevel"/>
    <w:tmpl w:val="4FA6F838"/>
    <w:lvl w:ilvl="0">
      <w:start w:val="5"/>
      <w:numFmt w:val="decimal"/>
      <w:lvlText w:val="%1"/>
      <w:lvlJc w:val="left"/>
      <w:pPr>
        <w:ind w:left="360" w:hanging="360"/>
      </w:pPr>
      <w:rPr>
        <w:rFonts w:hint="default"/>
      </w:rPr>
    </w:lvl>
    <w:lvl w:ilvl="1">
      <w:start w:val="4"/>
      <w:numFmt w:val="decimal"/>
      <w:isLgl/>
      <w:lvlText w:val="%1.%2"/>
      <w:lvlJc w:val="left"/>
      <w:pPr>
        <w:ind w:left="372" w:hanging="372"/>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12">
    <w:nsid w:val="370C7673"/>
    <w:multiLevelType w:val="hybridMultilevel"/>
    <w:tmpl w:val="5774661A"/>
    <w:lvl w:ilvl="0" w:tplc="1724FE24">
      <w:start w:val="1"/>
      <w:numFmt w:val="decimal"/>
      <w:lvlText w:val="%1"/>
      <w:lvlJc w:val="left"/>
      <w:pPr>
        <w:ind w:left="360" w:hanging="360"/>
      </w:pPr>
      <w:rPr>
        <w:rFonts w:hint="default"/>
        <w:b w:val="0"/>
      </w:rPr>
    </w:lvl>
    <w:lvl w:ilvl="1" w:tplc="04090019">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3">
    <w:nsid w:val="386D74E6"/>
    <w:multiLevelType w:val="multilevel"/>
    <w:tmpl w:val="758E3606"/>
    <w:lvl w:ilvl="0">
      <w:start w:val="1"/>
      <w:numFmt w:val="decimal"/>
      <w:lvlText w:val="%1."/>
      <w:lvlJc w:val="left"/>
      <w:pPr>
        <w:ind w:left="360" w:hanging="360"/>
      </w:pPr>
    </w:lvl>
    <w:lvl w:ilvl="1">
      <w:start w:val="1"/>
      <w:numFmt w:val="decimal"/>
      <w:lvlText w:val="9.%2."/>
      <w:lvlJc w:val="left"/>
      <w:pPr>
        <w:ind w:left="792" w:hanging="432"/>
      </w:pPr>
      <w:rPr>
        <w:rFonts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3B66772F"/>
    <w:multiLevelType w:val="hybridMultilevel"/>
    <w:tmpl w:val="E7228064"/>
    <w:lvl w:ilvl="0" w:tplc="837CA0A8">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5">
    <w:nsid w:val="3B771441"/>
    <w:multiLevelType w:val="hybridMultilevel"/>
    <w:tmpl w:val="642A0670"/>
    <w:lvl w:ilvl="0" w:tplc="4CFE2094">
      <w:start w:val="1"/>
      <w:numFmt w:val="decimal"/>
      <w:pStyle w:val="Numbers"/>
      <w:lvlText w:val="%1)"/>
      <w:lvlJc w:val="left"/>
      <w:pPr>
        <w:ind w:left="1457" w:hanging="360"/>
      </w:pPr>
      <w:rPr>
        <w:rFonts w:hint="default"/>
      </w:rPr>
    </w:lvl>
    <w:lvl w:ilvl="1" w:tplc="08090019">
      <w:start w:val="1"/>
      <w:numFmt w:val="lowerLetter"/>
      <w:lvlText w:val="%2."/>
      <w:lvlJc w:val="left"/>
      <w:pPr>
        <w:ind w:left="2177" w:hanging="360"/>
      </w:pPr>
    </w:lvl>
    <w:lvl w:ilvl="2" w:tplc="0809001B" w:tentative="1">
      <w:start w:val="1"/>
      <w:numFmt w:val="lowerRoman"/>
      <w:lvlText w:val="%3."/>
      <w:lvlJc w:val="right"/>
      <w:pPr>
        <w:ind w:left="2897" w:hanging="180"/>
      </w:pPr>
    </w:lvl>
    <w:lvl w:ilvl="3" w:tplc="0809000F" w:tentative="1">
      <w:start w:val="1"/>
      <w:numFmt w:val="decimal"/>
      <w:lvlText w:val="%4."/>
      <w:lvlJc w:val="left"/>
      <w:pPr>
        <w:ind w:left="3617" w:hanging="360"/>
      </w:pPr>
    </w:lvl>
    <w:lvl w:ilvl="4" w:tplc="08090019" w:tentative="1">
      <w:start w:val="1"/>
      <w:numFmt w:val="lowerLetter"/>
      <w:lvlText w:val="%5."/>
      <w:lvlJc w:val="left"/>
      <w:pPr>
        <w:ind w:left="4337" w:hanging="360"/>
      </w:pPr>
    </w:lvl>
    <w:lvl w:ilvl="5" w:tplc="0809001B" w:tentative="1">
      <w:start w:val="1"/>
      <w:numFmt w:val="lowerRoman"/>
      <w:lvlText w:val="%6."/>
      <w:lvlJc w:val="right"/>
      <w:pPr>
        <w:ind w:left="5057" w:hanging="180"/>
      </w:pPr>
    </w:lvl>
    <w:lvl w:ilvl="6" w:tplc="0809000F" w:tentative="1">
      <w:start w:val="1"/>
      <w:numFmt w:val="decimal"/>
      <w:lvlText w:val="%7."/>
      <w:lvlJc w:val="left"/>
      <w:pPr>
        <w:ind w:left="5777" w:hanging="360"/>
      </w:pPr>
    </w:lvl>
    <w:lvl w:ilvl="7" w:tplc="08090019" w:tentative="1">
      <w:start w:val="1"/>
      <w:numFmt w:val="lowerLetter"/>
      <w:lvlText w:val="%8."/>
      <w:lvlJc w:val="left"/>
      <w:pPr>
        <w:ind w:left="6497" w:hanging="360"/>
      </w:pPr>
    </w:lvl>
    <w:lvl w:ilvl="8" w:tplc="0809001B" w:tentative="1">
      <w:start w:val="1"/>
      <w:numFmt w:val="lowerRoman"/>
      <w:lvlText w:val="%9."/>
      <w:lvlJc w:val="right"/>
      <w:pPr>
        <w:ind w:left="7217" w:hanging="180"/>
      </w:pPr>
    </w:lvl>
  </w:abstractNum>
  <w:abstractNum w:abstractNumId="16">
    <w:nsid w:val="3C7F03C0"/>
    <w:multiLevelType w:val="hybridMultilevel"/>
    <w:tmpl w:val="96769160"/>
    <w:lvl w:ilvl="0" w:tplc="D0363D84">
      <w:start w:val="1"/>
      <w:numFmt w:val="lowerLetter"/>
      <w:lvlText w:val="(%1)"/>
      <w:lvlJc w:val="left"/>
      <w:pPr>
        <w:ind w:left="1080" w:hanging="360"/>
      </w:pPr>
      <w:rPr>
        <w:rFonts w:hint="default"/>
      </w:rPr>
    </w:lvl>
    <w:lvl w:ilvl="1" w:tplc="04090019" w:tentative="1">
      <w:start w:val="1"/>
      <w:numFmt w:val="lowerLetter"/>
      <w:lvlText w:val="%2)"/>
      <w:lvlJc w:val="left"/>
      <w:pPr>
        <w:ind w:left="1560" w:hanging="420"/>
      </w:pPr>
    </w:lvl>
    <w:lvl w:ilvl="2" w:tplc="0409001B" w:tentative="1">
      <w:start w:val="1"/>
      <w:numFmt w:val="lowerRoman"/>
      <w:lvlText w:val="%3."/>
      <w:lvlJc w:val="right"/>
      <w:pPr>
        <w:ind w:left="1980" w:hanging="420"/>
      </w:pPr>
    </w:lvl>
    <w:lvl w:ilvl="3" w:tplc="0409000F" w:tentative="1">
      <w:start w:val="1"/>
      <w:numFmt w:val="decimal"/>
      <w:lvlText w:val="%4."/>
      <w:lvlJc w:val="left"/>
      <w:pPr>
        <w:ind w:left="2400" w:hanging="420"/>
      </w:pPr>
    </w:lvl>
    <w:lvl w:ilvl="4" w:tplc="04090019" w:tentative="1">
      <w:start w:val="1"/>
      <w:numFmt w:val="lowerLetter"/>
      <w:lvlText w:val="%5)"/>
      <w:lvlJc w:val="left"/>
      <w:pPr>
        <w:ind w:left="2820" w:hanging="420"/>
      </w:pPr>
    </w:lvl>
    <w:lvl w:ilvl="5" w:tplc="0409001B" w:tentative="1">
      <w:start w:val="1"/>
      <w:numFmt w:val="lowerRoman"/>
      <w:lvlText w:val="%6."/>
      <w:lvlJc w:val="right"/>
      <w:pPr>
        <w:ind w:left="3240" w:hanging="420"/>
      </w:pPr>
    </w:lvl>
    <w:lvl w:ilvl="6" w:tplc="0409000F" w:tentative="1">
      <w:start w:val="1"/>
      <w:numFmt w:val="decimal"/>
      <w:lvlText w:val="%7."/>
      <w:lvlJc w:val="left"/>
      <w:pPr>
        <w:ind w:left="3660" w:hanging="420"/>
      </w:pPr>
    </w:lvl>
    <w:lvl w:ilvl="7" w:tplc="04090019" w:tentative="1">
      <w:start w:val="1"/>
      <w:numFmt w:val="lowerLetter"/>
      <w:lvlText w:val="%8)"/>
      <w:lvlJc w:val="left"/>
      <w:pPr>
        <w:ind w:left="4080" w:hanging="420"/>
      </w:pPr>
    </w:lvl>
    <w:lvl w:ilvl="8" w:tplc="0409001B" w:tentative="1">
      <w:start w:val="1"/>
      <w:numFmt w:val="lowerRoman"/>
      <w:lvlText w:val="%9."/>
      <w:lvlJc w:val="right"/>
      <w:pPr>
        <w:ind w:left="4500" w:hanging="420"/>
      </w:pPr>
    </w:lvl>
  </w:abstractNum>
  <w:abstractNum w:abstractNumId="17">
    <w:nsid w:val="3FCE0F91"/>
    <w:multiLevelType w:val="hybridMultilevel"/>
    <w:tmpl w:val="A9DA897A"/>
    <w:lvl w:ilvl="0" w:tplc="0809000F">
      <w:start w:val="1"/>
      <w:numFmt w:val="decimal"/>
      <w:lvlText w:val="%1."/>
      <w:lvlJc w:val="left"/>
      <w:pPr>
        <w:ind w:left="720" w:hanging="360"/>
      </w:pPr>
    </w:lvl>
    <w:lvl w:ilvl="1" w:tplc="0809000F">
      <w:start w:val="1"/>
      <w:numFmt w:val="decimal"/>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nsid w:val="44FE053D"/>
    <w:multiLevelType w:val="multilevel"/>
    <w:tmpl w:val="744E59BA"/>
    <w:lvl w:ilvl="0">
      <w:start w:val="1"/>
      <w:numFmt w:val="decimal"/>
      <w:lvlText w:val="%1"/>
      <w:lvlJc w:val="left"/>
      <w:pPr>
        <w:ind w:left="360" w:hanging="360"/>
      </w:pPr>
      <w:rPr>
        <w:rFonts w:hint="default"/>
      </w:rPr>
    </w:lvl>
    <w:lvl w:ilvl="1">
      <w:start w:val="1"/>
      <w:numFmt w:val="decimal"/>
      <w:isLgl/>
      <w:lvlText w:val="%1.%2"/>
      <w:lvlJc w:val="left"/>
      <w:pPr>
        <w:ind w:left="461" w:hanging="360"/>
      </w:pPr>
      <w:rPr>
        <w:rFonts w:hint="default"/>
      </w:rPr>
    </w:lvl>
    <w:lvl w:ilvl="2">
      <w:start w:val="1"/>
      <w:numFmt w:val="decimal"/>
      <w:isLgl/>
      <w:lvlText w:val="%1.%2.%3"/>
      <w:lvlJc w:val="left"/>
      <w:pPr>
        <w:ind w:left="922" w:hanging="720"/>
      </w:pPr>
      <w:rPr>
        <w:rFonts w:hint="default"/>
      </w:rPr>
    </w:lvl>
    <w:lvl w:ilvl="3">
      <w:start w:val="1"/>
      <w:numFmt w:val="decimal"/>
      <w:isLgl/>
      <w:lvlText w:val="%1.%2.%3.%4"/>
      <w:lvlJc w:val="left"/>
      <w:pPr>
        <w:ind w:left="1383" w:hanging="1080"/>
      </w:pPr>
      <w:rPr>
        <w:rFonts w:hint="default"/>
      </w:rPr>
    </w:lvl>
    <w:lvl w:ilvl="4">
      <w:start w:val="1"/>
      <w:numFmt w:val="decimal"/>
      <w:isLgl/>
      <w:lvlText w:val="%1.%2.%3.%4.%5"/>
      <w:lvlJc w:val="left"/>
      <w:pPr>
        <w:ind w:left="1484" w:hanging="1080"/>
      </w:pPr>
      <w:rPr>
        <w:rFonts w:hint="default"/>
      </w:rPr>
    </w:lvl>
    <w:lvl w:ilvl="5">
      <w:start w:val="1"/>
      <w:numFmt w:val="decimal"/>
      <w:isLgl/>
      <w:lvlText w:val="%1.%2.%3.%4.%5.%6"/>
      <w:lvlJc w:val="left"/>
      <w:pPr>
        <w:ind w:left="1945" w:hanging="1440"/>
      </w:pPr>
      <w:rPr>
        <w:rFonts w:hint="default"/>
      </w:rPr>
    </w:lvl>
    <w:lvl w:ilvl="6">
      <w:start w:val="1"/>
      <w:numFmt w:val="decimal"/>
      <w:isLgl/>
      <w:lvlText w:val="%1.%2.%3.%4.%5.%6.%7"/>
      <w:lvlJc w:val="left"/>
      <w:pPr>
        <w:ind w:left="2046" w:hanging="1440"/>
      </w:pPr>
      <w:rPr>
        <w:rFonts w:hint="default"/>
      </w:rPr>
    </w:lvl>
    <w:lvl w:ilvl="7">
      <w:start w:val="1"/>
      <w:numFmt w:val="decimal"/>
      <w:isLgl/>
      <w:lvlText w:val="%1.%2.%3.%4.%5.%6.%7.%8"/>
      <w:lvlJc w:val="left"/>
      <w:pPr>
        <w:ind w:left="2507" w:hanging="1800"/>
      </w:pPr>
      <w:rPr>
        <w:rFonts w:hint="default"/>
      </w:rPr>
    </w:lvl>
    <w:lvl w:ilvl="8">
      <w:start w:val="1"/>
      <w:numFmt w:val="decimal"/>
      <w:isLgl/>
      <w:lvlText w:val="%1.%2.%3.%4.%5.%6.%7.%8.%9"/>
      <w:lvlJc w:val="left"/>
      <w:pPr>
        <w:ind w:left="2608" w:hanging="1800"/>
      </w:pPr>
      <w:rPr>
        <w:rFonts w:hint="default"/>
      </w:rPr>
    </w:lvl>
  </w:abstractNum>
  <w:abstractNum w:abstractNumId="19">
    <w:nsid w:val="47D157FE"/>
    <w:multiLevelType w:val="multilevel"/>
    <w:tmpl w:val="E48A21F4"/>
    <w:lvl w:ilvl="0">
      <w:start w:val="4"/>
      <w:numFmt w:val="decimal"/>
      <w:lvlText w:val="%1"/>
      <w:lvlJc w:val="left"/>
      <w:pPr>
        <w:ind w:left="360" w:hanging="360"/>
      </w:pPr>
      <w:rPr>
        <w:rFonts w:hint="default"/>
      </w:rPr>
    </w:lvl>
    <w:lvl w:ilvl="1">
      <w:start w:val="3"/>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20">
    <w:nsid w:val="4DF62752"/>
    <w:multiLevelType w:val="hybridMultilevel"/>
    <w:tmpl w:val="D7EAEA6C"/>
    <w:lvl w:ilvl="0" w:tplc="60E00562">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1">
    <w:nsid w:val="50F176CE"/>
    <w:multiLevelType w:val="multilevel"/>
    <w:tmpl w:val="D550E000"/>
    <w:lvl w:ilvl="0">
      <w:start w:val="1"/>
      <w:numFmt w:val="decimal"/>
      <w:lvlText w:val="%1."/>
      <w:lvlJc w:val="left"/>
      <w:pPr>
        <w:ind w:left="425" w:hanging="425"/>
      </w:pPr>
      <w:rPr>
        <w:rFonts w:hint="eastAsia"/>
      </w:rPr>
    </w:lvl>
    <w:lvl w:ilvl="1">
      <w:start w:val="1"/>
      <w:numFmt w:val="decimal"/>
      <w:lvlText w:val="8.%2."/>
      <w:lvlJc w:val="left"/>
      <w:pPr>
        <w:ind w:left="567" w:hanging="567"/>
      </w:pPr>
      <w:rPr>
        <w:rFonts w:hint="eastAsia"/>
      </w:rPr>
    </w:lvl>
    <w:lvl w:ilvl="2">
      <w:start w:val="1"/>
      <w:numFmt w:val="decimal"/>
      <w:lvlText w:val="%1.%2.%3."/>
      <w:lvlJc w:val="left"/>
      <w:pPr>
        <w:ind w:left="709" w:hanging="709"/>
      </w:pPr>
      <w:rPr>
        <w:rFonts w:hint="eastAsia"/>
      </w:rPr>
    </w:lvl>
    <w:lvl w:ilvl="3">
      <w:start w:val="1"/>
      <w:numFmt w:val="decimal"/>
      <w:lvlText w:val="%1.%2.%3.%4."/>
      <w:lvlJc w:val="left"/>
      <w:pPr>
        <w:ind w:left="851" w:hanging="851"/>
      </w:pPr>
      <w:rPr>
        <w:rFonts w:hint="eastAsia"/>
      </w:rPr>
    </w:lvl>
    <w:lvl w:ilvl="4">
      <w:start w:val="1"/>
      <w:numFmt w:val="decimal"/>
      <w:lvlText w:val="%1.%2.%3.%4.%5."/>
      <w:lvlJc w:val="left"/>
      <w:pPr>
        <w:ind w:left="992" w:hanging="992"/>
      </w:pPr>
      <w:rPr>
        <w:rFonts w:hint="eastAsia"/>
      </w:rPr>
    </w:lvl>
    <w:lvl w:ilvl="5">
      <w:start w:val="1"/>
      <w:numFmt w:val="decimal"/>
      <w:lvlText w:val="%1.%2.%3.%4.%5.%6."/>
      <w:lvlJc w:val="left"/>
      <w:pPr>
        <w:ind w:left="1134" w:hanging="1134"/>
      </w:pPr>
      <w:rPr>
        <w:rFonts w:hint="eastAsia"/>
      </w:rPr>
    </w:lvl>
    <w:lvl w:ilvl="6">
      <w:start w:val="1"/>
      <w:numFmt w:val="decimal"/>
      <w:lvlText w:val="%1.%2.%3.%4.%5.%6.%7."/>
      <w:lvlJc w:val="left"/>
      <w:pPr>
        <w:ind w:left="1276" w:hanging="1276"/>
      </w:pPr>
      <w:rPr>
        <w:rFonts w:hint="eastAsia"/>
      </w:rPr>
    </w:lvl>
    <w:lvl w:ilvl="7">
      <w:start w:val="1"/>
      <w:numFmt w:val="decimal"/>
      <w:lvlText w:val="%1.%2.%3.%4.%5.%6.%7.%8."/>
      <w:lvlJc w:val="left"/>
      <w:pPr>
        <w:ind w:left="1418" w:hanging="1418"/>
      </w:pPr>
      <w:rPr>
        <w:rFonts w:hint="eastAsia"/>
      </w:rPr>
    </w:lvl>
    <w:lvl w:ilvl="8">
      <w:start w:val="1"/>
      <w:numFmt w:val="decimal"/>
      <w:lvlText w:val="%1.%2.%3.%4.%5.%6.%7.%8.%9."/>
      <w:lvlJc w:val="left"/>
      <w:pPr>
        <w:ind w:left="1559" w:hanging="1559"/>
      </w:pPr>
      <w:rPr>
        <w:rFonts w:hint="eastAsia"/>
      </w:rPr>
    </w:lvl>
  </w:abstractNum>
  <w:abstractNum w:abstractNumId="22">
    <w:nsid w:val="53AA641B"/>
    <w:multiLevelType w:val="multilevel"/>
    <w:tmpl w:val="3E5A5E18"/>
    <w:lvl w:ilvl="0">
      <w:start w:val="5"/>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3">
    <w:nsid w:val="56AE0712"/>
    <w:multiLevelType w:val="hybridMultilevel"/>
    <w:tmpl w:val="A2E6DBB0"/>
    <w:lvl w:ilvl="0" w:tplc="F4E8FDD0">
      <w:start w:val="4"/>
      <w:numFmt w:val="bullet"/>
      <w:lvlText w:val="★"/>
      <w:lvlJc w:val="left"/>
      <w:pPr>
        <w:ind w:left="360" w:hanging="360"/>
      </w:pPr>
      <w:rPr>
        <w:rFonts w:ascii="宋体" w:eastAsia="宋体" w:hAnsi="宋体" w:cs="Arial" w:hint="eastAsia"/>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24">
    <w:nsid w:val="58BC7D13"/>
    <w:multiLevelType w:val="multilevel"/>
    <w:tmpl w:val="4FEA2104"/>
    <w:lvl w:ilvl="0">
      <w:start w:val="1"/>
      <w:numFmt w:val="decimal"/>
      <w:lvlText w:val="%1."/>
      <w:lvlJc w:val="left"/>
      <w:pPr>
        <w:ind w:left="360" w:hanging="360"/>
      </w:pPr>
    </w:lvl>
    <w:lvl w:ilvl="1">
      <w:start w:val="1"/>
      <w:numFmt w:val="decimal"/>
      <w:lvlText w:val="4.%2."/>
      <w:lvlJc w:val="left"/>
      <w:pPr>
        <w:ind w:left="792" w:hanging="432"/>
      </w:pPr>
      <w:rPr>
        <w:rFonts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nsid w:val="5AAB1903"/>
    <w:multiLevelType w:val="hybridMultilevel"/>
    <w:tmpl w:val="7F8481DE"/>
    <w:lvl w:ilvl="0" w:tplc="B0CAE054">
      <w:start w:val="5"/>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6">
    <w:nsid w:val="5C171A26"/>
    <w:multiLevelType w:val="multilevel"/>
    <w:tmpl w:val="95904DE0"/>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7">
    <w:nsid w:val="611654B0"/>
    <w:multiLevelType w:val="hybridMultilevel"/>
    <w:tmpl w:val="0FEA009A"/>
    <w:lvl w:ilvl="0" w:tplc="4DE6FDFA">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8">
    <w:nsid w:val="6B43463F"/>
    <w:multiLevelType w:val="multilevel"/>
    <w:tmpl w:val="3CF85822"/>
    <w:lvl w:ilvl="0">
      <w:start w:val="1"/>
      <w:numFmt w:val="decimal"/>
      <w:lvlText w:val="%1."/>
      <w:lvlJc w:val="left"/>
      <w:pPr>
        <w:ind w:left="425" w:hanging="425"/>
      </w:pPr>
      <w:rPr>
        <w:rFonts w:hint="eastAsia"/>
      </w:rPr>
    </w:lvl>
    <w:lvl w:ilvl="1">
      <w:start w:val="1"/>
      <w:numFmt w:val="decimal"/>
      <w:lvlText w:val="9.%2."/>
      <w:lvlJc w:val="left"/>
      <w:pPr>
        <w:ind w:left="567" w:hanging="567"/>
      </w:pPr>
      <w:rPr>
        <w:rFonts w:hint="eastAsia"/>
      </w:rPr>
    </w:lvl>
    <w:lvl w:ilvl="2">
      <w:start w:val="1"/>
      <w:numFmt w:val="decimal"/>
      <w:lvlText w:val="%1.%2.%3."/>
      <w:lvlJc w:val="left"/>
      <w:pPr>
        <w:ind w:left="709" w:hanging="709"/>
      </w:pPr>
      <w:rPr>
        <w:rFonts w:hint="eastAsia"/>
      </w:rPr>
    </w:lvl>
    <w:lvl w:ilvl="3">
      <w:start w:val="1"/>
      <w:numFmt w:val="decimal"/>
      <w:lvlText w:val="%1.%2.%3.%4."/>
      <w:lvlJc w:val="left"/>
      <w:pPr>
        <w:ind w:left="851" w:hanging="851"/>
      </w:pPr>
      <w:rPr>
        <w:rFonts w:hint="eastAsia"/>
      </w:rPr>
    </w:lvl>
    <w:lvl w:ilvl="4">
      <w:start w:val="1"/>
      <w:numFmt w:val="decimal"/>
      <w:lvlText w:val="%1.%2.%3.%4.%5."/>
      <w:lvlJc w:val="left"/>
      <w:pPr>
        <w:ind w:left="992" w:hanging="992"/>
      </w:pPr>
      <w:rPr>
        <w:rFonts w:hint="eastAsia"/>
      </w:rPr>
    </w:lvl>
    <w:lvl w:ilvl="5">
      <w:start w:val="1"/>
      <w:numFmt w:val="decimal"/>
      <w:lvlText w:val="%1.%2.%3.%4.%5.%6."/>
      <w:lvlJc w:val="left"/>
      <w:pPr>
        <w:ind w:left="1134" w:hanging="1134"/>
      </w:pPr>
      <w:rPr>
        <w:rFonts w:hint="eastAsia"/>
      </w:rPr>
    </w:lvl>
    <w:lvl w:ilvl="6">
      <w:start w:val="1"/>
      <w:numFmt w:val="decimal"/>
      <w:lvlText w:val="%1.%2.%3.%4.%5.%6.%7."/>
      <w:lvlJc w:val="left"/>
      <w:pPr>
        <w:ind w:left="1276" w:hanging="1276"/>
      </w:pPr>
      <w:rPr>
        <w:rFonts w:hint="eastAsia"/>
      </w:rPr>
    </w:lvl>
    <w:lvl w:ilvl="7">
      <w:start w:val="1"/>
      <w:numFmt w:val="decimal"/>
      <w:lvlText w:val="%1.%2.%3.%4.%5.%6.%7.%8."/>
      <w:lvlJc w:val="left"/>
      <w:pPr>
        <w:ind w:left="1418" w:hanging="1418"/>
      </w:pPr>
      <w:rPr>
        <w:rFonts w:hint="eastAsia"/>
      </w:rPr>
    </w:lvl>
    <w:lvl w:ilvl="8">
      <w:start w:val="1"/>
      <w:numFmt w:val="decimal"/>
      <w:lvlText w:val="%1.%2.%3.%4.%5.%6.%7.%8.%9."/>
      <w:lvlJc w:val="left"/>
      <w:pPr>
        <w:ind w:left="1559" w:hanging="1559"/>
      </w:pPr>
      <w:rPr>
        <w:rFonts w:hint="eastAsia"/>
      </w:rPr>
    </w:lvl>
  </w:abstractNum>
  <w:abstractNum w:abstractNumId="29">
    <w:nsid w:val="6EEA4E2A"/>
    <w:multiLevelType w:val="multilevel"/>
    <w:tmpl w:val="C49046A6"/>
    <w:lvl w:ilvl="0">
      <w:start w:val="12"/>
      <w:numFmt w:val="decimal"/>
      <w:lvlText w:val="%1"/>
      <w:lvlJc w:val="left"/>
      <w:pPr>
        <w:ind w:left="372" w:hanging="372"/>
      </w:pPr>
      <w:rPr>
        <w:rFonts w:hint="eastAsia"/>
        <w:b w:val="0"/>
      </w:rPr>
    </w:lvl>
    <w:lvl w:ilvl="1">
      <w:start w:val="1"/>
      <w:numFmt w:val="decimal"/>
      <w:lvlText w:val="%1.%2"/>
      <w:lvlJc w:val="left"/>
      <w:pPr>
        <w:ind w:left="372" w:hanging="372"/>
      </w:pPr>
      <w:rPr>
        <w:rFonts w:hint="eastAsia"/>
        <w:b w:val="0"/>
      </w:rPr>
    </w:lvl>
    <w:lvl w:ilvl="2">
      <w:start w:val="1"/>
      <w:numFmt w:val="decimal"/>
      <w:lvlText w:val="%1.%2.%3"/>
      <w:lvlJc w:val="left"/>
      <w:pPr>
        <w:ind w:left="720" w:hanging="720"/>
      </w:pPr>
      <w:rPr>
        <w:rFonts w:hint="eastAsia"/>
        <w:b w:val="0"/>
      </w:rPr>
    </w:lvl>
    <w:lvl w:ilvl="3">
      <w:start w:val="1"/>
      <w:numFmt w:val="decimal"/>
      <w:lvlText w:val="%1.%2.%3.%4"/>
      <w:lvlJc w:val="left"/>
      <w:pPr>
        <w:ind w:left="720" w:hanging="720"/>
      </w:pPr>
      <w:rPr>
        <w:rFonts w:hint="eastAsia"/>
        <w:b w:val="0"/>
      </w:rPr>
    </w:lvl>
    <w:lvl w:ilvl="4">
      <w:start w:val="1"/>
      <w:numFmt w:val="decimal"/>
      <w:lvlText w:val="%1.%2.%3.%4.%5"/>
      <w:lvlJc w:val="left"/>
      <w:pPr>
        <w:ind w:left="1080" w:hanging="1080"/>
      </w:pPr>
      <w:rPr>
        <w:rFonts w:hint="eastAsia"/>
        <w:b w:val="0"/>
      </w:rPr>
    </w:lvl>
    <w:lvl w:ilvl="5">
      <w:start w:val="1"/>
      <w:numFmt w:val="decimal"/>
      <w:lvlText w:val="%1.%2.%3.%4.%5.%6"/>
      <w:lvlJc w:val="left"/>
      <w:pPr>
        <w:ind w:left="1080" w:hanging="1080"/>
      </w:pPr>
      <w:rPr>
        <w:rFonts w:hint="eastAsia"/>
        <w:b w:val="0"/>
      </w:rPr>
    </w:lvl>
    <w:lvl w:ilvl="6">
      <w:start w:val="1"/>
      <w:numFmt w:val="decimal"/>
      <w:lvlText w:val="%1.%2.%3.%4.%5.%6.%7"/>
      <w:lvlJc w:val="left"/>
      <w:pPr>
        <w:ind w:left="1080" w:hanging="1080"/>
      </w:pPr>
      <w:rPr>
        <w:rFonts w:hint="eastAsia"/>
        <w:b w:val="0"/>
      </w:rPr>
    </w:lvl>
    <w:lvl w:ilvl="7">
      <w:start w:val="1"/>
      <w:numFmt w:val="decimal"/>
      <w:lvlText w:val="%1.%2.%3.%4.%5.%6.%7.%8"/>
      <w:lvlJc w:val="left"/>
      <w:pPr>
        <w:ind w:left="1440" w:hanging="1440"/>
      </w:pPr>
      <w:rPr>
        <w:rFonts w:hint="eastAsia"/>
        <w:b w:val="0"/>
      </w:rPr>
    </w:lvl>
    <w:lvl w:ilvl="8">
      <w:start w:val="1"/>
      <w:numFmt w:val="decimal"/>
      <w:lvlText w:val="%1.%2.%3.%4.%5.%6.%7.%8.%9"/>
      <w:lvlJc w:val="left"/>
      <w:pPr>
        <w:ind w:left="1440" w:hanging="1440"/>
      </w:pPr>
      <w:rPr>
        <w:rFonts w:hint="eastAsia"/>
        <w:b w:val="0"/>
      </w:rPr>
    </w:lvl>
  </w:abstractNum>
  <w:abstractNum w:abstractNumId="30">
    <w:nsid w:val="710B034E"/>
    <w:multiLevelType w:val="hybridMultilevel"/>
    <w:tmpl w:val="3FB691A4"/>
    <w:lvl w:ilvl="0" w:tplc="D586F25C">
      <w:start w:val="1"/>
      <w:numFmt w:val="decimal"/>
      <w:lvlText w:val="Table D.%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nsid w:val="72091E84"/>
    <w:multiLevelType w:val="multilevel"/>
    <w:tmpl w:val="A74CC188"/>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2">
    <w:nsid w:val="74232178"/>
    <w:multiLevelType w:val="multilevel"/>
    <w:tmpl w:val="7B88A910"/>
    <w:lvl w:ilvl="0">
      <w:start w:val="4"/>
      <w:numFmt w:val="decimal"/>
      <w:lvlText w:val="%1"/>
      <w:lvlJc w:val="left"/>
      <w:pPr>
        <w:ind w:left="360" w:hanging="360"/>
      </w:pPr>
      <w:rPr>
        <w:rFonts w:hint="default"/>
        <w:b/>
        <w:color w:val="000000"/>
        <w:sz w:val="21"/>
      </w:rPr>
    </w:lvl>
    <w:lvl w:ilvl="1">
      <w:start w:val="1"/>
      <w:numFmt w:val="decimal"/>
      <w:lvlText w:val="%1.%2"/>
      <w:lvlJc w:val="left"/>
      <w:pPr>
        <w:ind w:left="360" w:hanging="360"/>
      </w:pPr>
      <w:rPr>
        <w:rFonts w:ascii="Times New Roman" w:hAnsi="Times New Roman" w:cs="Times New Roman" w:hint="default"/>
        <w:b/>
        <w:color w:val="000000"/>
        <w:sz w:val="21"/>
      </w:rPr>
    </w:lvl>
    <w:lvl w:ilvl="2">
      <w:start w:val="1"/>
      <w:numFmt w:val="decimal"/>
      <w:lvlText w:val="%1.%2.%3"/>
      <w:lvlJc w:val="left"/>
      <w:pPr>
        <w:ind w:left="720" w:hanging="720"/>
      </w:pPr>
      <w:rPr>
        <w:rFonts w:hint="default"/>
        <w:b w:val="0"/>
        <w:color w:val="000000"/>
        <w:sz w:val="21"/>
      </w:rPr>
    </w:lvl>
    <w:lvl w:ilvl="3">
      <w:start w:val="1"/>
      <w:numFmt w:val="decimal"/>
      <w:lvlText w:val="%4)"/>
      <w:lvlJc w:val="left"/>
      <w:pPr>
        <w:ind w:left="720" w:hanging="720"/>
      </w:pPr>
      <w:rPr>
        <w:rFonts w:hint="default"/>
        <w:b w:val="0"/>
        <w:color w:val="000000"/>
        <w:sz w:val="21"/>
      </w:rPr>
    </w:lvl>
    <w:lvl w:ilvl="4">
      <w:start w:val="1"/>
      <w:numFmt w:val="decimal"/>
      <w:lvlText w:val="%1.%2.%3.%4.%5"/>
      <w:lvlJc w:val="left"/>
      <w:pPr>
        <w:ind w:left="1080" w:hanging="1080"/>
      </w:pPr>
      <w:rPr>
        <w:rFonts w:hint="default"/>
        <w:b w:val="0"/>
        <w:color w:val="000000"/>
        <w:sz w:val="21"/>
      </w:rPr>
    </w:lvl>
    <w:lvl w:ilvl="5">
      <w:start w:val="1"/>
      <w:numFmt w:val="decimal"/>
      <w:lvlText w:val="%1.%2.%3.%4.%5.%6"/>
      <w:lvlJc w:val="left"/>
      <w:pPr>
        <w:ind w:left="1080" w:hanging="1080"/>
      </w:pPr>
      <w:rPr>
        <w:rFonts w:hint="default"/>
        <w:b/>
        <w:color w:val="000000"/>
        <w:sz w:val="21"/>
      </w:rPr>
    </w:lvl>
    <w:lvl w:ilvl="6">
      <w:start w:val="1"/>
      <w:numFmt w:val="decimal"/>
      <w:lvlText w:val="%1.%2.%3.%4.%5.%6.%7"/>
      <w:lvlJc w:val="left"/>
      <w:pPr>
        <w:ind w:left="1080" w:hanging="1080"/>
      </w:pPr>
      <w:rPr>
        <w:rFonts w:hint="default"/>
        <w:b/>
        <w:color w:val="000000"/>
        <w:sz w:val="21"/>
      </w:rPr>
    </w:lvl>
    <w:lvl w:ilvl="7">
      <w:start w:val="1"/>
      <w:numFmt w:val="decimal"/>
      <w:lvlText w:val="%1.%2.%3.%4.%5.%6.%7.%8"/>
      <w:lvlJc w:val="left"/>
      <w:pPr>
        <w:ind w:left="1440" w:hanging="1440"/>
      </w:pPr>
      <w:rPr>
        <w:rFonts w:hint="default"/>
        <w:b/>
        <w:color w:val="000000"/>
        <w:sz w:val="21"/>
      </w:rPr>
    </w:lvl>
    <w:lvl w:ilvl="8">
      <w:start w:val="1"/>
      <w:numFmt w:val="decimal"/>
      <w:lvlText w:val="%1.%2.%3.%4.%5.%6.%7.%8.%9"/>
      <w:lvlJc w:val="left"/>
      <w:pPr>
        <w:ind w:left="1440" w:hanging="1440"/>
      </w:pPr>
      <w:rPr>
        <w:rFonts w:hint="default"/>
        <w:b/>
        <w:color w:val="000000"/>
        <w:sz w:val="21"/>
      </w:rPr>
    </w:lvl>
  </w:abstractNum>
  <w:abstractNum w:abstractNumId="33">
    <w:nsid w:val="79AF0A1E"/>
    <w:multiLevelType w:val="hybridMultilevel"/>
    <w:tmpl w:val="D9DEAE14"/>
    <w:lvl w:ilvl="0" w:tplc="CD581E4E">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4">
    <w:nsid w:val="7A0F7421"/>
    <w:multiLevelType w:val="hybridMultilevel"/>
    <w:tmpl w:val="DFB017CC"/>
    <w:lvl w:ilvl="0" w:tplc="E9528806">
      <w:start w:val="5"/>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5">
    <w:nsid w:val="7D323EEF"/>
    <w:multiLevelType w:val="multilevel"/>
    <w:tmpl w:val="758E3606"/>
    <w:lvl w:ilvl="0">
      <w:start w:val="1"/>
      <w:numFmt w:val="decimal"/>
      <w:lvlText w:val="%1."/>
      <w:lvlJc w:val="left"/>
      <w:pPr>
        <w:ind w:left="360" w:hanging="360"/>
      </w:pPr>
    </w:lvl>
    <w:lvl w:ilvl="1">
      <w:start w:val="1"/>
      <w:numFmt w:val="decimal"/>
      <w:lvlText w:val="9.%2."/>
      <w:lvlJc w:val="left"/>
      <w:pPr>
        <w:ind w:left="792" w:hanging="432"/>
      </w:pPr>
      <w:rPr>
        <w:rFonts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nsid w:val="7EDD3D4C"/>
    <w:multiLevelType w:val="multilevel"/>
    <w:tmpl w:val="C82A8AC2"/>
    <w:lvl w:ilvl="0">
      <w:start w:val="6"/>
      <w:numFmt w:val="decimal"/>
      <w:lvlText w:val="%1"/>
      <w:lvlJc w:val="left"/>
      <w:pPr>
        <w:ind w:left="360" w:hanging="360"/>
      </w:pPr>
      <w:rPr>
        <w:rFonts w:hint="default"/>
      </w:rPr>
    </w:lvl>
    <w:lvl w:ilvl="1">
      <w:start w:val="1"/>
      <w:numFmt w:val="decimal"/>
      <w:isLgl/>
      <w:lvlText w:val="%1.%2"/>
      <w:lvlJc w:val="left"/>
      <w:pPr>
        <w:ind w:left="560" w:hanging="384"/>
      </w:pPr>
      <w:rPr>
        <w:rFonts w:hint="eastAsia"/>
      </w:rPr>
    </w:lvl>
    <w:lvl w:ilvl="2">
      <w:start w:val="1"/>
      <w:numFmt w:val="decimal"/>
      <w:isLgl/>
      <w:lvlText w:val="%1.%2.%3"/>
      <w:lvlJc w:val="left"/>
      <w:pPr>
        <w:ind w:left="720" w:hanging="720"/>
      </w:pPr>
      <w:rPr>
        <w:rFonts w:hint="eastAsia"/>
      </w:rPr>
    </w:lvl>
    <w:lvl w:ilvl="3">
      <w:start w:val="1"/>
      <w:numFmt w:val="decimal"/>
      <w:isLgl/>
      <w:lvlText w:val="%1.%2.%3.%4"/>
      <w:lvlJc w:val="left"/>
      <w:pPr>
        <w:ind w:left="720" w:hanging="720"/>
      </w:pPr>
      <w:rPr>
        <w:rFonts w:hint="eastAsia"/>
      </w:rPr>
    </w:lvl>
    <w:lvl w:ilvl="4">
      <w:start w:val="1"/>
      <w:numFmt w:val="decimal"/>
      <w:isLgl/>
      <w:lvlText w:val="%1.%2.%3.%4.%5"/>
      <w:lvlJc w:val="left"/>
      <w:pPr>
        <w:ind w:left="1080" w:hanging="1080"/>
      </w:pPr>
      <w:rPr>
        <w:rFonts w:hint="eastAsia"/>
      </w:rPr>
    </w:lvl>
    <w:lvl w:ilvl="5">
      <w:start w:val="1"/>
      <w:numFmt w:val="decimal"/>
      <w:isLgl/>
      <w:lvlText w:val="%1.%2.%3.%4.%5.%6"/>
      <w:lvlJc w:val="left"/>
      <w:pPr>
        <w:ind w:left="1080" w:hanging="1080"/>
      </w:pPr>
      <w:rPr>
        <w:rFonts w:hint="eastAsia"/>
      </w:rPr>
    </w:lvl>
    <w:lvl w:ilvl="6">
      <w:start w:val="1"/>
      <w:numFmt w:val="decimal"/>
      <w:isLgl/>
      <w:lvlText w:val="%1.%2.%3.%4.%5.%6.%7"/>
      <w:lvlJc w:val="left"/>
      <w:pPr>
        <w:ind w:left="1080" w:hanging="1080"/>
      </w:pPr>
      <w:rPr>
        <w:rFonts w:hint="eastAsia"/>
      </w:rPr>
    </w:lvl>
    <w:lvl w:ilvl="7">
      <w:start w:val="1"/>
      <w:numFmt w:val="decimal"/>
      <w:isLgl/>
      <w:lvlText w:val="%1.%2.%3.%4.%5.%6.%7.%8"/>
      <w:lvlJc w:val="left"/>
      <w:pPr>
        <w:ind w:left="1440" w:hanging="1440"/>
      </w:pPr>
      <w:rPr>
        <w:rFonts w:hint="eastAsia"/>
      </w:rPr>
    </w:lvl>
    <w:lvl w:ilvl="8">
      <w:start w:val="1"/>
      <w:numFmt w:val="decimal"/>
      <w:isLgl/>
      <w:lvlText w:val="%1.%2.%3.%4.%5.%6.%7.%8.%9"/>
      <w:lvlJc w:val="left"/>
      <w:pPr>
        <w:ind w:left="1440" w:hanging="1440"/>
      </w:pPr>
      <w:rPr>
        <w:rFonts w:hint="eastAsia"/>
      </w:rPr>
    </w:lvl>
  </w:abstractNum>
  <w:num w:numId="1">
    <w:abstractNumId w:val="14"/>
  </w:num>
  <w:num w:numId="2">
    <w:abstractNumId w:val="25"/>
  </w:num>
  <w:num w:numId="3">
    <w:abstractNumId w:val="34"/>
  </w:num>
  <w:num w:numId="4">
    <w:abstractNumId w:val="27"/>
  </w:num>
  <w:num w:numId="5">
    <w:abstractNumId w:val="18"/>
  </w:num>
  <w:num w:numId="6">
    <w:abstractNumId w:val="36"/>
  </w:num>
  <w:num w:numId="7">
    <w:abstractNumId w:val="5"/>
  </w:num>
  <w:num w:numId="8">
    <w:abstractNumId w:val="7"/>
  </w:num>
  <w:num w:numId="9">
    <w:abstractNumId w:val="33"/>
  </w:num>
  <w:num w:numId="10">
    <w:abstractNumId w:val="11"/>
  </w:num>
  <w:num w:numId="11">
    <w:abstractNumId w:val="30"/>
  </w:num>
  <w:num w:numId="12">
    <w:abstractNumId w:val="10"/>
  </w:num>
  <w:num w:numId="13">
    <w:abstractNumId w:val="23"/>
  </w:num>
  <w:num w:numId="14">
    <w:abstractNumId w:val="6"/>
  </w:num>
  <w:num w:numId="15">
    <w:abstractNumId w:val="29"/>
  </w:num>
  <w:num w:numId="16">
    <w:abstractNumId w:val="26"/>
  </w:num>
  <w:num w:numId="17">
    <w:abstractNumId w:val="20"/>
  </w:num>
  <w:num w:numId="18">
    <w:abstractNumId w:val="2"/>
  </w:num>
  <w:num w:numId="19">
    <w:abstractNumId w:val="12"/>
  </w:num>
  <w:num w:numId="20">
    <w:abstractNumId w:val="1"/>
  </w:num>
  <w:num w:numId="21">
    <w:abstractNumId w:val="31"/>
  </w:num>
  <w:num w:numId="22">
    <w:abstractNumId w:val="22"/>
  </w:num>
  <w:num w:numId="23">
    <w:abstractNumId w:val="4"/>
  </w:num>
  <w:num w:numId="24">
    <w:abstractNumId w:val="9"/>
  </w:num>
  <w:num w:numId="25">
    <w:abstractNumId w:val="3"/>
  </w:num>
  <w:num w:numId="26">
    <w:abstractNumId w:val="17"/>
  </w:num>
  <w:num w:numId="27">
    <w:abstractNumId w:val="24"/>
  </w:num>
  <w:num w:numId="28">
    <w:abstractNumId w:val="0"/>
  </w:num>
  <w:num w:numId="29">
    <w:abstractNumId w:val="15"/>
  </w:num>
  <w:num w:numId="30">
    <w:abstractNumId w:val="15"/>
    <w:lvlOverride w:ilvl="0">
      <w:startOverride w:val="1"/>
    </w:lvlOverride>
  </w:num>
  <w:num w:numId="31">
    <w:abstractNumId w:val="15"/>
    <w:lvlOverride w:ilvl="0">
      <w:startOverride w:val="1"/>
    </w:lvlOverride>
  </w:num>
  <w:num w:numId="32">
    <w:abstractNumId w:val="3"/>
  </w:num>
  <w:num w:numId="33">
    <w:abstractNumId w:val="3"/>
  </w:num>
  <w:num w:numId="34">
    <w:abstractNumId w:val="15"/>
  </w:num>
  <w:num w:numId="35">
    <w:abstractNumId w:val="15"/>
    <w:lvlOverride w:ilvl="0">
      <w:startOverride w:val="1"/>
    </w:lvlOverride>
  </w:num>
  <w:num w:numId="36">
    <w:abstractNumId w:val="3"/>
  </w:num>
  <w:num w:numId="37">
    <w:abstractNumId w:val="15"/>
  </w:num>
  <w:num w:numId="38">
    <w:abstractNumId w:val="15"/>
    <w:lvlOverride w:ilvl="0">
      <w:startOverride w:val="1"/>
    </w:lvlOverride>
  </w:num>
  <w:num w:numId="39">
    <w:abstractNumId w:val="15"/>
    <w:lvlOverride w:ilvl="0">
      <w:startOverride w:val="1"/>
    </w:lvlOverride>
  </w:num>
  <w:num w:numId="40">
    <w:abstractNumId w:val="3"/>
  </w:num>
  <w:num w:numId="41">
    <w:abstractNumId w:val="3"/>
  </w:num>
  <w:num w:numId="42">
    <w:abstractNumId w:val="19"/>
  </w:num>
  <w:num w:numId="43">
    <w:abstractNumId w:val="15"/>
  </w:num>
  <w:num w:numId="44">
    <w:abstractNumId w:val="15"/>
    <w:lvlOverride w:ilvl="0">
      <w:startOverride w:val="1"/>
    </w:lvlOverride>
  </w:num>
  <w:num w:numId="45">
    <w:abstractNumId w:val="15"/>
    <w:lvlOverride w:ilvl="0">
      <w:startOverride w:val="1"/>
    </w:lvlOverride>
  </w:num>
  <w:num w:numId="46">
    <w:abstractNumId w:val="3"/>
  </w:num>
  <w:num w:numId="47">
    <w:abstractNumId w:val="13"/>
  </w:num>
  <w:num w:numId="48">
    <w:abstractNumId w:val="35"/>
  </w:num>
  <w:num w:numId="49">
    <w:abstractNumId w:val="3"/>
  </w:num>
  <w:num w:numId="50">
    <w:abstractNumId w:val="32"/>
  </w:num>
  <w:num w:numId="51">
    <w:abstractNumId w:val="8"/>
  </w:num>
  <w:num w:numId="52">
    <w:abstractNumId w:val="21"/>
  </w:num>
  <w:num w:numId="53">
    <w:abstractNumId w:val="28"/>
  </w:num>
  <w:num w:numId="54">
    <w:abstractNumId w:val="16"/>
  </w:num>
  <w:numIdMacAtCleanup w:val="54"/>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CHENJJ">
    <w15:presenceInfo w15:providerId="None" w15:userId="CHENJJ"/>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bordersDoNotSurroundHeader/>
  <w:bordersDoNotSurroundFooter/>
  <w:proofState w:spelling="clean" w:grammar="clean"/>
  <w:trackRevisions/>
  <w:defaultTabStop w:val="420"/>
  <w:drawingGridHorizontalSpacing w:val="105"/>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B0918"/>
    <w:rsid w:val="00005496"/>
    <w:rsid w:val="000058DA"/>
    <w:rsid w:val="00014B86"/>
    <w:rsid w:val="00020967"/>
    <w:rsid w:val="0002153C"/>
    <w:rsid w:val="0002217F"/>
    <w:rsid w:val="00023FD6"/>
    <w:rsid w:val="00032484"/>
    <w:rsid w:val="000340F3"/>
    <w:rsid w:val="00043A83"/>
    <w:rsid w:val="000473CF"/>
    <w:rsid w:val="00047DF7"/>
    <w:rsid w:val="00050964"/>
    <w:rsid w:val="00056642"/>
    <w:rsid w:val="00056E4A"/>
    <w:rsid w:val="00061B86"/>
    <w:rsid w:val="00065C74"/>
    <w:rsid w:val="00070270"/>
    <w:rsid w:val="00071508"/>
    <w:rsid w:val="00071FA1"/>
    <w:rsid w:val="00076E6E"/>
    <w:rsid w:val="00080C2E"/>
    <w:rsid w:val="00086283"/>
    <w:rsid w:val="00087160"/>
    <w:rsid w:val="00094620"/>
    <w:rsid w:val="00095340"/>
    <w:rsid w:val="000976F4"/>
    <w:rsid w:val="000A5814"/>
    <w:rsid w:val="000B6FBF"/>
    <w:rsid w:val="000B7593"/>
    <w:rsid w:val="000B7C9D"/>
    <w:rsid w:val="000B7DDB"/>
    <w:rsid w:val="000C095E"/>
    <w:rsid w:val="000C3E93"/>
    <w:rsid w:val="000C75DA"/>
    <w:rsid w:val="000D3FE5"/>
    <w:rsid w:val="000E030F"/>
    <w:rsid w:val="000E0A82"/>
    <w:rsid w:val="000E4A96"/>
    <w:rsid w:val="000F0E05"/>
    <w:rsid w:val="000F0E98"/>
    <w:rsid w:val="000F1A70"/>
    <w:rsid w:val="000F377B"/>
    <w:rsid w:val="000F3DA1"/>
    <w:rsid w:val="001010AF"/>
    <w:rsid w:val="0010210D"/>
    <w:rsid w:val="00103715"/>
    <w:rsid w:val="001135D7"/>
    <w:rsid w:val="00115EC4"/>
    <w:rsid w:val="00122156"/>
    <w:rsid w:val="00123119"/>
    <w:rsid w:val="001239AD"/>
    <w:rsid w:val="00125E2E"/>
    <w:rsid w:val="00126F62"/>
    <w:rsid w:val="00131E94"/>
    <w:rsid w:val="00134A59"/>
    <w:rsid w:val="00135A3A"/>
    <w:rsid w:val="00136271"/>
    <w:rsid w:val="00136720"/>
    <w:rsid w:val="00137402"/>
    <w:rsid w:val="0014254A"/>
    <w:rsid w:val="00147D76"/>
    <w:rsid w:val="00150891"/>
    <w:rsid w:val="0015264F"/>
    <w:rsid w:val="00153C45"/>
    <w:rsid w:val="00163E2B"/>
    <w:rsid w:val="001664DB"/>
    <w:rsid w:val="001669B5"/>
    <w:rsid w:val="00172FA4"/>
    <w:rsid w:val="00174BA5"/>
    <w:rsid w:val="00176EA3"/>
    <w:rsid w:val="00177622"/>
    <w:rsid w:val="00181284"/>
    <w:rsid w:val="001814A5"/>
    <w:rsid w:val="00185E62"/>
    <w:rsid w:val="0018764A"/>
    <w:rsid w:val="00190EC0"/>
    <w:rsid w:val="0019287F"/>
    <w:rsid w:val="001930F2"/>
    <w:rsid w:val="001951E6"/>
    <w:rsid w:val="001A630D"/>
    <w:rsid w:val="001B47E3"/>
    <w:rsid w:val="001D3ADE"/>
    <w:rsid w:val="001D66BD"/>
    <w:rsid w:val="001E0CC8"/>
    <w:rsid w:val="001E73FB"/>
    <w:rsid w:val="001F007E"/>
    <w:rsid w:val="001F5C12"/>
    <w:rsid w:val="001F7A5B"/>
    <w:rsid w:val="002049E0"/>
    <w:rsid w:val="002055B7"/>
    <w:rsid w:val="00210D65"/>
    <w:rsid w:val="00211196"/>
    <w:rsid w:val="0021617F"/>
    <w:rsid w:val="00217059"/>
    <w:rsid w:val="00224206"/>
    <w:rsid w:val="002263A2"/>
    <w:rsid w:val="002332A8"/>
    <w:rsid w:val="002333E9"/>
    <w:rsid w:val="002336F4"/>
    <w:rsid w:val="002358CF"/>
    <w:rsid w:val="002428EB"/>
    <w:rsid w:val="00243412"/>
    <w:rsid w:val="00252494"/>
    <w:rsid w:val="0025406B"/>
    <w:rsid w:val="002542E2"/>
    <w:rsid w:val="00260332"/>
    <w:rsid w:val="00261C70"/>
    <w:rsid w:val="002627B0"/>
    <w:rsid w:val="00262B08"/>
    <w:rsid w:val="00263050"/>
    <w:rsid w:val="00266467"/>
    <w:rsid w:val="002718C5"/>
    <w:rsid w:val="002758EB"/>
    <w:rsid w:val="00287EB1"/>
    <w:rsid w:val="00290911"/>
    <w:rsid w:val="0029549C"/>
    <w:rsid w:val="00296B95"/>
    <w:rsid w:val="002A0429"/>
    <w:rsid w:val="002A4152"/>
    <w:rsid w:val="002A4BD5"/>
    <w:rsid w:val="002B5BC8"/>
    <w:rsid w:val="002D20E3"/>
    <w:rsid w:val="002D5635"/>
    <w:rsid w:val="002E1F13"/>
    <w:rsid w:val="002E79FD"/>
    <w:rsid w:val="003004E9"/>
    <w:rsid w:val="00305490"/>
    <w:rsid w:val="00305877"/>
    <w:rsid w:val="00305A29"/>
    <w:rsid w:val="00312548"/>
    <w:rsid w:val="0031258B"/>
    <w:rsid w:val="00320A63"/>
    <w:rsid w:val="00322058"/>
    <w:rsid w:val="00323F8B"/>
    <w:rsid w:val="00324F26"/>
    <w:rsid w:val="00327950"/>
    <w:rsid w:val="00331767"/>
    <w:rsid w:val="00332D21"/>
    <w:rsid w:val="003449D5"/>
    <w:rsid w:val="0034557B"/>
    <w:rsid w:val="00352757"/>
    <w:rsid w:val="00353279"/>
    <w:rsid w:val="00354A0D"/>
    <w:rsid w:val="00357C25"/>
    <w:rsid w:val="003637F6"/>
    <w:rsid w:val="00365A62"/>
    <w:rsid w:val="0037296B"/>
    <w:rsid w:val="0038246F"/>
    <w:rsid w:val="003831F6"/>
    <w:rsid w:val="00386399"/>
    <w:rsid w:val="0038655B"/>
    <w:rsid w:val="003971BB"/>
    <w:rsid w:val="003A04AF"/>
    <w:rsid w:val="003A35CF"/>
    <w:rsid w:val="003B00B6"/>
    <w:rsid w:val="003B0225"/>
    <w:rsid w:val="003B3181"/>
    <w:rsid w:val="003B48C4"/>
    <w:rsid w:val="003B5978"/>
    <w:rsid w:val="003B7A68"/>
    <w:rsid w:val="003C53F7"/>
    <w:rsid w:val="003D3E94"/>
    <w:rsid w:val="003D5DEC"/>
    <w:rsid w:val="003D7111"/>
    <w:rsid w:val="003E0B72"/>
    <w:rsid w:val="003E10F0"/>
    <w:rsid w:val="003E67E4"/>
    <w:rsid w:val="003E69B9"/>
    <w:rsid w:val="003E6BB5"/>
    <w:rsid w:val="003F2103"/>
    <w:rsid w:val="003F7C2E"/>
    <w:rsid w:val="00406E9B"/>
    <w:rsid w:val="004073F6"/>
    <w:rsid w:val="004104C2"/>
    <w:rsid w:val="00411779"/>
    <w:rsid w:val="004119D6"/>
    <w:rsid w:val="0041741B"/>
    <w:rsid w:val="00430EFD"/>
    <w:rsid w:val="00437755"/>
    <w:rsid w:val="004445B3"/>
    <w:rsid w:val="0045084E"/>
    <w:rsid w:val="00453545"/>
    <w:rsid w:val="00470B27"/>
    <w:rsid w:val="00481760"/>
    <w:rsid w:val="00482691"/>
    <w:rsid w:val="00483C5B"/>
    <w:rsid w:val="004857B3"/>
    <w:rsid w:val="004915AD"/>
    <w:rsid w:val="00492DE9"/>
    <w:rsid w:val="00494262"/>
    <w:rsid w:val="004A0B57"/>
    <w:rsid w:val="004A0C54"/>
    <w:rsid w:val="004A3AAE"/>
    <w:rsid w:val="004B192A"/>
    <w:rsid w:val="004B2BF5"/>
    <w:rsid w:val="004B4A65"/>
    <w:rsid w:val="004B620F"/>
    <w:rsid w:val="004C0677"/>
    <w:rsid w:val="004C08AC"/>
    <w:rsid w:val="004C1E6A"/>
    <w:rsid w:val="004D0CAE"/>
    <w:rsid w:val="004D1973"/>
    <w:rsid w:val="004D1A40"/>
    <w:rsid w:val="004D60F6"/>
    <w:rsid w:val="004D70A1"/>
    <w:rsid w:val="004E16D8"/>
    <w:rsid w:val="004E1FDC"/>
    <w:rsid w:val="004E251F"/>
    <w:rsid w:val="004E26F3"/>
    <w:rsid w:val="004F1F7B"/>
    <w:rsid w:val="004F41A2"/>
    <w:rsid w:val="004F5F6B"/>
    <w:rsid w:val="00500285"/>
    <w:rsid w:val="0050088B"/>
    <w:rsid w:val="00505655"/>
    <w:rsid w:val="00510E82"/>
    <w:rsid w:val="00516DB0"/>
    <w:rsid w:val="00517D24"/>
    <w:rsid w:val="00521AB0"/>
    <w:rsid w:val="00521BDB"/>
    <w:rsid w:val="00525471"/>
    <w:rsid w:val="00525C58"/>
    <w:rsid w:val="005355F0"/>
    <w:rsid w:val="0053781F"/>
    <w:rsid w:val="00537B97"/>
    <w:rsid w:val="00537C90"/>
    <w:rsid w:val="005461E6"/>
    <w:rsid w:val="00547EC1"/>
    <w:rsid w:val="00550221"/>
    <w:rsid w:val="005619A4"/>
    <w:rsid w:val="00573056"/>
    <w:rsid w:val="00574D35"/>
    <w:rsid w:val="005838E2"/>
    <w:rsid w:val="00590746"/>
    <w:rsid w:val="00593398"/>
    <w:rsid w:val="005D004B"/>
    <w:rsid w:val="005D1000"/>
    <w:rsid w:val="005D4978"/>
    <w:rsid w:val="005D601C"/>
    <w:rsid w:val="005F5025"/>
    <w:rsid w:val="00606991"/>
    <w:rsid w:val="00606D41"/>
    <w:rsid w:val="006112D3"/>
    <w:rsid w:val="00612319"/>
    <w:rsid w:val="0062061C"/>
    <w:rsid w:val="00620F80"/>
    <w:rsid w:val="00630372"/>
    <w:rsid w:val="006422AE"/>
    <w:rsid w:val="006427E0"/>
    <w:rsid w:val="00642D18"/>
    <w:rsid w:val="00644223"/>
    <w:rsid w:val="006462D1"/>
    <w:rsid w:val="00646A93"/>
    <w:rsid w:val="006478DC"/>
    <w:rsid w:val="00651216"/>
    <w:rsid w:val="006557EB"/>
    <w:rsid w:val="006566D9"/>
    <w:rsid w:val="006665FD"/>
    <w:rsid w:val="00666C18"/>
    <w:rsid w:val="00676820"/>
    <w:rsid w:val="00676EDB"/>
    <w:rsid w:val="00683757"/>
    <w:rsid w:val="00683770"/>
    <w:rsid w:val="00683A5A"/>
    <w:rsid w:val="00685D84"/>
    <w:rsid w:val="00686305"/>
    <w:rsid w:val="006868A7"/>
    <w:rsid w:val="0069477D"/>
    <w:rsid w:val="00696D1A"/>
    <w:rsid w:val="00697E0D"/>
    <w:rsid w:val="006A6B01"/>
    <w:rsid w:val="006A7BEE"/>
    <w:rsid w:val="006B112F"/>
    <w:rsid w:val="006B2285"/>
    <w:rsid w:val="006B55C7"/>
    <w:rsid w:val="006B6F39"/>
    <w:rsid w:val="006B77CF"/>
    <w:rsid w:val="006C19CA"/>
    <w:rsid w:val="006C23F4"/>
    <w:rsid w:val="006C545E"/>
    <w:rsid w:val="006C63C0"/>
    <w:rsid w:val="006D0459"/>
    <w:rsid w:val="006D4798"/>
    <w:rsid w:val="006D7811"/>
    <w:rsid w:val="006E0FF5"/>
    <w:rsid w:val="006E157C"/>
    <w:rsid w:val="006E77B8"/>
    <w:rsid w:val="006F4E0B"/>
    <w:rsid w:val="006F55B5"/>
    <w:rsid w:val="007008D8"/>
    <w:rsid w:val="00700AF5"/>
    <w:rsid w:val="00701113"/>
    <w:rsid w:val="007027B8"/>
    <w:rsid w:val="00702906"/>
    <w:rsid w:val="00704349"/>
    <w:rsid w:val="00710737"/>
    <w:rsid w:val="00711519"/>
    <w:rsid w:val="00712903"/>
    <w:rsid w:val="00713E40"/>
    <w:rsid w:val="007276AD"/>
    <w:rsid w:val="00727757"/>
    <w:rsid w:val="0073060A"/>
    <w:rsid w:val="00732F82"/>
    <w:rsid w:val="00737848"/>
    <w:rsid w:val="00742A77"/>
    <w:rsid w:val="0074415F"/>
    <w:rsid w:val="00744D1B"/>
    <w:rsid w:val="00744D26"/>
    <w:rsid w:val="00747AAF"/>
    <w:rsid w:val="00747F1B"/>
    <w:rsid w:val="00757AAA"/>
    <w:rsid w:val="00780BD3"/>
    <w:rsid w:val="00780D63"/>
    <w:rsid w:val="00784281"/>
    <w:rsid w:val="0079509E"/>
    <w:rsid w:val="007961B2"/>
    <w:rsid w:val="00797F3F"/>
    <w:rsid w:val="007A00F5"/>
    <w:rsid w:val="007A4948"/>
    <w:rsid w:val="007A6411"/>
    <w:rsid w:val="007B3F63"/>
    <w:rsid w:val="007B6ED5"/>
    <w:rsid w:val="007C01E2"/>
    <w:rsid w:val="007C0B24"/>
    <w:rsid w:val="007C1EAB"/>
    <w:rsid w:val="007C221B"/>
    <w:rsid w:val="007C7E11"/>
    <w:rsid w:val="007D0DFD"/>
    <w:rsid w:val="007D0FF8"/>
    <w:rsid w:val="007D282D"/>
    <w:rsid w:val="007D4E2A"/>
    <w:rsid w:val="007E0AE5"/>
    <w:rsid w:val="007E5D9E"/>
    <w:rsid w:val="008025EF"/>
    <w:rsid w:val="00802DFC"/>
    <w:rsid w:val="0080708E"/>
    <w:rsid w:val="00811437"/>
    <w:rsid w:val="00816A72"/>
    <w:rsid w:val="008228E2"/>
    <w:rsid w:val="008232E7"/>
    <w:rsid w:val="008234D9"/>
    <w:rsid w:val="00825CF1"/>
    <w:rsid w:val="00827832"/>
    <w:rsid w:val="00835742"/>
    <w:rsid w:val="0083739A"/>
    <w:rsid w:val="00843B20"/>
    <w:rsid w:val="00843CA9"/>
    <w:rsid w:val="008516EE"/>
    <w:rsid w:val="0085219F"/>
    <w:rsid w:val="00860044"/>
    <w:rsid w:val="00862491"/>
    <w:rsid w:val="00864715"/>
    <w:rsid w:val="008707D9"/>
    <w:rsid w:val="008716CE"/>
    <w:rsid w:val="008750EE"/>
    <w:rsid w:val="00887903"/>
    <w:rsid w:val="00887C8A"/>
    <w:rsid w:val="00891C7A"/>
    <w:rsid w:val="00892840"/>
    <w:rsid w:val="008930B1"/>
    <w:rsid w:val="008A0B55"/>
    <w:rsid w:val="008A12E6"/>
    <w:rsid w:val="008B4FC0"/>
    <w:rsid w:val="008D0146"/>
    <w:rsid w:val="008D3ABD"/>
    <w:rsid w:val="008E29E7"/>
    <w:rsid w:val="008E3B41"/>
    <w:rsid w:val="008E3BED"/>
    <w:rsid w:val="008E729F"/>
    <w:rsid w:val="008F154C"/>
    <w:rsid w:val="008F23BA"/>
    <w:rsid w:val="008F6CD6"/>
    <w:rsid w:val="0090052D"/>
    <w:rsid w:val="00903C25"/>
    <w:rsid w:val="00903DCF"/>
    <w:rsid w:val="0090544E"/>
    <w:rsid w:val="00912E83"/>
    <w:rsid w:val="00927A80"/>
    <w:rsid w:val="00931641"/>
    <w:rsid w:val="00931F50"/>
    <w:rsid w:val="00933C04"/>
    <w:rsid w:val="009521FC"/>
    <w:rsid w:val="00953ADB"/>
    <w:rsid w:val="00956F3C"/>
    <w:rsid w:val="00957E0F"/>
    <w:rsid w:val="0096403D"/>
    <w:rsid w:val="00964472"/>
    <w:rsid w:val="009721AF"/>
    <w:rsid w:val="009735BF"/>
    <w:rsid w:val="00975DB3"/>
    <w:rsid w:val="00976DD1"/>
    <w:rsid w:val="0098094D"/>
    <w:rsid w:val="00982651"/>
    <w:rsid w:val="00984C43"/>
    <w:rsid w:val="009951DA"/>
    <w:rsid w:val="009A01DC"/>
    <w:rsid w:val="009A35EC"/>
    <w:rsid w:val="009A3A5A"/>
    <w:rsid w:val="009B0204"/>
    <w:rsid w:val="009B0918"/>
    <w:rsid w:val="009B0A18"/>
    <w:rsid w:val="009B3CE3"/>
    <w:rsid w:val="009B5D47"/>
    <w:rsid w:val="009C2FEF"/>
    <w:rsid w:val="009C44A7"/>
    <w:rsid w:val="009D274C"/>
    <w:rsid w:val="009D64D5"/>
    <w:rsid w:val="009F0E04"/>
    <w:rsid w:val="009F28D2"/>
    <w:rsid w:val="00A016A6"/>
    <w:rsid w:val="00A01BA4"/>
    <w:rsid w:val="00A067F8"/>
    <w:rsid w:val="00A259AA"/>
    <w:rsid w:val="00A3605E"/>
    <w:rsid w:val="00A37434"/>
    <w:rsid w:val="00A40536"/>
    <w:rsid w:val="00A420C0"/>
    <w:rsid w:val="00A42FD0"/>
    <w:rsid w:val="00A62BE6"/>
    <w:rsid w:val="00A6595A"/>
    <w:rsid w:val="00A67806"/>
    <w:rsid w:val="00A777EF"/>
    <w:rsid w:val="00A77F13"/>
    <w:rsid w:val="00A8008C"/>
    <w:rsid w:val="00A8678D"/>
    <w:rsid w:val="00A86A72"/>
    <w:rsid w:val="00A93411"/>
    <w:rsid w:val="00AA345F"/>
    <w:rsid w:val="00AA746C"/>
    <w:rsid w:val="00AB1278"/>
    <w:rsid w:val="00AC09F5"/>
    <w:rsid w:val="00AD017E"/>
    <w:rsid w:val="00AE06BF"/>
    <w:rsid w:val="00AF1C37"/>
    <w:rsid w:val="00AF234A"/>
    <w:rsid w:val="00AF65C7"/>
    <w:rsid w:val="00AF73B0"/>
    <w:rsid w:val="00B02BED"/>
    <w:rsid w:val="00B0366C"/>
    <w:rsid w:val="00B05A5B"/>
    <w:rsid w:val="00B06440"/>
    <w:rsid w:val="00B13980"/>
    <w:rsid w:val="00B13D86"/>
    <w:rsid w:val="00B1405B"/>
    <w:rsid w:val="00B201C7"/>
    <w:rsid w:val="00B26ACE"/>
    <w:rsid w:val="00B3022B"/>
    <w:rsid w:val="00B305C2"/>
    <w:rsid w:val="00B36402"/>
    <w:rsid w:val="00B40D3A"/>
    <w:rsid w:val="00B455E5"/>
    <w:rsid w:val="00B50675"/>
    <w:rsid w:val="00B52228"/>
    <w:rsid w:val="00B5634F"/>
    <w:rsid w:val="00B56F64"/>
    <w:rsid w:val="00B60C4E"/>
    <w:rsid w:val="00B63877"/>
    <w:rsid w:val="00B76D16"/>
    <w:rsid w:val="00B86037"/>
    <w:rsid w:val="00B91E71"/>
    <w:rsid w:val="00B925AF"/>
    <w:rsid w:val="00B96159"/>
    <w:rsid w:val="00B97E70"/>
    <w:rsid w:val="00BA13B7"/>
    <w:rsid w:val="00BA1F90"/>
    <w:rsid w:val="00BA4865"/>
    <w:rsid w:val="00BA7770"/>
    <w:rsid w:val="00BB410B"/>
    <w:rsid w:val="00BB49BB"/>
    <w:rsid w:val="00BC5B52"/>
    <w:rsid w:val="00BD22F5"/>
    <w:rsid w:val="00BD5EB5"/>
    <w:rsid w:val="00BE5CD7"/>
    <w:rsid w:val="00BF0E3D"/>
    <w:rsid w:val="00BF2B29"/>
    <w:rsid w:val="00BF5F11"/>
    <w:rsid w:val="00C009F7"/>
    <w:rsid w:val="00C00A05"/>
    <w:rsid w:val="00C02B2D"/>
    <w:rsid w:val="00C04946"/>
    <w:rsid w:val="00C04EE1"/>
    <w:rsid w:val="00C1518F"/>
    <w:rsid w:val="00C15AAA"/>
    <w:rsid w:val="00C2159E"/>
    <w:rsid w:val="00C247A8"/>
    <w:rsid w:val="00C26EFF"/>
    <w:rsid w:val="00C27E5D"/>
    <w:rsid w:val="00C30341"/>
    <w:rsid w:val="00C30CB1"/>
    <w:rsid w:val="00C312D5"/>
    <w:rsid w:val="00C3521B"/>
    <w:rsid w:val="00C404A4"/>
    <w:rsid w:val="00C43CEC"/>
    <w:rsid w:val="00C601F7"/>
    <w:rsid w:val="00C65245"/>
    <w:rsid w:val="00C66286"/>
    <w:rsid w:val="00C67ACD"/>
    <w:rsid w:val="00C7070D"/>
    <w:rsid w:val="00C75302"/>
    <w:rsid w:val="00C76D7B"/>
    <w:rsid w:val="00C77296"/>
    <w:rsid w:val="00C805F4"/>
    <w:rsid w:val="00C82883"/>
    <w:rsid w:val="00C854C9"/>
    <w:rsid w:val="00C87C6E"/>
    <w:rsid w:val="00C906E0"/>
    <w:rsid w:val="00C928DA"/>
    <w:rsid w:val="00C9609F"/>
    <w:rsid w:val="00CA1B72"/>
    <w:rsid w:val="00CA4882"/>
    <w:rsid w:val="00CA4A5F"/>
    <w:rsid w:val="00CA4FA4"/>
    <w:rsid w:val="00CA5EE4"/>
    <w:rsid w:val="00CA7EEA"/>
    <w:rsid w:val="00CB2881"/>
    <w:rsid w:val="00CB6BA3"/>
    <w:rsid w:val="00CC2551"/>
    <w:rsid w:val="00CD1F2B"/>
    <w:rsid w:val="00CD455B"/>
    <w:rsid w:val="00CD4C6B"/>
    <w:rsid w:val="00CD59BF"/>
    <w:rsid w:val="00CD7307"/>
    <w:rsid w:val="00CE1923"/>
    <w:rsid w:val="00CE6B40"/>
    <w:rsid w:val="00CE7109"/>
    <w:rsid w:val="00CF2755"/>
    <w:rsid w:val="00CF7B83"/>
    <w:rsid w:val="00CF7D05"/>
    <w:rsid w:val="00CF7F53"/>
    <w:rsid w:val="00D020D1"/>
    <w:rsid w:val="00D023E8"/>
    <w:rsid w:val="00D04D50"/>
    <w:rsid w:val="00D11163"/>
    <w:rsid w:val="00D115F3"/>
    <w:rsid w:val="00D141C3"/>
    <w:rsid w:val="00D2206A"/>
    <w:rsid w:val="00D2250B"/>
    <w:rsid w:val="00D33BA6"/>
    <w:rsid w:val="00D33D61"/>
    <w:rsid w:val="00D34EC5"/>
    <w:rsid w:val="00D35CC8"/>
    <w:rsid w:val="00D35DD1"/>
    <w:rsid w:val="00D37881"/>
    <w:rsid w:val="00D37F02"/>
    <w:rsid w:val="00D4538C"/>
    <w:rsid w:val="00D50BCC"/>
    <w:rsid w:val="00D53A39"/>
    <w:rsid w:val="00D60D11"/>
    <w:rsid w:val="00D61BCA"/>
    <w:rsid w:val="00D641BC"/>
    <w:rsid w:val="00D82BDD"/>
    <w:rsid w:val="00D85C24"/>
    <w:rsid w:val="00DA08B7"/>
    <w:rsid w:val="00DA6C2C"/>
    <w:rsid w:val="00DA6CB1"/>
    <w:rsid w:val="00DA787C"/>
    <w:rsid w:val="00DB265C"/>
    <w:rsid w:val="00DB422C"/>
    <w:rsid w:val="00DB669A"/>
    <w:rsid w:val="00DC140E"/>
    <w:rsid w:val="00DC374C"/>
    <w:rsid w:val="00DC6A28"/>
    <w:rsid w:val="00DC6A5B"/>
    <w:rsid w:val="00DC755E"/>
    <w:rsid w:val="00DD0448"/>
    <w:rsid w:val="00DD1831"/>
    <w:rsid w:val="00DD3002"/>
    <w:rsid w:val="00DD3DA1"/>
    <w:rsid w:val="00DE04BA"/>
    <w:rsid w:val="00DE21AA"/>
    <w:rsid w:val="00DE24D7"/>
    <w:rsid w:val="00DE2E29"/>
    <w:rsid w:val="00DF0482"/>
    <w:rsid w:val="00DF5BF4"/>
    <w:rsid w:val="00E034DC"/>
    <w:rsid w:val="00E0426E"/>
    <w:rsid w:val="00E04725"/>
    <w:rsid w:val="00E05818"/>
    <w:rsid w:val="00E07128"/>
    <w:rsid w:val="00E12795"/>
    <w:rsid w:val="00E155B3"/>
    <w:rsid w:val="00E17FB4"/>
    <w:rsid w:val="00E21628"/>
    <w:rsid w:val="00E35A06"/>
    <w:rsid w:val="00E4792B"/>
    <w:rsid w:val="00E54C33"/>
    <w:rsid w:val="00E55125"/>
    <w:rsid w:val="00E64A2A"/>
    <w:rsid w:val="00E67901"/>
    <w:rsid w:val="00E71A15"/>
    <w:rsid w:val="00E72B67"/>
    <w:rsid w:val="00E808B6"/>
    <w:rsid w:val="00E81085"/>
    <w:rsid w:val="00EA3045"/>
    <w:rsid w:val="00EA3118"/>
    <w:rsid w:val="00EA3A19"/>
    <w:rsid w:val="00EB0F4C"/>
    <w:rsid w:val="00EC3CA0"/>
    <w:rsid w:val="00EC4485"/>
    <w:rsid w:val="00ED185D"/>
    <w:rsid w:val="00ED38D7"/>
    <w:rsid w:val="00ED4D34"/>
    <w:rsid w:val="00ED7F90"/>
    <w:rsid w:val="00EE013E"/>
    <w:rsid w:val="00EE24FC"/>
    <w:rsid w:val="00EE41A8"/>
    <w:rsid w:val="00EF61BB"/>
    <w:rsid w:val="00EF7C94"/>
    <w:rsid w:val="00F03E0F"/>
    <w:rsid w:val="00F13924"/>
    <w:rsid w:val="00F1607E"/>
    <w:rsid w:val="00F21534"/>
    <w:rsid w:val="00F24537"/>
    <w:rsid w:val="00F27DEF"/>
    <w:rsid w:val="00F31E1A"/>
    <w:rsid w:val="00F333E2"/>
    <w:rsid w:val="00F47687"/>
    <w:rsid w:val="00F47A54"/>
    <w:rsid w:val="00F5138B"/>
    <w:rsid w:val="00F6564F"/>
    <w:rsid w:val="00F70BE9"/>
    <w:rsid w:val="00F7512A"/>
    <w:rsid w:val="00F76695"/>
    <w:rsid w:val="00F80E5A"/>
    <w:rsid w:val="00F84AD1"/>
    <w:rsid w:val="00F87FB1"/>
    <w:rsid w:val="00F90885"/>
    <w:rsid w:val="00FB030A"/>
    <w:rsid w:val="00FB32CF"/>
    <w:rsid w:val="00FB6F9B"/>
    <w:rsid w:val="00FC64A1"/>
    <w:rsid w:val="00FD067D"/>
    <w:rsid w:val="00FD399D"/>
    <w:rsid w:val="00FD4A7F"/>
    <w:rsid w:val="00FD4FBD"/>
    <w:rsid w:val="00FE31FF"/>
    <w:rsid w:val="00FF396C"/>
    <w:rsid w:val="00FF402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qFormat="1"/>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336F4"/>
    <w:pPr>
      <w:widowControl w:val="0"/>
      <w:jc w:val="both"/>
    </w:pPr>
    <w:rPr>
      <w:rFonts w:ascii="Times New Roman" w:eastAsia="宋体"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toc 2"/>
    <w:basedOn w:val="a"/>
    <w:next w:val="a"/>
    <w:autoRedefine/>
    <w:uiPriority w:val="39"/>
    <w:semiHidden/>
    <w:qFormat/>
    <w:rsid w:val="009B0918"/>
    <w:pPr>
      <w:tabs>
        <w:tab w:val="left" w:pos="840"/>
        <w:tab w:val="right" w:leader="dot" w:pos="8948"/>
      </w:tabs>
      <w:spacing w:line="360" w:lineRule="auto"/>
      <w:ind w:leftChars="200" w:left="420"/>
    </w:pPr>
  </w:style>
  <w:style w:type="table" w:styleId="a3">
    <w:name w:val="Table Grid"/>
    <w:basedOn w:val="a1"/>
    <w:uiPriority w:val="39"/>
    <w:rsid w:val="009B091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D60D11"/>
    <w:pPr>
      <w:ind w:firstLineChars="200" w:firstLine="420"/>
    </w:pPr>
  </w:style>
  <w:style w:type="paragraph" w:styleId="a5">
    <w:name w:val="header"/>
    <w:basedOn w:val="a"/>
    <w:link w:val="Char"/>
    <w:uiPriority w:val="99"/>
    <w:unhideWhenUsed/>
    <w:rsid w:val="00453545"/>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5"/>
    <w:uiPriority w:val="99"/>
    <w:rsid w:val="00453545"/>
    <w:rPr>
      <w:rFonts w:ascii="Times New Roman" w:eastAsia="宋体" w:hAnsi="Times New Roman" w:cs="Times New Roman"/>
      <w:sz w:val="18"/>
      <w:szCs w:val="18"/>
    </w:rPr>
  </w:style>
  <w:style w:type="paragraph" w:styleId="a6">
    <w:name w:val="footer"/>
    <w:basedOn w:val="a"/>
    <w:link w:val="Char0"/>
    <w:uiPriority w:val="99"/>
    <w:unhideWhenUsed/>
    <w:rsid w:val="00453545"/>
    <w:pPr>
      <w:tabs>
        <w:tab w:val="center" w:pos="4153"/>
        <w:tab w:val="right" w:pos="8306"/>
      </w:tabs>
      <w:snapToGrid w:val="0"/>
      <w:jc w:val="left"/>
    </w:pPr>
    <w:rPr>
      <w:sz w:val="18"/>
      <w:szCs w:val="18"/>
    </w:rPr>
  </w:style>
  <w:style w:type="character" w:customStyle="1" w:styleId="Char0">
    <w:name w:val="页脚 Char"/>
    <w:basedOn w:val="a0"/>
    <w:link w:val="a6"/>
    <w:uiPriority w:val="99"/>
    <w:rsid w:val="00453545"/>
    <w:rPr>
      <w:rFonts w:ascii="Times New Roman" w:eastAsia="宋体" w:hAnsi="Times New Roman" w:cs="Times New Roman"/>
      <w:sz w:val="18"/>
      <w:szCs w:val="18"/>
    </w:rPr>
  </w:style>
  <w:style w:type="paragraph" w:styleId="a7">
    <w:name w:val="Balloon Text"/>
    <w:basedOn w:val="a"/>
    <w:link w:val="Char1"/>
    <w:uiPriority w:val="99"/>
    <w:semiHidden/>
    <w:unhideWhenUsed/>
    <w:rsid w:val="00A01BA4"/>
    <w:rPr>
      <w:sz w:val="18"/>
      <w:szCs w:val="18"/>
    </w:rPr>
  </w:style>
  <w:style w:type="character" w:customStyle="1" w:styleId="Char1">
    <w:name w:val="批注框文本 Char"/>
    <w:basedOn w:val="a0"/>
    <w:link w:val="a7"/>
    <w:uiPriority w:val="99"/>
    <w:semiHidden/>
    <w:rsid w:val="00A01BA4"/>
    <w:rPr>
      <w:rFonts w:ascii="Times New Roman" w:eastAsia="宋体" w:hAnsi="Times New Roman" w:cs="Times New Roman"/>
      <w:sz w:val="18"/>
      <w:szCs w:val="18"/>
    </w:rPr>
  </w:style>
  <w:style w:type="paragraph" w:customStyle="1" w:styleId="Default">
    <w:name w:val="Default"/>
    <w:rsid w:val="00E155B3"/>
    <w:pPr>
      <w:widowControl w:val="0"/>
      <w:autoSpaceDE w:val="0"/>
      <w:autoSpaceDN w:val="0"/>
      <w:adjustRightInd w:val="0"/>
    </w:pPr>
    <w:rPr>
      <w:rFonts w:ascii="宋体" w:eastAsia="宋体" w:hAnsi="Calibri" w:cs="宋体"/>
      <w:color w:val="000000"/>
      <w:kern w:val="0"/>
      <w:sz w:val="24"/>
      <w:szCs w:val="24"/>
    </w:rPr>
  </w:style>
  <w:style w:type="paragraph" w:customStyle="1" w:styleId="NumberedHeading4">
    <w:name w:val="Numbered Heading 4"/>
    <w:basedOn w:val="a"/>
    <w:next w:val="a"/>
    <w:link w:val="NumberedHeading4Char"/>
    <w:qFormat/>
    <w:rsid w:val="004C08AC"/>
    <w:pPr>
      <w:keepNext/>
      <w:widowControl/>
      <w:numPr>
        <w:ilvl w:val="1"/>
        <w:numId w:val="25"/>
      </w:numPr>
      <w:spacing w:after="120" w:line="280" w:lineRule="exact"/>
      <w:jc w:val="left"/>
      <w:outlineLvl w:val="1"/>
    </w:pPr>
    <w:rPr>
      <w:rFonts w:ascii="Frutiger LT 55 Roman" w:eastAsiaTheme="minorEastAsia" w:hAnsi="Frutiger LT 55 Roman" w:cs="Arial"/>
      <w:bCs/>
      <w:iCs/>
      <w:color w:val="3B8EDE"/>
      <w:kern w:val="0"/>
      <w:sz w:val="24"/>
      <w:szCs w:val="28"/>
      <w:lang w:val="en-GB"/>
    </w:rPr>
  </w:style>
  <w:style w:type="paragraph" w:customStyle="1" w:styleId="NumberedHeading5">
    <w:name w:val="Numbered Heading 5"/>
    <w:basedOn w:val="NumberedHeading4"/>
    <w:next w:val="a"/>
    <w:qFormat/>
    <w:rsid w:val="004C08AC"/>
    <w:pPr>
      <w:numPr>
        <w:ilvl w:val="2"/>
      </w:numPr>
      <w:spacing w:before="240" w:after="0"/>
    </w:pPr>
    <w:rPr>
      <w:color w:val="003C71"/>
      <w:sz w:val="20"/>
    </w:rPr>
  </w:style>
  <w:style w:type="character" w:customStyle="1" w:styleId="Body1Char">
    <w:name w:val="Body 1 Char"/>
    <w:basedOn w:val="a0"/>
    <w:link w:val="Body1"/>
    <w:rsid w:val="004C08AC"/>
    <w:rPr>
      <w:rFonts w:ascii="Frutiger LT 45 Light" w:hAnsi="Frutiger LT 45 Light"/>
      <w:color w:val="414042"/>
    </w:rPr>
  </w:style>
  <w:style w:type="paragraph" w:customStyle="1" w:styleId="Body1">
    <w:name w:val="Body 1"/>
    <w:basedOn w:val="a"/>
    <w:link w:val="Body1Char"/>
    <w:qFormat/>
    <w:rsid w:val="004C08AC"/>
    <w:pPr>
      <w:widowControl/>
      <w:spacing w:before="113" w:after="113" w:line="240" w:lineRule="atLeast"/>
      <w:ind w:left="737"/>
    </w:pPr>
    <w:rPr>
      <w:rFonts w:ascii="Frutiger LT 45 Light" w:eastAsiaTheme="minorEastAsia" w:hAnsi="Frutiger LT 45 Light" w:cstheme="minorBidi"/>
      <w:color w:val="414042"/>
      <w:szCs w:val="22"/>
    </w:rPr>
  </w:style>
  <w:style w:type="paragraph" w:customStyle="1" w:styleId="Header1">
    <w:name w:val="Header 1"/>
    <w:basedOn w:val="a"/>
    <w:qFormat/>
    <w:rsid w:val="004C08AC"/>
    <w:pPr>
      <w:keepNext/>
      <w:widowControl/>
      <w:numPr>
        <w:numId w:val="25"/>
      </w:numPr>
      <w:spacing w:after="170" w:line="440" w:lineRule="exact"/>
      <w:outlineLvl w:val="1"/>
    </w:pPr>
    <w:rPr>
      <w:rFonts w:ascii="Frutiger LT 65 Bold" w:eastAsiaTheme="minorEastAsia" w:hAnsi="Frutiger LT 65 Bold" w:cs="Arial"/>
      <w:bCs/>
      <w:iCs/>
      <w:color w:val="003C71"/>
      <w:kern w:val="0"/>
      <w:sz w:val="40"/>
      <w:szCs w:val="28"/>
      <w:lang w:val="en-GB"/>
    </w:rPr>
  </w:style>
  <w:style w:type="paragraph" w:customStyle="1" w:styleId="Header2">
    <w:name w:val="Header 2"/>
    <w:basedOn w:val="NumberedHeading4"/>
    <w:link w:val="Header2Char"/>
    <w:qFormat/>
    <w:rsid w:val="004C08AC"/>
    <w:pPr>
      <w:spacing w:before="113" w:after="113" w:line="240" w:lineRule="auto"/>
      <w:jc w:val="both"/>
    </w:pPr>
    <w:rPr>
      <w:color w:val="4F81BD" w:themeColor="accent1"/>
      <w:sz w:val="29"/>
      <w:szCs w:val="29"/>
    </w:rPr>
  </w:style>
  <w:style w:type="character" w:customStyle="1" w:styleId="Header2Char">
    <w:name w:val="Header 2 Char"/>
    <w:basedOn w:val="a0"/>
    <w:link w:val="Header2"/>
    <w:rsid w:val="004C08AC"/>
    <w:rPr>
      <w:rFonts w:ascii="Frutiger LT 55 Roman" w:hAnsi="Frutiger LT 55 Roman" w:cs="Arial"/>
      <w:bCs/>
      <w:iCs/>
      <w:color w:val="4F81BD" w:themeColor="accent1"/>
      <w:kern w:val="0"/>
      <w:sz w:val="29"/>
      <w:szCs w:val="29"/>
      <w:lang w:val="en-GB"/>
    </w:rPr>
  </w:style>
  <w:style w:type="character" w:customStyle="1" w:styleId="NumberedHeading4Char">
    <w:name w:val="Numbered Heading 4 Char"/>
    <w:basedOn w:val="a0"/>
    <w:link w:val="NumberedHeading4"/>
    <w:rsid w:val="00C77296"/>
    <w:rPr>
      <w:rFonts w:ascii="Frutiger LT 55 Roman" w:hAnsi="Frutiger LT 55 Roman" w:cs="Arial"/>
      <w:bCs/>
      <w:iCs/>
      <w:color w:val="3B8EDE"/>
      <w:kern w:val="0"/>
      <w:sz w:val="24"/>
      <w:szCs w:val="28"/>
      <w:lang w:val="en-GB"/>
    </w:rPr>
  </w:style>
  <w:style w:type="paragraph" w:customStyle="1" w:styleId="Numbers">
    <w:name w:val="Numbers"/>
    <w:basedOn w:val="Body1"/>
    <w:link w:val="NumbersChar"/>
    <w:qFormat/>
    <w:rsid w:val="00C77296"/>
    <w:pPr>
      <w:numPr>
        <w:numId w:val="29"/>
      </w:numPr>
      <w:spacing w:before="170" w:after="170" w:line="240" w:lineRule="auto"/>
    </w:pPr>
    <w:rPr>
      <w:rFonts w:cs="Times New Roman"/>
      <w:kern w:val="0"/>
      <w:sz w:val="20"/>
      <w:szCs w:val="20"/>
      <w:lang w:val="en-GB"/>
    </w:rPr>
  </w:style>
  <w:style w:type="character" w:customStyle="1" w:styleId="NumbersChar">
    <w:name w:val="Numbers Char"/>
    <w:basedOn w:val="Body1Char"/>
    <w:link w:val="Numbers"/>
    <w:rsid w:val="00C77296"/>
    <w:rPr>
      <w:rFonts w:ascii="Frutiger LT 45 Light" w:hAnsi="Frutiger LT 45 Light" w:cs="Times New Roman"/>
      <w:color w:val="414042"/>
      <w:kern w:val="0"/>
      <w:sz w:val="20"/>
      <w:szCs w:val="20"/>
      <w:lang w:val="en-GB"/>
    </w:rPr>
  </w:style>
  <w:style w:type="paragraph" w:styleId="a8">
    <w:name w:val="Body Text"/>
    <w:basedOn w:val="a"/>
    <w:link w:val="Char2"/>
    <w:uiPriority w:val="99"/>
    <w:qFormat/>
    <w:rsid w:val="00F90885"/>
    <w:pPr>
      <w:widowControl/>
      <w:spacing w:after="240" w:line="240" w:lineRule="atLeast"/>
    </w:pPr>
    <w:rPr>
      <w:rFonts w:ascii="Georgia" w:eastAsiaTheme="minorEastAsia" w:hAnsi="Georgia" w:cstheme="minorBidi"/>
      <w:kern w:val="0"/>
      <w:sz w:val="20"/>
      <w:szCs w:val="20"/>
      <w:lang w:val="en-GB" w:eastAsia="en-US"/>
    </w:rPr>
  </w:style>
  <w:style w:type="character" w:customStyle="1" w:styleId="Char2">
    <w:name w:val="正文文本 Char"/>
    <w:basedOn w:val="a0"/>
    <w:link w:val="a8"/>
    <w:uiPriority w:val="99"/>
    <w:rsid w:val="00F90885"/>
    <w:rPr>
      <w:rFonts w:ascii="Georgia" w:hAnsi="Georgia"/>
      <w:kern w:val="0"/>
      <w:sz w:val="20"/>
      <w:szCs w:val="20"/>
      <w:lang w:val="en-GB" w:eastAsia="en-US"/>
    </w:rPr>
  </w:style>
  <w:style w:type="paragraph" w:customStyle="1" w:styleId="1">
    <w:name w:val="列出段落1"/>
    <w:basedOn w:val="a"/>
    <w:rsid w:val="00BF5F11"/>
    <w:pPr>
      <w:ind w:firstLineChars="200" w:firstLine="420"/>
    </w:pPr>
    <w:rPr>
      <w:rFonts w:ascii="Calibri" w:hAnsi="Calibri"/>
      <w:szCs w:val="22"/>
    </w:rPr>
  </w:style>
  <w:style w:type="table" w:customStyle="1" w:styleId="TableNormal">
    <w:name w:val="Table Normal"/>
    <w:uiPriority w:val="2"/>
    <w:semiHidden/>
    <w:unhideWhenUsed/>
    <w:qFormat/>
    <w:rsid w:val="00BF5F11"/>
    <w:pPr>
      <w:widowControl w:val="0"/>
    </w:pPr>
    <w:rPr>
      <w:kern w:val="0"/>
      <w:sz w:val="22"/>
      <w:lang w:eastAsia="en-US"/>
    </w:rPr>
    <w:tblPr>
      <w:tblInd w:w="0" w:type="dxa"/>
      <w:tblCellMar>
        <w:top w:w="0" w:type="dxa"/>
        <w:left w:w="0" w:type="dxa"/>
        <w:bottom w:w="0" w:type="dxa"/>
        <w:right w:w="0" w:type="dxa"/>
      </w:tblCellMar>
    </w:tblPr>
  </w:style>
  <w:style w:type="character" w:styleId="a9">
    <w:name w:val="Hyperlink"/>
    <w:uiPriority w:val="99"/>
    <w:rsid w:val="00177622"/>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qFormat="1"/>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336F4"/>
    <w:pPr>
      <w:widowControl w:val="0"/>
      <w:jc w:val="both"/>
    </w:pPr>
    <w:rPr>
      <w:rFonts w:ascii="Times New Roman" w:eastAsia="宋体"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toc 2"/>
    <w:basedOn w:val="a"/>
    <w:next w:val="a"/>
    <w:autoRedefine/>
    <w:uiPriority w:val="39"/>
    <w:semiHidden/>
    <w:qFormat/>
    <w:rsid w:val="009B0918"/>
    <w:pPr>
      <w:tabs>
        <w:tab w:val="left" w:pos="840"/>
        <w:tab w:val="right" w:leader="dot" w:pos="8948"/>
      </w:tabs>
      <w:spacing w:line="360" w:lineRule="auto"/>
      <w:ind w:leftChars="200" w:left="420"/>
    </w:pPr>
  </w:style>
  <w:style w:type="table" w:styleId="a3">
    <w:name w:val="Table Grid"/>
    <w:basedOn w:val="a1"/>
    <w:uiPriority w:val="39"/>
    <w:rsid w:val="009B091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D60D11"/>
    <w:pPr>
      <w:ind w:firstLineChars="200" w:firstLine="420"/>
    </w:pPr>
  </w:style>
  <w:style w:type="paragraph" w:styleId="a5">
    <w:name w:val="header"/>
    <w:basedOn w:val="a"/>
    <w:link w:val="Char"/>
    <w:uiPriority w:val="99"/>
    <w:unhideWhenUsed/>
    <w:rsid w:val="00453545"/>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5"/>
    <w:uiPriority w:val="99"/>
    <w:rsid w:val="00453545"/>
    <w:rPr>
      <w:rFonts w:ascii="Times New Roman" w:eastAsia="宋体" w:hAnsi="Times New Roman" w:cs="Times New Roman"/>
      <w:sz w:val="18"/>
      <w:szCs w:val="18"/>
    </w:rPr>
  </w:style>
  <w:style w:type="paragraph" w:styleId="a6">
    <w:name w:val="footer"/>
    <w:basedOn w:val="a"/>
    <w:link w:val="Char0"/>
    <w:uiPriority w:val="99"/>
    <w:unhideWhenUsed/>
    <w:rsid w:val="00453545"/>
    <w:pPr>
      <w:tabs>
        <w:tab w:val="center" w:pos="4153"/>
        <w:tab w:val="right" w:pos="8306"/>
      </w:tabs>
      <w:snapToGrid w:val="0"/>
      <w:jc w:val="left"/>
    </w:pPr>
    <w:rPr>
      <w:sz w:val="18"/>
      <w:szCs w:val="18"/>
    </w:rPr>
  </w:style>
  <w:style w:type="character" w:customStyle="1" w:styleId="Char0">
    <w:name w:val="页脚 Char"/>
    <w:basedOn w:val="a0"/>
    <w:link w:val="a6"/>
    <w:uiPriority w:val="99"/>
    <w:rsid w:val="00453545"/>
    <w:rPr>
      <w:rFonts w:ascii="Times New Roman" w:eastAsia="宋体" w:hAnsi="Times New Roman" w:cs="Times New Roman"/>
      <w:sz w:val="18"/>
      <w:szCs w:val="18"/>
    </w:rPr>
  </w:style>
  <w:style w:type="paragraph" w:styleId="a7">
    <w:name w:val="Balloon Text"/>
    <w:basedOn w:val="a"/>
    <w:link w:val="Char1"/>
    <w:uiPriority w:val="99"/>
    <w:semiHidden/>
    <w:unhideWhenUsed/>
    <w:rsid w:val="00A01BA4"/>
    <w:rPr>
      <w:sz w:val="18"/>
      <w:szCs w:val="18"/>
    </w:rPr>
  </w:style>
  <w:style w:type="character" w:customStyle="1" w:styleId="Char1">
    <w:name w:val="批注框文本 Char"/>
    <w:basedOn w:val="a0"/>
    <w:link w:val="a7"/>
    <w:uiPriority w:val="99"/>
    <w:semiHidden/>
    <w:rsid w:val="00A01BA4"/>
    <w:rPr>
      <w:rFonts w:ascii="Times New Roman" w:eastAsia="宋体" w:hAnsi="Times New Roman" w:cs="Times New Roman"/>
      <w:sz w:val="18"/>
      <w:szCs w:val="18"/>
    </w:rPr>
  </w:style>
  <w:style w:type="paragraph" w:customStyle="1" w:styleId="Default">
    <w:name w:val="Default"/>
    <w:rsid w:val="00E155B3"/>
    <w:pPr>
      <w:widowControl w:val="0"/>
      <w:autoSpaceDE w:val="0"/>
      <w:autoSpaceDN w:val="0"/>
      <w:adjustRightInd w:val="0"/>
    </w:pPr>
    <w:rPr>
      <w:rFonts w:ascii="宋体" w:eastAsia="宋体" w:hAnsi="Calibri" w:cs="宋体"/>
      <w:color w:val="000000"/>
      <w:kern w:val="0"/>
      <w:sz w:val="24"/>
      <w:szCs w:val="24"/>
    </w:rPr>
  </w:style>
  <w:style w:type="paragraph" w:customStyle="1" w:styleId="NumberedHeading4">
    <w:name w:val="Numbered Heading 4"/>
    <w:basedOn w:val="a"/>
    <w:next w:val="a"/>
    <w:link w:val="NumberedHeading4Char"/>
    <w:qFormat/>
    <w:rsid w:val="004C08AC"/>
    <w:pPr>
      <w:keepNext/>
      <w:widowControl/>
      <w:numPr>
        <w:ilvl w:val="1"/>
        <w:numId w:val="25"/>
      </w:numPr>
      <w:spacing w:after="120" w:line="280" w:lineRule="exact"/>
      <w:jc w:val="left"/>
      <w:outlineLvl w:val="1"/>
    </w:pPr>
    <w:rPr>
      <w:rFonts w:ascii="Frutiger LT 55 Roman" w:eastAsiaTheme="minorEastAsia" w:hAnsi="Frutiger LT 55 Roman" w:cs="Arial"/>
      <w:bCs/>
      <w:iCs/>
      <w:color w:val="3B8EDE"/>
      <w:kern w:val="0"/>
      <w:sz w:val="24"/>
      <w:szCs w:val="28"/>
      <w:lang w:val="en-GB"/>
    </w:rPr>
  </w:style>
  <w:style w:type="paragraph" w:customStyle="1" w:styleId="NumberedHeading5">
    <w:name w:val="Numbered Heading 5"/>
    <w:basedOn w:val="NumberedHeading4"/>
    <w:next w:val="a"/>
    <w:qFormat/>
    <w:rsid w:val="004C08AC"/>
    <w:pPr>
      <w:numPr>
        <w:ilvl w:val="2"/>
      </w:numPr>
      <w:spacing w:before="240" w:after="0"/>
    </w:pPr>
    <w:rPr>
      <w:color w:val="003C71"/>
      <w:sz w:val="20"/>
    </w:rPr>
  </w:style>
  <w:style w:type="character" w:customStyle="1" w:styleId="Body1Char">
    <w:name w:val="Body 1 Char"/>
    <w:basedOn w:val="a0"/>
    <w:link w:val="Body1"/>
    <w:rsid w:val="004C08AC"/>
    <w:rPr>
      <w:rFonts w:ascii="Frutiger LT 45 Light" w:hAnsi="Frutiger LT 45 Light"/>
      <w:color w:val="414042"/>
    </w:rPr>
  </w:style>
  <w:style w:type="paragraph" w:customStyle="1" w:styleId="Body1">
    <w:name w:val="Body 1"/>
    <w:basedOn w:val="a"/>
    <w:link w:val="Body1Char"/>
    <w:qFormat/>
    <w:rsid w:val="004C08AC"/>
    <w:pPr>
      <w:widowControl/>
      <w:spacing w:before="113" w:after="113" w:line="240" w:lineRule="atLeast"/>
      <w:ind w:left="737"/>
    </w:pPr>
    <w:rPr>
      <w:rFonts w:ascii="Frutiger LT 45 Light" w:eastAsiaTheme="minorEastAsia" w:hAnsi="Frutiger LT 45 Light" w:cstheme="minorBidi"/>
      <w:color w:val="414042"/>
      <w:szCs w:val="22"/>
    </w:rPr>
  </w:style>
  <w:style w:type="paragraph" w:customStyle="1" w:styleId="Header1">
    <w:name w:val="Header 1"/>
    <w:basedOn w:val="a"/>
    <w:qFormat/>
    <w:rsid w:val="004C08AC"/>
    <w:pPr>
      <w:keepNext/>
      <w:widowControl/>
      <w:numPr>
        <w:numId w:val="25"/>
      </w:numPr>
      <w:spacing w:after="170" w:line="440" w:lineRule="exact"/>
      <w:outlineLvl w:val="1"/>
    </w:pPr>
    <w:rPr>
      <w:rFonts w:ascii="Frutiger LT 65 Bold" w:eastAsiaTheme="minorEastAsia" w:hAnsi="Frutiger LT 65 Bold" w:cs="Arial"/>
      <w:bCs/>
      <w:iCs/>
      <w:color w:val="003C71"/>
      <w:kern w:val="0"/>
      <w:sz w:val="40"/>
      <w:szCs w:val="28"/>
      <w:lang w:val="en-GB"/>
    </w:rPr>
  </w:style>
  <w:style w:type="paragraph" w:customStyle="1" w:styleId="Header2">
    <w:name w:val="Header 2"/>
    <w:basedOn w:val="NumberedHeading4"/>
    <w:link w:val="Header2Char"/>
    <w:qFormat/>
    <w:rsid w:val="004C08AC"/>
    <w:pPr>
      <w:spacing w:before="113" w:after="113" w:line="240" w:lineRule="auto"/>
      <w:jc w:val="both"/>
    </w:pPr>
    <w:rPr>
      <w:color w:val="4F81BD" w:themeColor="accent1"/>
      <w:sz w:val="29"/>
      <w:szCs w:val="29"/>
    </w:rPr>
  </w:style>
  <w:style w:type="character" w:customStyle="1" w:styleId="Header2Char">
    <w:name w:val="Header 2 Char"/>
    <w:basedOn w:val="a0"/>
    <w:link w:val="Header2"/>
    <w:rsid w:val="004C08AC"/>
    <w:rPr>
      <w:rFonts w:ascii="Frutiger LT 55 Roman" w:hAnsi="Frutiger LT 55 Roman" w:cs="Arial"/>
      <w:bCs/>
      <w:iCs/>
      <w:color w:val="4F81BD" w:themeColor="accent1"/>
      <w:kern w:val="0"/>
      <w:sz w:val="29"/>
      <w:szCs w:val="29"/>
      <w:lang w:val="en-GB"/>
    </w:rPr>
  </w:style>
  <w:style w:type="character" w:customStyle="1" w:styleId="NumberedHeading4Char">
    <w:name w:val="Numbered Heading 4 Char"/>
    <w:basedOn w:val="a0"/>
    <w:link w:val="NumberedHeading4"/>
    <w:rsid w:val="00C77296"/>
    <w:rPr>
      <w:rFonts w:ascii="Frutiger LT 55 Roman" w:hAnsi="Frutiger LT 55 Roman" w:cs="Arial"/>
      <w:bCs/>
      <w:iCs/>
      <w:color w:val="3B8EDE"/>
      <w:kern w:val="0"/>
      <w:sz w:val="24"/>
      <w:szCs w:val="28"/>
      <w:lang w:val="en-GB"/>
    </w:rPr>
  </w:style>
  <w:style w:type="paragraph" w:customStyle="1" w:styleId="Numbers">
    <w:name w:val="Numbers"/>
    <w:basedOn w:val="Body1"/>
    <w:link w:val="NumbersChar"/>
    <w:qFormat/>
    <w:rsid w:val="00C77296"/>
    <w:pPr>
      <w:numPr>
        <w:numId w:val="29"/>
      </w:numPr>
      <w:spacing w:before="170" w:after="170" w:line="240" w:lineRule="auto"/>
    </w:pPr>
    <w:rPr>
      <w:rFonts w:cs="Times New Roman"/>
      <w:kern w:val="0"/>
      <w:sz w:val="20"/>
      <w:szCs w:val="20"/>
      <w:lang w:val="en-GB"/>
    </w:rPr>
  </w:style>
  <w:style w:type="character" w:customStyle="1" w:styleId="NumbersChar">
    <w:name w:val="Numbers Char"/>
    <w:basedOn w:val="Body1Char"/>
    <w:link w:val="Numbers"/>
    <w:rsid w:val="00C77296"/>
    <w:rPr>
      <w:rFonts w:ascii="Frutiger LT 45 Light" w:hAnsi="Frutiger LT 45 Light" w:cs="Times New Roman"/>
      <w:color w:val="414042"/>
      <w:kern w:val="0"/>
      <w:sz w:val="20"/>
      <w:szCs w:val="20"/>
      <w:lang w:val="en-GB"/>
    </w:rPr>
  </w:style>
  <w:style w:type="paragraph" w:styleId="a8">
    <w:name w:val="Body Text"/>
    <w:basedOn w:val="a"/>
    <w:link w:val="Char2"/>
    <w:uiPriority w:val="99"/>
    <w:qFormat/>
    <w:rsid w:val="00F90885"/>
    <w:pPr>
      <w:widowControl/>
      <w:spacing w:after="240" w:line="240" w:lineRule="atLeast"/>
    </w:pPr>
    <w:rPr>
      <w:rFonts w:ascii="Georgia" w:eastAsiaTheme="minorEastAsia" w:hAnsi="Georgia" w:cstheme="minorBidi"/>
      <w:kern w:val="0"/>
      <w:sz w:val="20"/>
      <w:szCs w:val="20"/>
      <w:lang w:val="en-GB" w:eastAsia="en-US"/>
    </w:rPr>
  </w:style>
  <w:style w:type="character" w:customStyle="1" w:styleId="Char2">
    <w:name w:val="正文文本 Char"/>
    <w:basedOn w:val="a0"/>
    <w:link w:val="a8"/>
    <w:uiPriority w:val="99"/>
    <w:rsid w:val="00F90885"/>
    <w:rPr>
      <w:rFonts w:ascii="Georgia" w:hAnsi="Georgia"/>
      <w:kern w:val="0"/>
      <w:sz w:val="20"/>
      <w:szCs w:val="20"/>
      <w:lang w:val="en-GB" w:eastAsia="en-US"/>
    </w:rPr>
  </w:style>
  <w:style w:type="paragraph" w:customStyle="1" w:styleId="1">
    <w:name w:val="列出段落1"/>
    <w:basedOn w:val="a"/>
    <w:rsid w:val="00BF5F11"/>
    <w:pPr>
      <w:ind w:firstLineChars="200" w:firstLine="420"/>
    </w:pPr>
    <w:rPr>
      <w:rFonts w:ascii="Calibri" w:hAnsi="Calibri"/>
      <w:szCs w:val="22"/>
    </w:rPr>
  </w:style>
  <w:style w:type="table" w:customStyle="1" w:styleId="TableNormal">
    <w:name w:val="Table Normal"/>
    <w:uiPriority w:val="2"/>
    <w:semiHidden/>
    <w:unhideWhenUsed/>
    <w:qFormat/>
    <w:rsid w:val="00BF5F11"/>
    <w:pPr>
      <w:widowControl w:val="0"/>
    </w:pPr>
    <w:rPr>
      <w:kern w:val="0"/>
      <w:sz w:val="22"/>
      <w:lang w:eastAsia="en-US"/>
    </w:rPr>
    <w:tblPr>
      <w:tblInd w:w="0" w:type="dxa"/>
      <w:tblCellMar>
        <w:top w:w="0" w:type="dxa"/>
        <w:left w:w="0" w:type="dxa"/>
        <w:bottom w:w="0" w:type="dxa"/>
        <w:right w:w="0" w:type="dxa"/>
      </w:tblCellMar>
    </w:tblPr>
  </w:style>
  <w:style w:type="character" w:styleId="a9">
    <w:name w:val="Hyperlink"/>
    <w:uiPriority w:val="99"/>
    <w:rsid w:val="00177622"/>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3660956">
      <w:bodyDiv w:val="1"/>
      <w:marLeft w:val="0"/>
      <w:marRight w:val="0"/>
      <w:marTop w:val="0"/>
      <w:marBottom w:val="0"/>
      <w:divBdr>
        <w:top w:val="none" w:sz="0" w:space="0" w:color="auto"/>
        <w:left w:val="none" w:sz="0" w:space="0" w:color="auto"/>
        <w:bottom w:val="none" w:sz="0" w:space="0" w:color="auto"/>
        <w:right w:val="none" w:sz="0" w:space="0" w:color="auto"/>
      </w:divBdr>
    </w:div>
    <w:div w:id="1130056094">
      <w:bodyDiv w:val="1"/>
      <w:marLeft w:val="0"/>
      <w:marRight w:val="0"/>
      <w:marTop w:val="0"/>
      <w:marBottom w:val="0"/>
      <w:divBdr>
        <w:top w:val="none" w:sz="0" w:space="0" w:color="auto"/>
        <w:left w:val="none" w:sz="0" w:space="0" w:color="auto"/>
        <w:bottom w:val="none" w:sz="0" w:space="0" w:color="auto"/>
        <w:right w:val="none" w:sz="0" w:space="0" w:color="auto"/>
      </w:divBdr>
    </w:div>
    <w:div w:id="17945945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microsoft.com/office/2011/relationships/people" Target="peop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78769D8-A700-40B5-8CB7-CD3C89017C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26</Pages>
  <Words>4097</Words>
  <Characters>23359</Characters>
  <Application>Microsoft Office Word</Application>
  <DocSecurity>0</DocSecurity>
  <Lines>194</Lines>
  <Paragraphs>54</Paragraphs>
  <ScaleCrop>false</ScaleCrop>
  <Company/>
  <LinksUpToDate>false</LinksUpToDate>
  <CharactersWithSpaces>27402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李文瑞</dc:creator>
  <cp:lastModifiedBy>骆凌</cp:lastModifiedBy>
  <cp:revision>2</cp:revision>
  <cp:lastPrinted>2018-04-18T02:08:00Z</cp:lastPrinted>
  <dcterms:created xsi:type="dcterms:W3CDTF">2018-05-16T01:09:00Z</dcterms:created>
  <dcterms:modified xsi:type="dcterms:W3CDTF">2018-05-16T01:09:00Z</dcterms:modified>
</cp:coreProperties>
</file>