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444C1">
      <w:pPr>
        <w:pStyle w:val="129"/>
        <w:jc w:val="center"/>
      </w:pPr>
      <w:r>
        <w:t>反馈意见表</w:t>
      </w:r>
    </w:p>
    <w:p w14:paraId="14B49022">
      <w:pPr>
        <w:pStyle w:val="129"/>
        <w:spacing w:line="360" w:lineRule="auto"/>
        <w:rPr>
          <w:rFonts w:hint="eastAsia" w:eastAsia="宋体"/>
          <w:b/>
          <w:bCs/>
          <w:sz w:val="22"/>
          <w:szCs w:val="22"/>
          <w:lang w:val="en-US" w:eastAsia="zh-CN"/>
        </w:rPr>
      </w:pPr>
      <w:r>
        <w:rPr>
          <w:rFonts w:hint="eastAsia"/>
          <w:b/>
          <w:bCs/>
          <w:sz w:val="20"/>
          <w:szCs w:val="20"/>
          <w:lang w:val="en-US" w:eastAsia="zh-CN"/>
        </w:rPr>
        <w:t>指南</w:t>
      </w:r>
      <w:r>
        <w:rPr>
          <w:b/>
          <w:bCs/>
          <w:sz w:val="20"/>
          <w:szCs w:val="20"/>
        </w:rPr>
        <w:t>名称：</w:t>
      </w:r>
      <w:r>
        <w:rPr>
          <w:rFonts w:hint="eastAsia"/>
          <w:b/>
          <w:bCs/>
          <w:sz w:val="20"/>
          <w:szCs w:val="20"/>
          <w:u w:val="single"/>
          <w:lang w:val="en-US" w:eastAsia="zh-CN"/>
        </w:rPr>
        <w:t>《船用燃料全生命周期温室气体强度评估与验证指南（2026）》</w:t>
      </w:r>
      <w:r>
        <w:rPr>
          <w:rFonts w:hint="eastAsia"/>
          <w:b/>
          <w:bCs/>
          <w:sz w:val="20"/>
          <w:szCs w:val="20"/>
          <w:u w:val="single"/>
          <w:lang w:eastAsia="zh-CN"/>
        </w:rPr>
        <w:t>（初稿）</w:t>
      </w:r>
      <w:bookmarkStart w:id="0" w:name="_GoBack"/>
      <w:bookmarkEnd w:id="0"/>
    </w:p>
    <w:tbl>
      <w:tblPr>
        <w:tblStyle w:val="85"/>
        <w:tblW w:w="5000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619"/>
        <w:gridCol w:w="5763"/>
        <w:gridCol w:w="2835"/>
        <w:gridCol w:w="2835"/>
      </w:tblGrid>
      <w:tr w14:paraId="771ED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  <w:vAlign w:val="center"/>
          </w:tcPr>
          <w:p w14:paraId="065ADB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</w:tc>
        <w:tc>
          <w:tcPr>
            <w:tcW w:w="571" w:type="pct"/>
            <w:vAlign w:val="center"/>
          </w:tcPr>
          <w:p w14:paraId="0D3133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</w:tc>
        <w:tc>
          <w:tcPr>
            <w:tcW w:w="2033" w:type="pct"/>
            <w:vAlign w:val="center"/>
          </w:tcPr>
          <w:p w14:paraId="152B6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</w:tc>
        <w:tc>
          <w:tcPr>
            <w:tcW w:w="1000" w:type="pct"/>
            <w:vAlign w:val="center"/>
          </w:tcPr>
          <w:p w14:paraId="514B64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</w:tc>
        <w:tc>
          <w:tcPr>
            <w:tcW w:w="1000" w:type="pct"/>
            <w:vAlign w:val="center"/>
          </w:tcPr>
          <w:p w14:paraId="07C204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</w:tc>
      </w:tr>
      <w:tr w14:paraId="4BEC9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380004D3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124CCE72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4601FBA3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2F706CFA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39DA808D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54F4A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CC6751D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2BFF27B5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1DAE4CCA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2B00D292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65F09397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6FE43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1F7507D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66CDC6F5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5E269532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62BB9495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0A48DC3B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52609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64A35D73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02DCFFE7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37773A60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7374CDE6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585F3473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29964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29EF2347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1DDF5B47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35DD7C62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19649B80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1CE0CC7B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69466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2E4D676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0D02D4DF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1AF586DD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45A10012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38C0899A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57D1B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 w14:paraId="7050D470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2AE65533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0401E29B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7A3877D2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376D2632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0B7B1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396" w:type="pct"/>
          </w:tcPr>
          <w:p w14:paraId="2062429B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 w14:paraId="4D702249"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 w14:paraId="24B186BF"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 w14:paraId="3E200A77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 w14:paraId="4B18AA80"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</w:tbl>
    <w:p w14:paraId="39A94E60"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 w14:paraId="2A70D8A5">
      <w:pPr>
        <w:pStyle w:val="129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>条文以外的意见，请在条文号栏内填上“其他”</w:t>
      </w:r>
    </w:p>
    <w:p w14:paraId="621D35C0">
      <w:pPr>
        <w:pStyle w:val="129"/>
        <w:rPr>
          <w:sz w:val="18"/>
          <w:szCs w:val="18"/>
        </w:rPr>
      </w:pPr>
    </w:p>
    <w:p w14:paraId="72EDA374">
      <w:pPr>
        <w:pStyle w:val="129"/>
        <w:rPr>
          <w:sz w:val="18"/>
          <w:szCs w:val="18"/>
        </w:rPr>
      </w:pPr>
      <w:r>
        <w:rPr>
          <w:sz w:val="18"/>
          <w:szCs w:val="18"/>
        </w:rPr>
        <w:t>单位名称：</w:t>
      </w:r>
      <w:r>
        <w:rPr>
          <w:rFonts w:hint="eastAsia"/>
          <w:sz w:val="18"/>
          <w:szCs w:val="18"/>
          <w:lang w:val="en-US" w:eastAsia="zh-CN"/>
        </w:rPr>
        <w:t xml:space="preserve">     </w:t>
      </w:r>
      <w:r>
        <w:rPr>
          <w:sz w:val="18"/>
          <w:szCs w:val="18"/>
        </w:rPr>
        <w:t xml:space="preserve">                                                       联系人：</w:t>
      </w:r>
    </w:p>
    <w:p w14:paraId="62F56928"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 w14:paraId="644663EC">
      <w:pPr>
        <w:pStyle w:val="129"/>
        <w:rPr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>邮箱：　</w:t>
      </w:r>
    </w:p>
    <w:sectPr>
      <w:headerReference r:id="rId3" w:type="default"/>
      <w:footerReference r:id="rId4" w:type="default"/>
      <w:pgSz w:w="16838" w:h="11906" w:orient="landscape"/>
      <w:pgMar w:top="1562" w:right="1440" w:bottom="1797" w:left="1440" w:header="993" w:footer="112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40C469">
    <w:pPr>
      <w:pStyle w:val="53"/>
      <w:ind w:right="360"/>
    </w:pPr>
    <w:r>
      <w:rPr>
        <w:rFonts w:hint="eastAsia" w:eastAsia="仿宋_GB2312" w:cs="仿宋_GB2312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hint="eastAsia" w:eastAsia="仿宋_GB2312"/>
        <w:color w:val="000000"/>
      </w:rPr>
      <w:t>2.0  20210914</w:t>
    </w:r>
    <w:r>
      <w:rPr>
        <w:rFonts w:eastAsia="仿宋_GB2312"/>
        <w:color w:val="000000"/>
      </w:rPr>
      <w:t>-1/1</w:t>
    </w:r>
    <w:r>
      <w:rPr>
        <w:rFonts w:hint="eastAsia" w:eastAsia="仿宋_GB2312" w:cs="仿宋_GB2312"/>
        <w:color w:val="000000"/>
      </w:rPr>
      <w:t>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CC373A">
    <w:pPr>
      <w:pStyle w:val="55"/>
      <w:jc w:val="right"/>
    </w:pPr>
    <w:r>
      <w:rPr>
        <w:rFonts w:hint="eastAsia"/>
      </w:rPr>
      <w:t xml:space="preserve">附录3.  </w:t>
    </w:r>
    <w:r>
      <w:rPr>
        <w:rFonts w:hint="eastAsia"/>
        <w:lang w:val="en-US" w:eastAsia="zh-CN"/>
      </w:rPr>
      <w:t xml:space="preserve">        </w:t>
    </w:r>
    <w:r>
      <w:rPr>
        <w:rFonts w:hint="eastAsia"/>
      </w:rPr>
      <w:t xml:space="preserve">                                                                                                                          </w:t>
    </w:r>
    <w:r>
      <w:t>Form:</w:t>
    </w:r>
    <w:r>
      <w:rPr>
        <w:rFonts w:eastAsia="仿宋_GB2312"/>
      </w:rPr>
      <w:t xml:space="preserve"> RLP</w:t>
    </w:r>
    <w:r>
      <w:rPr>
        <w:rFonts w:hint="eastAsia" w:eastAsia="仿宋_GB2312"/>
      </w:rPr>
      <w:t>SR14</w:t>
    </w:r>
    <w:r>
      <w:t>-C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2YmM2MjY1NThkNDg3NzUyZjJlMmQ2MTJiMmFiZGMifQ=="/>
    <w:docVar w:name="KSO_WPS_MARK_KEY" w:val="9e727d79-2647-4691-9bb3-e214185133e3"/>
  </w:docVars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EA0"/>
    <w:rsid w:val="002C0401"/>
    <w:rsid w:val="002C201D"/>
    <w:rsid w:val="002C209C"/>
    <w:rsid w:val="002C55E4"/>
    <w:rsid w:val="002D6F31"/>
    <w:rsid w:val="002E14C5"/>
    <w:rsid w:val="002E205A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0B4D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65FE4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42C7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6359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877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43211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0658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0D84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  <w:rsid w:val="01B47FCB"/>
    <w:rsid w:val="04C608DA"/>
    <w:rsid w:val="0684570A"/>
    <w:rsid w:val="080E5F99"/>
    <w:rsid w:val="094A55E6"/>
    <w:rsid w:val="0E986DE4"/>
    <w:rsid w:val="0F114A54"/>
    <w:rsid w:val="10FF0884"/>
    <w:rsid w:val="111D3E9D"/>
    <w:rsid w:val="12BD38C9"/>
    <w:rsid w:val="13165211"/>
    <w:rsid w:val="13A731D0"/>
    <w:rsid w:val="13AE5B27"/>
    <w:rsid w:val="16312D03"/>
    <w:rsid w:val="18214DFA"/>
    <w:rsid w:val="18225618"/>
    <w:rsid w:val="1CD35E05"/>
    <w:rsid w:val="1F52188C"/>
    <w:rsid w:val="1FBB4AA8"/>
    <w:rsid w:val="214A2052"/>
    <w:rsid w:val="24064E9A"/>
    <w:rsid w:val="299256D2"/>
    <w:rsid w:val="2D3E424F"/>
    <w:rsid w:val="2DCB397E"/>
    <w:rsid w:val="2E592703"/>
    <w:rsid w:val="2F961B57"/>
    <w:rsid w:val="305C1B28"/>
    <w:rsid w:val="30CD53D9"/>
    <w:rsid w:val="344F492F"/>
    <w:rsid w:val="34D94BD8"/>
    <w:rsid w:val="36FA04A6"/>
    <w:rsid w:val="39671565"/>
    <w:rsid w:val="39D64879"/>
    <w:rsid w:val="3CEF016A"/>
    <w:rsid w:val="3D086D53"/>
    <w:rsid w:val="3EF97763"/>
    <w:rsid w:val="3FEB099E"/>
    <w:rsid w:val="414556FE"/>
    <w:rsid w:val="4216462A"/>
    <w:rsid w:val="43525793"/>
    <w:rsid w:val="460C2889"/>
    <w:rsid w:val="4A7D66D9"/>
    <w:rsid w:val="4B5C21E4"/>
    <w:rsid w:val="4BF82A06"/>
    <w:rsid w:val="4CCE188E"/>
    <w:rsid w:val="4DEF491F"/>
    <w:rsid w:val="4E9F45C6"/>
    <w:rsid w:val="4EC5306C"/>
    <w:rsid w:val="516101A9"/>
    <w:rsid w:val="538A351C"/>
    <w:rsid w:val="558B215C"/>
    <w:rsid w:val="577B48DB"/>
    <w:rsid w:val="5A5A73F7"/>
    <w:rsid w:val="5B0D1099"/>
    <w:rsid w:val="5BB26FA0"/>
    <w:rsid w:val="5BDC51C3"/>
    <w:rsid w:val="60AD2DE5"/>
    <w:rsid w:val="63E1113E"/>
    <w:rsid w:val="66210063"/>
    <w:rsid w:val="6715214B"/>
    <w:rsid w:val="67DB0C23"/>
    <w:rsid w:val="697B372B"/>
    <w:rsid w:val="6A3954F4"/>
    <w:rsid w:val="6E3E6DF9"/>
    <w:rsid w:val="6F36531B"/>
    <w:rsid w:val="716E7DA4"/>
    <w:rsid w:val="72C0533D"/>
    <w:rsid w:val="74F9580D"/>
    <w:rsid w:val="78772CC0"/>
    <w:rsid w:val="78A9767D"/>
    <w:rsid w:val="792243B2"/>
    <w:rsid w:val="79510766"/>
    <w:rsid w:val="7B090704"/>
    <w:rsid w:val="7B6E2654"/>
    <w:rsid w:val="7C01400B"/>
    <w:rsid w:val="7E93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2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3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semiHidden/>
    <w:unhideWhenUsed/>
    <w:qFormat/>
    <w:uiPriority w:val="1"/>
  </w:style>
  <w:style w:type="table" w:default="1" w:styleId="8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styleId="13">
    <w:name w:val="List 3"/>
    <w:basedOn w:val="1"/>
    <w:qFormat/>
    <w:uiPriority w:val="99"/>
    <w:pPr>
      <w:ind w:left="1260" w:hanging="420"/>
    </w:pPr>
  </w:style>
  <w:style w:type="paragraph" w:styleId="14">
    <w:name w:val="toc 7"/>
    <w:basedOn w:val="1"/>
    <w:next w:val="1"/>
    <w:semiHidden/>
    <w:qFormat/>
    <w:uiPriority w:val="99"/>
    <w:pPr>
      <w:ind w:left="2520"/>
    </w:pPr>
  </w:style>
  <w:style w:type="paragraph" w:styleId="15">
    <w:name w:val="List Number 2"/>
    <w:basedOn w:val="1"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qFormat/>
    <w:uiPriority w:val="99"/>
    <w:pPr>
      <w:jc w:val="center"/>
    </w:pPr>
  </w:style>
  <w:style w:type="paragraph" w:styleId="18">
    <w:name w:val="List Bullet 4"/>
    <w:basedOn w:val="1"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semiHidden/>
    <w:qFormat/>
    <w:uiPriority w:val="99"/>
    <w:pPr>
      <w:ind w:left="2940"/>
    </w:pPr>
  </w:style>
  <w:style w:type="paragraph" w:styleId="20">
    <w:name w:val="List Number"/>
    <w:basedOn w:val="1"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semiHidden/>
    <w:qFormat/>
    <w:uiPriority w:val="99"/>
    <w:pPr>
      <w:ind w:left="1680"/>
    </w:pPr>
  </w:style>
  <w:style w:type="paragraph" w:styleId="23">
    <w:name w:val="List Bullet"/>
    <w:basedOn w:val="1"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semiHidden/>
    <w:qFormat/>
    <w:uiPriority w:val="99"/>
    <w:pPr>
      <w:jc w:val="left"/>
    </w:pPr>
  </w:style>
  <w:style w:type="paragraph" w:styleId="28">
    <w:name w:val="index 6"/>
    <w:basedOn w:val="1"/>
    <w:next w:val="1"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qFormat/>
    <w:uiPriority w:val="99"/>
  </w:style>
  <w:style w:type="paragraph" w:styleId="30">
    <w:name w:val="Body Text 3"/>
    <w:basedOn w:val="1"/>
    <w:link w:val="124"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qFormat/>
    <w:uiPriority w:val="99"/>
    <w:pPr>
      <w:ind w:left="4320"/>
    </w:pPr>
  </w:style>
  <w:style w:type="paragraph" w:styleId="32">
    <w:name w:val="List Bullet 3"/>
    <w:basedOn w:val="1"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qFormat/>
    <w:uiPriority w:val="99"/>
    <w:pPr>
      <w:spacing w:after="120"/>
      <w:ind w:left="420"/>
    </w:pPr>
  </w:style>
  <w:style w:type="paragraph" w:styleId="35">
    <w:name w:val="List Number 3"/>
    <w:basedOn w:val="1"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qFormat/>
    <w:uiPriority w:val="99"/>
    <w:pPr>
      <w:ind w:left="840" w:hanging="420"/>
    </w:pPr>
  </w:style>
  <w:style w:type="paragraph" w:styleId="37">
    <w:name w:val="List Continue"/>
    <w:basedOn w:val="1"/>
    <w:qFormat/>
    <w:uiPriority w:val="99"/>
    <w:pPr>
      <w:spacing w:after="120"/>
      <w:ind w:left="420"/>
    </w:pPr>
  </w:style>
  <w:style w:type="paragraph" w:styleId="38">
    <w:name w:val="Block Text"/>
    <w:basedOn w:val="1"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semiHidden/>
    <w:qFormat/>
    <w:uiPriority w:val="99"/>
    <w:pPr>
      <w:ind w:left="1260"/>
    </w:pPr>
  </w:style>
  <w:style w:type="paragraph" w:styleId="41">
    <w:name w:val="toc 5"/>
    <w:basedOn w:val="1"/>
    <w:next w:val="1"/>
    <w:semiHidden/>
    <w:qFormat/>
    <w:uiPriority w:val="99"/>
    <w:pPr>
      <w:ind w:left="1680"/>
    </w:pPr>
  </w:style>
  <w:style w:type="paragraph" w:styleId="42">
    <w:name w:val="toc 3"/>
    <w:basedOn w:val="1"/>
    <w:next w:val="1"/>
    <w:semiHidden/>
    <w:qFormat/>
    <w:uiPriority w:val="99"/>
    <w:pPr>
      <w:ind w:left="840"/>
    </w:pPr>
  </w:style>
  <w:style w:type="paragraph" w:styleId="43">
    <w:name w:val="Plain Text"/>
    <w:basedOn w:val="1"/>
    <w:link w:val="126"/>
    <w:qFormat/>
    <w:uiPriority w:val="99"/>
    <w:rPr>
      <w:rFonts w:ascii="宋体" w:hAnsi="Courier New" w:cs="宋体"/>
    </w:rPr>
  </w:style>
  <w:style w:type="paragraph" w:styleId="44">
    <w:name w:val="List Bullet 5"/>
    <w:basedOn w:val="1"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semiHidden/>
    <w:qFormat/>
    <w:uiPriority w:val="99"/>
    <w:pPr>
      <w:ind w:left="2940"/>
    </w:pPr>
  </w:style>
  <w:style w:type="paragraph" w:styleId="47">
    <w:name w:val="index 3"/>
    <w:basedOn w:val="1"/>
    <w:next w:val="1"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qFormat/>
    <w:uiPriority w:val="99"/>
  </w:style>
  <w:style w:type="paragraph" w:styleId="49">
    <w:name w:val="Body Text Indent 2"/>
    <w:basedOn w:val="1"/>
    <w:link w:val="112"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qFormat/>
    <w:uiPriority w:val="99"/>
    <w:pPr>
      <w:ind w:left="4320"/>
    </w:pPr>
  </w:style>
  <w:style w:type="paragraph" w:styleId="57">
    <w:name w:val="toc 1"/>
    <w:basedOn w:val="1"/>
    <w:next w:val="1"/>
    <w:semiHidden/>
    <w:qFormat/>
    <w:uiPriority w:val="99"/>
  </w:style>
  <w:style w:type="paragraph" w:styleId="58">
    <w:name w:val="List Continue 4"/>
    <w:basedOn w:val="1"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semiHidden/>
    <w:qFormat/>
    <w:uiPriority w:val="99"/>
    <w:pPr>
      <w:ind w:left="1260"/>
    </w:pPr>
  </w:style>
  <w:style w:type="paragraph" w:styleId="60">
    <w:name w:val="index heading"/>
    <w:basedOn w:val="1"/>
    <w:next w:val="61"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semiHidden/>
    <w:qFormat/>
    <w:uiPriority w:val="99"/>
  </w:style>
  <w:style w:type="paragraph" w:styleId="62">
    <w:name w:val="Subtitle"/>
    <w:basedOn w:val="1"/>
    <w:link w:val="115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qFormat/>
    <w:uiPriority w:val="99"/>
    <w:pPr>
      <w:ind w:left="420" w:hanging="420"/>
    </w:pPr>
  </w:style>
  <w:style w:type="paragraph" w:styleId="65">
    <w:name w:val="footnote text"/>
    <w:basedOn w:val="1"/>
    <w:link w:val="123"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semiHidden/>
    <w:qFormat/>
    <w:uiPriority w:val="99"/>
    <w:pPr>
      <w:ind w:left="2100"/>
    </w:pPr>
  </w:style>
  <w:style w:type="paragraph" w:styleId="67">
    <w:name w:val="List 5"/>
    <w:basedOn w:val="1"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semiHidden/>
    <w:qFormat/>
    <w:uiPriority w:val="99"/>
    <w:pPr>
      <w:ind w:left="2520"/>
    </w:pPr>
  </w:style>
  <w:style w:type="paragraph" w:styleId="70">
    <w:name w:val="index 9"/>
    <w:basedOn w:val="1"/>
    <w:next w:val="1"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semiHidden/>
    <w:qFormat/>
    <w:uiPriority w:val="99"/>
    <w:pPr>
      <w:ind w:left="420"/>
    </w:pPr>
  </w:style>
  <w:style w:type="paragraph" w:styleId="73">
    <w:name w:val="toc 9"/>
    <w:basedOn w:val="1"/>
    <w:next w:val="1"/>
    <w:semiHidden/>
    <w:qFormat/>
    <w:uiPriority w:val="99"/>
    <w:pPr>
      <w:ind w:left="3360"/>
    </w:pPr>
  </w:style>
  <w:style w:type="paragraph" w:styleId="74">
    <w:name w:val="Body Text 2"/>
    <w:basedOn w:val="1"/>
    <w:link w:val="103"/>
    <w:qFormat/>
    <w:uiPriority w:val="99"/>
    <w:pPr>
      <w:spacing w:after="120" w:line="480" w:lineRule="auto"/>
    </w:pPr>
  </w:style>
  <w:style w:type="paragraph" w:styleId="75">
    <w:name w:val="List 4"/>
    <w:basedOn w:val="1"/>
    <w:qFormat/>
    <w:uiPriority w:val="99"/>
    <w:pPr>
      <w:ind w:left="1680" w:hanging="420"/>
    </w:pPr>
  </w:style>
  <w:style w:type="paragraph" w:styleId="76">
    <w:name w:val="List Continue 2"/>
    <w:basedOn w:val="1"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semiHidden/>
    <w:qFormat/>
    <w:uiPriority w:val="99"/>
    <w:pPr>
      <w:ind w:left="420"/>
    </w:pPr>
  </w:style>
  <w:style w:type="paragraph" w:styleId="81">
    <w:name w:val="Title"/>
    <w:basedOn w:val="1"/>
    <w:link w:val="101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8">
    <w:name w:val="page number"/>
    <w:basedOn w:val="87"/>
    <w:qFormat/>
    <w:uiPriority w:val="99"/>
  </w:style>
  <w:style w:type="character" w:styleId="89">
    <w:name w:val="annotation reference"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2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3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semiHidden/>
    <w:qFormat/>
    <w:uiPriority w:val="99"/>
    <w:rPr>
      <w:szCs w:val="21"/>
    </w:rPr>
  </w:style>
  <w:style w:type="character" w:customStyle="1" w:styleId="105">
    <w:name w:val="正文首行缩进 Char"/>
    <w:link w:val="83"/>
    <w:semiHidden/>
    <w:qFormat/>
    <w:uiPriority w:val="99"/>
    <w:rPr>
      <w:szCs w:val="21"/>
    </w:rPr>
  </w:style>
  <w:style w:type="character" w:customStyle="1" w:styleId="106">
    <w:name w:val="正文文本缩进 Char"/>
    <w:link w:val="34"/>
    <w:semiHidden/>
    <w:qFormat/>
    <w:uiPriority w:val="99"/>
    <w:rPr>
      <w:szCs w:val="21"/>
    </w:rPr>
  </w:style>
  <w:style w:type="character" w:customStyle="1" w:styleId="107">
    <w:name w:val="页眉 Char"/>
    <w:link w:val="55"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semiHidden/>
    <w:qFormat/>
    <w:uiPriority w:val="99"/>
    <w:rPr>
      <w:szCs w:val="21"/>
    </w:rPr>
  </w:style>
  <w:style w:type="paragraph" w:customStyle="1" w:styleId="110">
    <w:name w:val="修订1"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semiHidden/>
    <w:qFormat/>
    <w:uiPriority w:val="99"/>
    <w:rPr>
      <w:szCs w:val="21"/>
    </w:rPr>
  </w:style>
  <w:style w:type="character" w:customStyle="1" w:styleId="118">
    <w:name w:val="尾注文本 Char"/>
    <w:link w:val="50"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CCS上海规范研究所</Company>
  <Pages>1</Pages>
  <Words>106</Words>
  <Characters>117</Characters>
  <Lines>3</Lines>
  <Paragraphs>1</Paragraphs>
  <TotalTime>4</TotalTime>
  <ScaleCrop>false</ScaleCrop>
  <LinksUpToDate>false</LinksUpToDate>
  <CharactersWithSpaces>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2018-04-18T07:26:00Z</dcterms:created>
  <dc:creator>上海规范研究所</dc:creator>
  <cp:lastModifiedBy>聂晶</cp:lastModifiedBy>
  <cp:lastPrinted>2015-12-25T07:03:00Z</cp:lastPrinted>
  <dcterms:modified xsi:type="dcterms:W3CDTF">2026-08-19T04:34:53Z</dcterms:modified>
  <dc:subject>规范科研工作管理规定</dc:subject>
  <dc:title>LPRRSR03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8C99A754F4AE4209A2B31D2DFB0B37B5_13</vt:lpwstr>
  </property>
  <property fmtid="{D5CDD505-2E9C-101B-9397-08002B2CF9AE}" pid="4" name="KSOTemplateDocerSaveRecord">
    <vt:lpwstr>eyJoZGlkIjoiYmFlNTc0OTM0MDkyMjk4YTZkMWU4NTEyODQyZDZlMzgiLCJ1c2VySWQiOiIxNDczNTI5MjAxIn0=</vt:lpwstr>
  </property>
</Properties>
</file>