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0EC" w:rsidRPr="004048DE" w:rsidRDefault="008B7EE6" w:rsidP="008B7EE6">
      <w:pPr>
        <w:jc w:val="center"/>
        <w:rPr>
          <w:b/>
          <w:sz w:val="24"/>
          <w:szCs w:val="24"/>
        </w:rPr>
      </w:pPr>
      <w:r w:rsidRPr="004048DE">
        <w:rPr>
          <w:rFonts w:hint="eastAsia"/>
          <w:b/>
          <w:sz w:val="24"/>
          <w:szCs w:val="24"/>
        </w:rPr>
        <w:t>推荐样本</w:t>
      </w:r>
      <w:r w:rsidRPr="004048DE">
        <w:rPr>
          <w:b/>
          <w:sz w:val="24"/>
          <w:szCs w:val="24"/>
        </w:rPr>
        <w:t>—</w:t>
      </w:r>
      <w:bookmarkStart w:id="0" w:name="_GoBack"/>
      <w:r w:rsidRPr="004048DE">
        <w:rPr>
          <w:rFonts w:hint="eastAsia"/>
          <w:b/>
          <w:sz w:val="24"/>
          <w:szCs w:val="24"/>
        </w:rPr>
        <w:t>电缆</w:t>
      </w:r>
      <w:r w:rsidRPr="004048DE">
        <w:rPr>
          <w:b/>
          <w:sz w:val="24"/>
          <w:szCs w:val="24"/>
        </w:rPr>
        <w:t>贯穿密封系统登记簿</w:t>
      </w:r>
      <w:bookmarkEnd w:id="0"/>
    </w:p>
    <w:p w:rsidR="00C84AE8" w:rsidRDefault="00C84AE8" w:rsidP="008B7EE6">
      <w:pPr>
        <w:jc w:val="center"/>
        <w:rPr>
          <w:rFonts w:hint="eastAsia"/>
        </w:rPr>
      </w:pPr>
    </w:p>
    <w:tbl>
      <w:tblPr>
        <w:tblStyle w:val="a3"/>
        <w:tblpPr w:leftFromText="180" w:rightFromText="180" w:vertAnchor="text" w:horzAnchor="page" w:tblpXSpec="center" w:tblpY="35"/>
        <w:tblW w:w="0" w:type="auto"/>
        <w:tblLook w:val="04A0" w:firstRow="1" w:lastRow="0" w:firstColumn="1" w:lastColumn="0" w:noHBand="0" w:noVBand="1"/>
      </w:tblPr>
      <w:tblGrid>
        <w:gridCol w:w="5524"/>
      </w:tblGrid>
      <w:tr w:rsidR="00C84AE8" w:rsidTr="004048DE">
        <w:tc>
          <w:tcPr>
            <w:tcW w:w="5524" w:type="dxa"/>
          </w:tcPr>
          <w:p w:rsidR="00C84AE8" w:rsidRDefault="00C84AE8" w:rsidP="00C84AE8">
            <w:pPr>
              <w:rPr>
                <w:rFonts w:hint="eastAsia"/>
              </w:rPr>
            </w:pPr>
          </w:p>
        </w:tc>
      </w:tr>
      <w:tr w:rsidR="00C84AE8" w:rsidTr="004048DE">
        <w:tc>
          <w:tcPr>
            <w:tcW w:w="5524" w:type="dxa"/>
          </w:tcPr>
          <w:p w:rsidR="00C84AE8" w:rsidRDefault="00C84AE8" w:rsidP="00C84AE8">
            <w:pPr>
              <w:rPr>
                <w:rFonts w:hint="eastAsia"/>
              </w:rPr>
            </w:pPr>
          </w:p>
        </w:tc>
      </w:tr>
      <w:tr w:rsidR="00C84AE8" w:rsidTr="004048DE">
        <w:tc>
          <w:tcPr>
            <w:tcW w:w="5524" w:type="dxa"/>
          </w:tcPr>
          <w:p w:rsidR="00C84AE8" w:rsidRDefault="00C84AE8" w:rsidP="00C84AE8">
            <w:pPr>
              <w:rPr>
                <w:rFonts w:hint="eastAsia"/>
              </w:rPr>
            </w:pPr>
          </w:p>
        </w:tc>
      </w:tr>
      <w:tr w:rsidR="00C84AE8" w:rsidTr="004048DE">
        <w:tc>
          <w:tcPr>
            <w:tcW w:w="5524" w:type="dxa"/>
          </w:tcPr>
          <w:p w:rsidR="00C84AE8" w:rsidRDefault="00C84AE8" w:rsidP="00C84AE8">
            <w:pPr>
              <w:rPr>
                <w:rFonts w:hint="eastAsia"/>
              </w:rPr>
            </w:pPr>
          </w:p>
        </w:tc>
      </w:tr>
      <w:tr w:rsidR="00C84AE8" w:rsidTr="004048DE">
        <w:tc>
          <w:tcPr>
            <w:tcW w:w="5524" w:type="dxa"/>
          </w:tcPr>
          <w:p w:rsidR="00C84AE8" w:rsidRDefault="00C84AE8" w:rsidP="00C84AE8">
            <w:pPr>
              <w:rPr>
                <w:rFonts w:hint="eastAsia"/>
              </w:rPr>
            </w:pPr>
          </w:p>
        </w:tc>
      </w:tr>
    </w:tbl>
    <w:p w:rsidR="00C84AE8" w:rsidRDefault="00C84AE8" w:rsidP="00C84AE8">
      <w:pPr>
        <w:tabs>
          <w:tab w:val="center" w:pos="1254"/>
        </w:tabs>
        <w:jc w:val="left"/>
        <w:rPr>
          <w:rFonts w:hint="eastAsia"/>
        </w:rPr>
      </w:pPr>
      <w:r>
        <w:t xml:space="preserve">  </w:t>
      </w:r>
      <w:r>
        <w:tab/>
        <w:t xml:space="preserve">               </w:t>
      </w:r>
      <w:r w:rsidR="004048DE">
        <w:t xml:space="preserve">              </w:t>
      </w:r>
      <w:r>
        <w:rPr>
          <w:rFonts w:hint="eastAsia"/>
        </w:rPr>
        <w:t>船</w:t>
      </w:r>
      <w:r>
        <w:rPr>
          <w:rFonts w:hint="eastAsia"/>
        </w:rPr>
        <w:t xml:space="preserve">  </w:t>
      </w:r>
      <w:r>
        <w:rPr>
          <w:rFonts w:hint="eastAsia"/>
        </w:rPr>
        <w:t>名</w:t>
      </w:r>
    </w:p>
    <w:p w:rsidR="00C84AE8" w:rsidRDefault="00C84AE8" w:rsidP="008B7EE6">
      <w:r>
        <w:rPr>
          <w:rFonts w:hint="eastAsia"/>
        </w:rPr>
        <w:t xml:space="preserve">                 </w:t>
      </w:r>
      <w:r w:rsidR="004048DE">
        <w:t xml:space="preserve">              </w:t>
      </w:r>
      <w:r>
        <w:rPr>
          <w:rFonts w:hint="eastAsia"/>
        </w:rPr>
        <w:t>IMO</w:t>
      </w:r>
      <w:r>
        <w:rPr>
          <w:rFonts w:hint="eastAsia"/>
        </w:rPr>
        <w:t>号</w:t>
      </w:r>
    </w:p>
    <w:p w:rsidR="00C84AE8" w:rsidRPr="008B7EE6" w:rsidRDefault="00C84AE8" w:rsidP="008B7EE6">
      <w:pPr>
        <w:rPr>
          <w:rFonts w:hint="eastAsia"/>
        </w:rPr>
      </w:pPr>
      <w:r>
        <w:rPr>
          <w:rFonts w:hint="eastAsia"/>
        </w:rPr>
        <w:t xml:space="preserve"> </w:t>
      </w:r>
      <w:r>
        <w:t xml:space="preserve">                </w:t>
      </w:r>
      <w:r w:rsidR="004048DE">
        <w:t xml:space="preserve">              </w:t>
      </w:r>
      <w:r>
        <w:rPr>
          <w:rFonts w:hint="eastAsia"/>
        </w:rPr>
        <w:t>地</w:t>
      </w:r>
      <w:r>
        <w:rPr>
          <w:rFonts w:hint="eastAsia"/>
        </w:rPr>
        <w:t xml:space="preserve">  </w:t>
      </w:r>
      <w:r>
        <w:rPr>
          <w:rFonts w:hint="eastAsia"/>
        </w:rPr>
        <w:t>点</w:t>
      </w:r>
    </w:p>
    <w:p w:rsidR="00C84AE8" w:rsidRDefault="00C84AE8" w:rsidP="008B7EE6">
      <w:r>
        <w:rPr>
          <w:rFonts w:hint="eastAsia"/>
        </w:rPr>
        <w:t xml:space="preserve">                 </w:t>
      </w:r>
      <w:r w:rsidR="004048DE">
        <w:t xml:space="preserve">              </w:t>
      </w:r>
      <w:r>
        <w:rPr>
          <w:rFonts w:hint="eastAsia"/>
        </w:rPr>
        <w:t>日</w:t>
      </w:r>
      <w:r>
        <w:rPr>
          <w:rFonts w:hint="eastAsia"/>
        </w:rPr>
        <w:t xml:space="preserve">  </w:t>
      </w:r>
      <w:r>
        <w:rPr>
          <w:rFonts w:hint="eastAsia"/>
        </w:rPr>
        <w:t>期</w:t>
      </w:r>
    </w:p>
    <w:p w:rsidR="008B7EE6" w:rsidRDefault="00C84AE8" w:rsidP="008B7EE6">
      <w:r>
        <w:rPr>
          <w:rFonts w:hint="eastAsia"/>
        </w:rPr>
        <w:t xml:space="preserve"> </w:t>
      </w:r>
      <w:r>
        <w:t xml:space="preserve">              </w:t>
      </w:r>
      <w:r w:rsidR="004048DE">
        <w:t xml:space="preserve">              </w:t>
      </w:r>
      <w:r>
        <w:rPr>
          <w:rFonts w:hint="eastAsia"/>
        </w:rPr>
        <w:t>检查</w:t>
      </w:r>
      <w:r>
        <w:t>人员</w:t>
      </w:r>
      <w:r>
        <w:t xml:space="preserve"> </w:t>
      </w:r>
      <w:r>
        <w:rPr>
          <w:rFonts w:hint="eastAsia"/>
        </w:rPr>
        <w:t xml:space="preserve"> </w:t>
      </w:r>
    </w:p>
    <w:p w:rsidR="00C84AE8" w:rsidRDefault="00C84AE8" w:rsidP="008B7EE6"/>
    <w:p w:rsidR="00C84AE8" w:rsidRDefault="00C84AE8" w:rsidP="008B7EE6"/>
    <w:p w:rsidR="00C84AE8" w:rsidRDefault="00C84AE8" w:rsidP="008B7EE6">
      <w:r>
        <w:t xml:space="preserve">                                                 </w:t>
      </w:r>
      <w:r>
        <w:rPr>
          <w:rFonts w:hint="eastAsia"/>
        </w:rPr>
        <w:t>贯穿孔</w:t>
      </w:r>
      <w:r>
        <w:t>数量：</w:t>
      </w:r>
    </w:p>
    <w:p w:rsidR="00C84AE8" w:rsidRDefault="00C84AE8" w:rsidP="008B7EE6">
      <w:r>
        <w:rPr>
          <w:rFonts w:hint="eastAsia"/>
        </w:rPr>
        <w:t xml:space="preserve">     </w:t>
      </w:r>
      <w:r>
        <w:t xml:space="preserve">                                            </w:t>
      </w:r>
      <w:r>
        <w:rPr>
          <w:rFonts w:hint="eastAsia"/>
        </w:rPr>
        <w:t>开孔</w:t>
      </w:r>
      <w:r>
        <w:t>总数</w:t>
      </w:r>
      <w:r>
        <w:rPr>
          <w:rFonts w:hint="eastAsia"/>
        </w:rPr>
        <w:t>：</w:t>
      </w:r>
    </w:p>
    <w:p w:rsidR="00C84AE8" w:rsidRDefault="00C84AE8" w:rsidP="008B7EE6"/>
    <w:p w:rsidR="00C84AE8" w:rsidRPr="00C84AE8" w:rsidRDefault="00C84AE8" w:rsidP="00C84AE8">
      <w:pPr>
        <w:tabs>
          <w:tab w:val="left" w:pos="600"/>
        </w:tabs>
      </w:pPr>
      <w:r>
        <w:tab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06"/>
        <w:gridCol w:w="1308"/>
        <w:gridCol w:w="672"/>
        <w:gridCol w:w="672"/>
        <w:gridCol w:w="672"/>
        <w:gridCol w:w="672"/>
        <w:gridCol w:w="672"/>
        <w:gridCol w:w="672"/>
        <w:gridCol w:w="672"/>
        <w:gridCol w:w="757"/>
        <w:gridCol w:w="709"/>
        <w:gridCol w:w="709"/>
        <w:gridCol w:w="708"/>
        <w:gridCol w:w="709"/>
        <w:gridCol w:w="1418"/>
        <w:gridCol w:w="850"/>
        <w:gridCol w:w="770"/>
      </w:tblGrid>
      <w:tr w:rsidR="005C0550" w:rsidTr="005C0550">
        <w:trPr>
          <w:trHeight w:val="759"/>
        </w:trPr>
        <w:tc>
          <w:tcPr>
            <w:tcW w:w="3286" w:type="dxa"/>
            <w:gridSpan w:val="3"/>
            <w:tcBorders>
              <w:bottom w:val="single" w:sz="4" w:space="0" w:color="auto"/>
            </w:tcBorders>
            <w:vAlign w:val="center"/>
          </w:tcPr>
          <w:p w:rsidR="005C0550" w:rsidRDefault="005C0550" w:rsidP="005C0550">
            <w:pPr>
              <w:tabs>
                <w:tab w:val="left" w:pos="600"/>
              </w:tabs>
              <w:jc w:val="center"/>
            </w:pPr>
            <w:r>
              <w:rPr>
                <w:rFonts w:hint="eastAsia"/>
              </w:rPr>
              <w:t>贯穿件</w:t>
            </w:r>
          </w:p>
        </w:tc>
        <w:tc>
          <w:tcPr>
            <w:tcW w:w="1344" w:type="dxa"/>
            <w:gridSpan w:val="2"/>
            <w:vMerge w:val="restart"/>
            <w:tcBorders>
              <w:bottom w:val="single" w:sz="4" w:space="0" w:color="auto"/>
            </w:tcBorders>
          </w:tcPr>
          <w:p w:rsidR="005C0550" w:rsidRDefault="005C0550" w:rsidP="005C0550">
            <w:pPr>
              <w:tabs>
                <w:tab w:val="left" w:pos="600"/>
              </w:tabs>
              <w:jc w:val="center"/>
            </w:pPr>
            <w:r>
              <w:rPr>
                <w:rFonts w:hint="eastAsia"/>
              </w:rPr>
              <w:t>受</w:t>
            </w:r>
          </w:p>
          <w:p w:rsidR="005C0550" w:rsidRDefault="005C0550" w:rsidP="005C0550">
            <w:pPr>
              <w:tabs>
                <w:tab w:val="left" w:pos="600"/>
              </w:tabs>
              <w:jc w:val="center"/>
            </w:pPr>
            <w:r>
              <w:t>检</w:t>
            </w:r>
          </w:p>
          <w:p w:rsidR="005C0550" w:rsidRDefault="005C0550" w:rsidP="005C0550">
            <w:pPr>
              <w:tabs>
                <w:tab w:val="left" w:pos="600"/>
              </w:tabs>
              <w:jc w:val="center"/>
            </w:pPr>
            <w:r>
              <w:t>查</w:t>
            </w:r>
          </w:p>
          <w:p w:rsidR="005C0550" w:rsidRDefault="005C0550" w:rsidP="005C0550">
            <w:pPr>
              <w:tabs>
                <w:tab w:val="left" w:pos="600"/>
              </w:tabs>
              <w:jc w:val="center"/>
              <w:rPr>
                <w:rFonts w:hint="eastAsia"/>
              </w:rPr>
            </w:pPr>
            <w:r>
              <w:t>面</w:t>
            </w:r>
          </w:p>
        </w:tc>
        <w:tc>
          <w:tcPr>
            <w:tcW w:w="672" w:type="dxa"/>
            <w:vMerge w:val="restart"/>
            <w:tcBorders>
              <w:bottom w:val="single" w:sz="4" w:space="0" w:color="auto"/>
            </w:tcBorders>
            <w:vAlign w:val="center"/>
          </w:tcPr>
          <w:p w:rsidR="005C0550" w:rsidRDefault="005C0550" w:rsidP="005C0550">
            <w:pPr>
              <w:tabs>
                <w:tab w:val="left" w:pos="600"/>
              </w:tabs>
              <w:jc w:val="center"/>
            </w:pPr>
            <w:r>
              <w:rPr>
                <w:rFonts w:hint="eastAsia"/>
              </w:rPr>
              <w:t>品</w:t>
            </w:r>
          </w:p>
          <w:p w:rsidR="005C0550" w:rsidRDefault="005C0550" w:rsidP="005C0550">
            <w:pPr>
              <w:tabs>
                <w:tab w:val="left" w:pos="600"/>
              </w:tabs>
              <w:jc w:val="center"/>
            </w:pPr>
            <w:r>
              <w:rPr>
                <w:rFonts w:hint="eastAsia"/>
              </w:rPr>
              <w:t>牌</w:t>
            </w:r>
          </w:p>
        </w:tc>
        <w:tc>
          <w:tcPr>
            <w:tcW w:w="1344" w:type="dxa"/>
            <w:gridSpan w:val="2"/>
            <w:tcBorders>
              <w:bottom w:val="single" w:sz="4" w:space="0" w:color="auto"/>
            </w:tcBorders>
            <w:vAlign w:val="center"/>
          </w:tcPr>
          <w:p w:rsidR="005C0550" w:rsidRDefault="005C0550" w:rsidP="005C0550">
            <w:pPr>
              <w:tabs>
                <w:tab w:val="left" w:pos="600"/>
              </w:tabs>
              <w:jc w:val="center"/>
            </w:pPr>
            <w:r>
              <w:rPr>
                <w:rFonts w:hint="eastAsia"/>
              </w:rPr>
              <w:t>外框</w:t>
            </w:r>
          </w:p>
        </w:tc>
        <w:tc>
          <w:tcPr>
            <w:tcW w:w="672" w:type="dxa"/>
            <w:vMerge w:val="restart"/>
            <w:tcBorders>
              <w:bottom w:val="single" w:sz="4" w:space="0" w:color="auto"/>
            </w:tcBorders>
            <w:vAlign w:val="center"/>
          </w:tcPr>
          <w:p w:rsidR="005C0550" w:rsidRDefault="005C0550" w:rsidP="005C0550">
            <w:pPr>
              <w:tabs>
                <w:tab w:val="left" w:pos="600"/>
              </w:tabs>
              <w:jc w:val="center"/>
            </w:pPr>
            <w:r>
              <w:rPr>
                <w:rFonts w:hint="eastAsia"/>
              </w:rPr>
              <w:t>型</w:t>
            </w:r>
          </w:p>
          <w:p w:rsidR="005C0550" w:rsidRDefault="005C0550" w:rsidP="005C0550">
            <w:pPr>
              <w:tabs>
                <w:tab w:val="left" w:pos="600"/>
              </w:tabs>
              <w:jc w:val="center"/>
            </w:pPr>
            <w:r>
              <w:rPr>
                <w:rFonts w:hint="eastAsia"/>
              </w:rPr>
              <w:t>式</w:t>
            </w:r>
          </w:p>
          <w:p w:rsidR="005C0550" w:rsidRDefault="005C0550" w:rsidP="005C0550">
            <w:pPr>
              <w:tabs>
                <w:tab w:val="left" w:pos="600"/>
              </w:tabs>
              <w:jc w:val="center"/>
            </w:pPr>
            <w:r>
              <w:rPr>
                <w:rFonts w:hint="eastAsia"/>
              </w:rPr>
              <w:t>认</w:t>
            </w:r>
          </w:p>
          <w:p w:rsidR="005C0550" w:rsidRDefault="005C0550" w:rsidP="005C0550">
            <w:pPr>
              <w:tabs>
                <w:tab w:val="left" w:pos="600"/>
              </w:tabs>
              <w:jc w:val="center"/>
            </w:pPr>
            <w:r>
              <w:rPr>
                <w:rFonts w:hint="eastAsia"/>
              </w:rPr>
              <w:t>可</w:t>
            </w:r>
          </w:p>
        </w:tc>
        <w:tc>
          <w:tcPr>
            <w:tcW w:w="757" w:type="dxa"/>
            <w:vMerge w:val="restart"/>
            <w:tcBorders>
              <w:bottom w:val="single" w:sz="4" w:space="0" w:color="auto"/>
            </w:tcBorders>
            <w:vAlign w:val="center"/>
          </w:tcPr>
          <w:p w:rsidR="005C0550" w:rsidRDefault="005C0550" w:rsidP="005C0550">
            <w:pPr>
              <w:tabs>
                <w:tab w:val="left" w:pos="600"/>
              </w:tabs>
              <w:jc w:val="center"/>
            </w:pPr>
            <w:r>
              <w:rPr>
                <w:rFonts w:hint="eastAsia"/>
              </w:rPr>
              <w:t>状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尚</w:t>
            </w:r>
          </w:p>
          <w:p w:rsidR="005C0550" w:rsidRDefault="005C0550" w:rsidP="005C0550">
            <w:pPr>
              <w:tabs>
                <w:tab w:val="left" w:pos="600"/>
              </w:tabs>
              <w:jc w:val="center"/>
            </w:pPr>
            <w:r>
              <w:rPr>
                <w:rFonts w:hint="eastAsia"/>
              </w:rPr>
              <w:t>态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好</w:t>
            </w:r>
          </w:p>
          <w:p w:rsidR="005C0550" w:rsidRDefault="005C0550" w:rsidP="005C0550">
            <w:pPr>
              <w:tabs>
                <w:tab w:val="left" w:pos="600"/>
              </w:tabs>
              <w:jc w:val="center"/>
            </w:pPr>
            <w:r>
              <w:rPr>
                <w:rFonts w:asciiTheme="minorEastAsia" w:hAnsiTheme="minorEastAsia" w:hint="eastAsia"/>
              </w:rPr>
              <w:t>︵ 、</w:t>
            </w:r>
          </w:p>
          <w:p w:rsidR="005C0550" w:rsidRDefault="005C0550" w:rsidP="005C0550">
            <w:pPr>
              <w:tabs>
                <w:tab w:val="left" w:pos="600"/>
              </w:tabs>
              <w:jc w:val="center"/>
            </w:pPr>
            <w:r>
              <w:rPr>
                <w:rFonts w:hint="eastAsia"/>
              </w:rPr>
              <w:t>良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差</w:t>
            </w:r>
          </w:p>
          <w:p w:rsidR="005C0550" w:rsidRDefault="005C0550" w:rsidP="005C0550">
            <w:pPr>
              <w:tabs>
                <w:tab w:val="left" w:pos="600"/>
              </w:tabs>
              <w:jc w:val="center"/>
            </w:pPr>
            <w:r>
              <w:rPr>
                <w:rFonts w:hint="eastAsia"/>
              </w:rPr>
              <w:t>好</w:t>
            </w:r>
            <w:r>
              <w:rPr>
                <w:rFonts w:hint="eastAsia"/>
              </w:rPr>
              <w:t xml:space="preserve"> </w:t>
            </w:r>
            <w:r>
              <w:rPr>
                <w:rFonts w:asciiTheme="minorEastAsia" w:hAnsiTheme="minorEastAsia" w:hint="eastAsia"/>
              </w:rPr>
              <w:t>︶</w:t>
            </w:r>
          </w:p>
          <w:p w:rsidR="005C0550" w:rsidRDefault="005C0550" w:rsidP="005C0550">
            <w:pPr>
              <w:tabs>
                <w:tab w:val="left" w:pos="600"/>
              </w:tabs>
              <w:jc w:val="center"/>
              <w:rPr>
                <w:rFonts w:hint="eastAsia"/>
              </w:rPr>
            </w:pPr>
            <w:r>
              <w:t>、</w:t>
            </w:r>
          </w:p>
        </w:tc>
        <w:tc>
          <w:tcPr>
            <w:tcW w:w="709" w:type="dxa"/>
            <w:vMerge w:val="restart"/>
            <w:tcBorders>
              <w:bottom w:val="single" w:sz="4" w:space="0" w:color="auto"/>
            </w:tcBorders>
            <w:vAlign w:val="center"/>
          </w:tcPr>
          <w:p w:rsidR="005C0550" w:rsidRDefault="005C0550" w:rsidP="005C0550">
            <w:pPr>
              <w:jc w:val="center"/>
            </w:pPr>
            <w:r>
              <w:rPr>
                <w:rFonts w:hint="eastAsia"/>
              </w:rPr>
              <w:t>检</w:t>
            </w:r>
          </w:p>
          <w:p w:rsidR="005C0550" w:rsidRPr="005C0550" w:rsidRDefault="005C0550" w:rsidP="005C0550">
            <w:pPr>
              <w:jc w:val="center"/>
            </w:pPr>
            <w:r>
              <w:rPr>
                <w:rFonts w:hint="eastAsia"/>
              </w:rPr>
              <w:t>查</w:t>
            </w:r>
          </w:p>
        </w:tc>
        <w:tc>
          <w:tcPr>
            <w:tcW w:w="709" w:type="dxa"/>
            <w:vMerge w:val="restart"/>
            <w:tcBorders>
              <w:bottom w:val="single" w:sz="4" w:space="0" w:color="auto"/>
            </w:tcBorders>
            <w:vAlign w:val="center"/>
          </w:tcPr>
          <w:p w:rsidR="005C0550" w:rsidRDefault="005C0550" w:rsidP="005C0550">
            <w:pPr>
              <w:tabs>
                <w:tab w:val="left" w:pos="600"/>
              </w:tabs>
              <w:jc w:val="center"/>
            </w:pPr>
            <w:r>
              <w:rPr>
                <w:rFonts w:hint="eastAsia"/>
              </w:rPr>
              <w:t>修</w:t>
            </w:r>
          </w:p>
          <w:p w:rsidR="005C0550" w:rsidRDefault="005C0550" w:rsidP="005C0550">
            <w:pPr>
              <w:tabs>
                <w:tab w:val="left" w:pos="600"/>
              </w:tabs>
              <w:jc w:val="center"/>
            </w:pPr>
            <w:r>
              <w:rPr>
                <w:rFonts w:hint="eastAsia"/>
              </w:rPr>
              <w:t>理</w:t>
            </w:r>
          </w:p>
        </w:tc>
        <w:tc>
          <w:tcPr>
            <w:tcW w:w="708" w:type="dxa"/>
            <w:vMerge w:val="restart"/>
            <w:vAlign w:val="center"/>
          </w:tcPr>
          <w:p w:rsidR="005C0550" w:rsidRDefault="005C0550" w:rsidP="005C0550">
            <w:pPr>
              <w:tabs>
                <w:tab w:val="left" w:pos="600"/>
              </w:tabs>
              <w:jc w:val="center"/>
            </w:pPr>
          </w:p>
          <w:p w:rsidR="005C0550" w:rsidRDefault="005C0550" w:rsidP="005C0550">
            <w:pPr>
              <w:tabs>
                <w:tab w:val="left" w:pos="600"/>
              </w:tabs>
              <w:jc w:val="center"/>
            </w:pPr>
            <w:r>
              <w:rPr>
                <w:rFonts w:hint="eastAsia"/>
              </w:rPr>
              <w:t>变</w:t>
            </w:r>
          </w:p>
          <w:p w:rsidR="005C0550" w:rsidRDefault="005C0550" w:rsidP="005C0550">
            <w:pPr>
              <w:tabs>
                <w:tab w:val="left" w:pos="600"/>
              </w:tabs>
              <w:jc w:val="center"/>
            </w:pPr>
            <w:r>
              <w:rPr>
                <w:rFonts w:hint="eastAsia"/>
              </w:rPr>
              <w:t>更</w:t>
            </w:r>
          </w:p>
          <w:p w:rsidR="005C0550" w:rsidRPr="005C0550" w:rsidRDefault="005C0550" w:rsidP="005C0550">
            <w:pPr>
              <w:jc w:val="center"/>
              <w:rPr>
                <w:rFonts w:hint="eastAsia"/>
              </w:rPr>
            </w:pPr>
          </w:p>
        </w:tc>
        <w:tc>
          <w:tcPr>
            <w:tcW w:w="709" w:type="dxa"/>
            <w:vMerge w:val="restart"/>
            <w:tcBorders>
              <w:bottom w:val="single" w:sz="4" w:space="0" w:color="auto"/>
            </w:tcBorders>
            <w:vAlign w:val="center"/>
          </w:tcPr>
          <w:p w:rsidR="005C0550" w:rsidRDefault="005C0550" w:rsidP="005C0550">
            <w:pPr>
              <w:tabs>
                <w:tab w:val="left" w:pos="600"/>
              </w:tabs>
              <w:jc w:val="center"/>
            </w:pPr>
            <w:r>
              <w:rPr>
                <w:rFonts w:hint="eastAsia"/>
              </w:rPr>
              <w:t>维</w:t>
            </w:r>
          </w:p>
          <w:p w:rsidR="005C0550" w:rsidRDefault="005C0550" w:rsidP="005C0550">
            <w:pPr>
              <w:tabs>
                <w:tab w:val="left" w:pos="600"/>
              </w:tabs>
              <w:jc w:val="center"/>
            </w:pPr>
            <w:r>
              <w:rPr>
                <w:rFonts w:hint="eastAsia"/>
              </w:rPr>
              <w:t>护</w:t>
            </w:r>
          </w:p>
        </w:tc>
        <w:tc>
          <w:tcPr>
            <w:tcW w:w="1418" w:type="dxa"/>
            <w:vMerge w:val="restart"/>
            <w:tcBorders>
              <w:bottom w:val="single" w:sz="4" w:space="0" w:color="auto"/>
            </w:tcBorders>
            <w:vAlign w:val="center"/>
          </w:tcPr>
          <w:p w:rsidR="005C0550" w:rsidRDefault="005C0550" w:rsidP="005C0550">
            <w:pPr>
              <w:tabs>
                <w:tab w:val="left" w:pos="600"/>
              </w:tabs>
              <w:jc w:val="center"/>
            </w:pPr>
            <w:r>
              <w:rPr>
                <w:rFonts w:hint="eastAsia"/>
              </w:rPr>
              <w:t>备注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  <w:vAlign w:val="center"/>
          </w:tcPr>
          <w:p w:rsidR="005C0550" w:rsidRDefault="005C0550" w:rsidP="005C0550">
            <w:pPr>
              <w:tabs>
                <w:tab w:val="left" w:pos="600"/>
              </w:tabs>
              <w:jc w:val="center"/>
            </w:pPr>
            <w:r>
              <w:rPr>
                <w:rFonts w:hint="eastAsia"/>
              </w:rPr>
              <w:t>核查</w:t>
            </w:r>
          </w:p>
        </w:tc>
        <w:tc>
          <w:tcPr>
            <w:tcW w:w="770" w:type="dxa"/>
            <w:vMerge w:val="restart"/>
            <w:tcBorders>
              <w:bottom w:val="single" w:sz="4" w:space="0" w:color="auto"/>
            </w:tcBorders>
            <w:vAlign w:val="center"/>
          </w:tcPr>
          <w:p w:rsidR="005C0550" w:rsidRDefault="005C0550" w:rsidP="005C0550">
            <w:pPr>
              <w:tabs>
                <w:tab w:val="left" w:pos="600"/>
              </w:tabs>
              <w:jc w:val="center"/>
            </w:pPr>
            <w:r>
              <w:rPr>
                <w:rFonts w:hint="eastAsia"/>
              </w:rPr>
              <w:t>日期</w:t>
            </w:r>
          </w:p>
        </w:tc>
      </w:tr>
      <w:tr w:rsidR="005C0550" w:rsidTr="005C0550">
        <w:trPr>
          <w:trHeight w:val="312"/>
        </w:trPr>
        <w:tc>
          <w:tcPr>
            <w:tcW w:w="1306" w:type="dxa"/>
            <w:vMerge w:val="restart"/>
            <w:vAlign w:val="center"/>
          </w:tcPr>
          <w:p w:rsidR="005C0550" w:rsidRDefault="005C0550" w:rsidP="005C0550">
            <w:pPr>
              <w:tabs>
                <w:tab w:val="left" w:pos="600"/>
              </w:tabs>
              <w:jc w:val="center"/>
            </w:pPr>
            <w:r>
              <w:rPr>
                <w:rFonts w:hint="eastAsia"/>
              </w:rPr>
              <w:t>图号</w:t>
            </w:r>
          </w:p>
        </w:tc>
        <w:tc>
          <w:tcPr>
            <w:tcW w:w="1308" w:type="dxa"/>
            <w:vMerge w:val="restart"/>
            <w:vAlign w:val="center"/>
          </w:tcPr>
          <w:p w:rsidR="005C0550" w:rsidRDefault="005C0550" w:rsidP="005C0550">
            <w:pPr>
              <w:tabs>
                <w:tab w:val="left" w:pos="600"/>
              </w:tabs>
              <w:jc w:val="center"/>
            </w:pPr>
            <w:r>
              <w:rPr>
                <w:rFonts w:hint="eastAsia"/>
              </w:rPr>
              <w:t>零件号</w:t>
            </w:r>
          </w:p>
        </w:tc>
        <w:tc>
          <w:tcPr>
            <w:tcW w:w="672" w:type="dxa"/>
            <w:vMerge w:val="restart"/>
            <w:vAlign w:val="center"/>
          </w:tcPr>
          <w:p w:rsidR="005C0550" w:rsidRDefault="005C0550" w:rsidP="00DE634E">
            <w:pPr>
              <w:tabs>
                <w:tab w:val="left" w:pos="600"/>
              </w:tabs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安装</w:t>
            </w:r>
            <w:r>
              <w:t>位置</w:t>
            </w:r>
          </w:p>
        </w:tc>
        <w:tc>
          <w:tcPr>
            <w:tcW w:w="1344" w:type="dxa"/>
            <w:gridSpan w:val="2"/>
            <w:vMerge/>
          </w:tcPr>
          <w:p w:rsidR="005C0550" w:rsidRDefault="005C0550" w:rsidP="00C84AE8">
            <w:pPr>
              <w:tabs>
                <w:tab w:val="left" w:pos="600"/>
              </w:tabs>
            </w:pPr>
          </w:p>
        </w:tc>
        <w:tc>
          <w:tcPr>
            <w:tcW w:w="672" w:type="dxa"/>
            <w:vMerge/>
          </w:tcPr>
          <w:p w:rsidR="005C0550" w:rsidRDefault="005C0550" w:rsidP="00C84AE8">
            <w:pPr>
              <w:tabs>
                <w:tab w:val="left" w:pos="600"/>
              </w:tabs>
            </w:pPr>
          </w:p>
        </w:tc>
        <w:tc>
          <w:tcPr>
            <w:tcW w:w="672" w:type="dxa"/>
            <w:vMerge w:val="restart"/>
            <w:vAlign w:val="center"/>
          </w:tcPr>
          <w:p w:rsidR="005C0550" w:rsidRDefault="005C0550" w:rsidP="00C84AE8">
            <w:pPr>
              <w:tabs>
                <w:tab w:val="left" w:pos="600"/>
              </w:tabs>
              <w:rPr>
                <w:rFonts w:hint="eastAsia"/>
              </w:rPr>
            </w:pPr>
            <w:r>
              <w:rPr>
                <w:rFonts w:hint="eastAsia"/>
              </w:rPr>
              <w:t>型号</w:t>
            </w:r>
          </w:p>
        </w:tc>
        <w:tc>
          <w:tcPr>
            <w:tcW w:w="672" w:type="dxa"/>
            <w:vMerge w:val="restart"/>
            <w:vAlign w:val="center"/>
          </w:tcPr>
          <w:p w:rsidR="005C0550" w:rsidRDefault="005C0550" w:rsidP="00C84AE8">
            <w:pPr>
              <w:tabs>
                <w:tab w:val="left" w:pos="600"/>
              </w:tabs>
            </w:pPr>
            <w:r>
              <w:rPr>
                <w:rFonts w:hint="eastAsia"/>
              </w:rPr>
              <w:t>开孔编号</w:t>
            </w:r>
          </w:p>
        </w:tc>
        <w:tc>
          <w:tcPr>
            <w:tcW w:w="672" w:type="dxa"/>
            <w:vMerge/>
          </w:tcPr>
          <w:p w:rsidR="005C0550" w:rsidRDefault="005C0550" w:rsidP="00C84AE8">
            <w:pPr>
              <w:tabs>
                <w:tab w:val="left" w:pos="600"/>
              </w:tabs>
            </w:pPr>
          </w:p>
        </w:tc>
        <w:tc>
          <w:tcPr>
            <w:tcW w:w="757" w:type="dxa"/>
            <w:vMerge/>
          </w:tcPr>
          <w:p w:rsidR="005C0550" w:rsidRDefault="005C0550" w:rsidP="00C84AE8">
            <w:pPr>
              <w:tabs>
                <w:tab w:val="left" w:pos="600"/>
              </w:tabs>
            </w:pPr>
          </w:p>
        </w:tc>
        <w:tc>
          <w:tcPr>
            <w:tcW w:w="709" w:type="dxa"/>
            <w:vMerge/>
          </w:tcPr>
          <w:p w:rsidR="005C0550" w:rsidRDefault="005C0550" w:rsidP="00C84AE8">
            <w:pPr>
              <w:tabs>
                <w:tab w:val="left" w:pos="600"/>
              </w:tabs>
            </w:pPr>
          </w:p>
        </w:tc>
        <w:tc>
          <w:tcPr>
            <w:tcW w:w="709" w:type="dxa"/>
            <w:vMerge/>
          </w:tcPr>
          <w:p w:rsidR="005C0550" w:rsidRDefault="005C0550" w:rsidP="00C84AE8">
            <w:pPr>
              <w:tabs>
                <w:tab w:val="left" w:pos="600"/>
              </w:tabs>
            </w:pPr>
          </w:p>
        </w:tc>
        <w:tc>
          <w:tcPr>
            <w:tcW w:w="708" w:type="dxa"/>
            <w:vMerge/>
          </w:tcPr>
          <w:p w:rsidR="005C0550" w:rsidRDefault="005C0550" w:rsidP="00C84AE8">
            <w:pPr>
              <w:tabs>
                <w:tab w:val="left" w:pos="600"/>
              </w:tabs>
            </w:pPr>
          </w:p>
        </w:tc>
        <w:tc>
          <w:tcPr>
            <w:tcW w:w="709" w:type="dxa"/>
            <w:vMerge/>
          </w:tcPr>
          <w:p w:rsidR="005C0550" w:rsidRDefault="005C0550" w:rsidP="00C84AE8">
            <w:pPr>
              <w:tabs>
                <w:tab w:val="left" w:pos="600"/>
              </w:tabs>
            </w:pPr>
          </w:p>
        </w:tc>
        <w:tc>
          <w:tcPr>
            <w:tcW w:w="1418" w:type="dxa"/>
            <w:vMerge/>
          </w:tcPr>
          <w:p w:rsidR="005C0550" w:rsidRDefault="005C0550" w:rsidP="00C84AE8">
            <w:pPr>
              <w:tabs>
                <w:tab w:val="left" w:pos="600"/>
              </w:tabs>
            </w:pPr>
          </w:p>
        </w:tc>
        <w:tc>
          <w:tcPr>
            <w:tcW w:w="850" w:type="dxa"/>
            <w:vMerge/>
          </w:tcPr>
          <w:p w:rsidR="005C0550" w:rsidRDefault="005C0550" w:rsidP="00C84AE8">
            <w:pPr>
              <w:tabs>
                <w:tab w:val="left" w:pos="600"/>
              </w:tabs>
            </w:pPr>
          </w:p>
        </w:tc>
        <w:tc>
          <w:tcPr>
            <w:tcW w:w="770" w:type="dxa"/>
            <w:vMerge/>
          </w:tcPr>
          <w:p w:rsidR="005C0550" w:rsidRDefault="005C0550" w:rsidP="00C84AE8">
            <w:pPr>
              <w:tabs>
                <w:tab w:val="left" w:pos="600"/>
              </w:tabs>
            </w:pPr>
          </w:p>
        </w:tc>
      </w:tr>
      <w:tr w:rsidR="005C0550" w:rsidTr="005C0550">
        <w:tc>
          <w:tcPr>
            <w:tcW w:w="1306" w:type="dxa"/>
            <w:vMerge/>
          </w:tcPr>
          <w:p w:rsidR="005C0550" w:rsidRDefault="005C0550" w:rsidP="00C84AE8">
            <w:pPr>
              <w:tabs>
                <w:tab w:val="left" w:pos="600"/>
              </w:tabs>
            </w:pPr>
          </w:p>
        </w:tc>
        <w:tc>
          <w:tcPr>
            <w:tcW w:w="1308" w:type="dxa"/>
            <w:vMerge/>
          </w:tcPr>
          <w:p w:rsidR="005C0550" w:rsidRDefault="005C0550" w:rsidP="00C84AE8">
            <w:pPr>
              <w:tabs>
                <w:tab w:val="left" w:pos="600"/>
              </w:tabs>
            </w:pPr>
          </w:p>
        </w:tc>
        <w:tc>
          <w:tcPr>
            <w:tcW w:w="672" w:type="dxa"/>
            <w:vMerge/>
          </w:tcPr>
          <w:p w:rsidR="005C0550" w:rsidRDefault="005C0550" w:rsidP="00C84AE8">
            <w:pPr>
              <w:tabs>
                <w:tab w:val="left" w:pos="600"/>
              </w:tabs>
            </w:pPr>
          </w:p>
        </w:tc>
        <w:tc>
          <w:tcPr>
            <w:tcW w:w="672" w:type="dxa"/>
          </w:tcPr>
          <w:p w:rsidR="005C0550" w:rsidRDefault="005C0550" w:rsidP="00DE634E">
            <w:pPr>
              <w:tabs>
                <w:tab w:val="left" w:pos="600"/>
              </w:tabs>
              <w:jc w:val="center"/>
            </w:pPr>
            <w:r>
              <w:rPr>
                <w:rFonts w:hint="eastAsia"/>
              </w:rPr>
              <w:t>正</w:t>
            </w:r>
          </w:p>
          <w:p w:rsidR="005C0550" w:rsidRDefault="005C0550" w:rsidP="00DE634E">
            <w:pPr>
              <w:tabs>
                <w:tab w:val="left" w:pos="600"/>
              </w:tabs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面</w:t>
            </w:r>
          </w:p>
        </w:tc>
        <w:tc>
          <w:tcPr>
            <w:tcW w:w="672" w:type="dxa"/>
          </w:tcPr>
          <w:p w:rsidR="005C0550" w:rsidRDefault="005C0550" w:rsidP="00DE634E">
            <w:pPr>
              <w:tabs>
                <w:tab w:val="left" w:pos="600"/>
              </w:tabs>
              <w:jc w:val="center"/>
            </w:pPr>
            <w:r>
              <w:rPr>
                <w:rFonts w:hint="eastAsia"/>
              </w:rPr>
              <w:t>背</w:t>
            </w:r>
          </w:p>
          <w:p w:rsidR="005C0550" w:rsidRDefault="005C0550" w:rsidP="00DE634E">
            <w:pPr>
              <w:tabs>
                <w:tab w:val="left" w:pos="600"/>
              </w:tabs>
              <w:jc w:val="center"/>
            </w:pPr>
            <w:r>
              <w:rPr>
                <w:rFonts w:hint="eastAsia"/>
              </w:rPr>
              <w:t>面</w:t>
            </w:r>
          </w:p>
        </w:tc>
        <w:tc>
          <w:tcPr>
            <w:tcW w:w="672" w:type="dxa"/>
            <w:vMerge/>
          </w:tcPr>
          <w:p w:rsidR="005C0550" w:rsidRDefault="005C0550" w:rsidP="00C84AE8">
            <w:pPr>
              <w:tabs>
                <w:tab w:val="left" w:pos="600"/>
              </w:tabs>
            </w:pPr>
          </w:p>
        </w:tc>
        <w:tc>
          <w:tcPr>
            <w:tcW w:w="672" w:type="dxa"/>
            <w:vMerge/>
          </w:tcPr>
          <w:p w:rsidR="005C0550" w:rsidRDefault="005C0550" w:rsidP="00C84AE8">
            <w:pPr>
              <w:tabs>
                <w:tab w:val="left" w:pos="600"/>
              </w:tabs>
            </w:pPr>
          </w:p>
        </w:tc>
        <w:tc>
          <w:tcPr>
            <w:tcW w:w="672" w:type="dxa"/>
            <w:vMerge/>
          </w:tcPr>
          <w:p w:rsidR="005C0550" w:rsidRDefault="005C0550" w:rsidP="00C84AE8">
            <w:pPr>
              <w:tabs>
                <w:tab w:val="left" w:pos="600"/>
              </w:tabs>
            </w:pPr>
          </w:p>
        </w:tc>
        <w:tc>
          <w:tcPr>
            <w:tcW w:w="672" w:type="dxa"/>
            <w:vMerge/>
          </w:tcPr>
          <w:p w:rsidR="005C0550" w:rsidRDefault="005C0550" w:rsidP="00C84AE8">
            <w:pPr>
              <w:tabs>
                <w:tab w:val="left" w:pos="600"/>
              </w:tabs>
            </w:pPr>
          </w:p>
        </w:tc>
        <w:tc>
          <w:tcPr>
            <w:tcW w:w="757" w:type="dxa"/>
            <w:vMerge/>
          </w:tcPr>
          <w:p w:rsidR="005C0550" w:rsidRDefault="005C0550" w:rsidP="00C84AE8">
            <w:pPr>
              <w:tabs>
                <w:tab w:val="left" w:pos="600"/>
              </w:tabs>
            </w:pPr>
          </w:p>
        </w:tc>
        <w:tc>
          <w:tcPr>
            <w:tcW w:w="709" w:type="dxa"/>
            <w:vMerge/>
          </w:tcPr>
          <w:p w:rsidR="005C0550" w:rsidRDefault="005C0550" w:rsidP="00C84AE8">
            <w:pPr>
              <w:tabs>
                <w:tab w:val="left" w:pos="600"/>
              </w:tabs>
            </w:pPr>
          </w:p>
        </w:tc>
        <w:tc>
          <w:tcPr>
            <w:tcW w:w="709" w:type="dxa"/>
            <w:vMerge/>
          </w:tcPr>
          <w:p w:rsidR="005C0550" w:rsidRDefault="005C0550" w:rsidP="00C84AE8">
            <w:pPr>
              <w:tabs>
                <w:tab w:val="left" w:pos="600"/>
              </w:tabs>
            </w:pPr>
          </w:p>
        </w:tc>
        <w:tc>
          <w:tcPr>
            <w:tcW w:w="708" w:type="dxa"/>
            <w:vMerge/>
          </w:tcPr>
          <w:p w:rsidR="005C0550" w:rsidRDefault="005C0550" w:rsidP="00C84AE8">
            <w:pPr>
              <w:tabs>
                <w:tab w:val="left" w:pos="600"/>
              </w:tabs>
            </w:pPr>
          </w:p>
        </w:tc>
        <w:tc>
          <w:tcPr>
            <w:tcW w:w="709" w:type="dxa"/>
            <w:vMerge/>
          </w:tcPr>
          <w:p w:rsidR="005C0550" w:rsidRDefault="005C0550" w:rsidP="00C84AE8">
            <w:pPr>
              <w:tabs>
                <w:tab w:val="left" w:pos="600"/>
              </w:tabs>
            </w:pPr>
          </w:p>
        </w:tc>
        <w:tc>
          <w:tcPr>
            <w:tcW w:w="1418" w:type="dxa"/>
            <w:vMerge/>
          </w:tcPr>
          <w:p w:rsidR="005C0550" w:rsidRDefault="005C0550" w:rsidP="00C84AE8">
            <w:pPr>
              <w:tabs>
                <w:tab w:val="left" w:pos="600"/>
              </w:tabs>
            </w:pPr>
          </w:p>
        </w:tc>
        <w:tc>
          <w:tcPr>
            <w:tcW w:w="850" w:type="dxa"/>
            <w:vMerge/>
          </w:tcPr>
          <w:p w:rsidR="005C0550" w:rsidRDefault="005C0550" w:rsidP="00C84AE8">
            <w:pPr>
              <w:tabs>
                <w:tab w:val="left" w:pos="600"/>
              </w:tabs>
            </w:pPr>
          </w:p>
        </w:tc>
        <w:tc>
          <w:tcPr>
            <w:tcW w:w="770" w:type="dxa"/>
            <w:vMerge/>
          </w:tcPr>
          <w:p w:rsidR="005C0550" w:rsidRDefault="005C0550" w:rsidP="00C84AE8">
            <w:pPr>
              <w:tabs>
                <w:tab w:val="left" w:pos="600"/>
              </w:tabs>
            </w:pPr>
          </w:p>
        </w:tc>
      </w:tr>
      <w:tr w:rsidR="005C0550" w:rsidTr="005C0550">
        <w:tc>
          <w:tcPr>
            <w:tcW w:w="1306" w:type="dxa"/>
          </w:tcPr>
          <w:p w:rsidR="005C0550" w:rsidRDefault="005C0550" w:rsidP="00C84AE8">
            <w:pPr>
              <w:tabs>
                <w:tab w:val="left" w:pos="600"/>
              </w:tabs>
            </w:pPr>
          </w:p>
        </w:tc>
        <w:tc>
          <w:tcPr>
            <w:tcW w:w="1308" w:type="dxa"/>
          </w:tcPr>
          <w:p w:rsidR="005C0550" w:rsidRDefault="005C0550" w:rsidP="00C84AE8">
            <w:pPr>
              <w:tabs>
                <w:tab w:val="left" w:pos="600"/>
              </w:tabs>
            </w:pPr>
          </w:p>
        </w:tc>
        <w:tc>
          <w:tcPr>
            <w:tcW w:w="672" w:type="dxa"/>
          </w:tcPr>
          <w:p w:rsidR="005C0550" w:rsidRDefault="005C0550" w:rsidP="00C84AE8">
            <w:pPr>
              <w:tabs>
                <w:tab w:val="left" w:pos="600"/>
              </w:tabs>
            </w:pPr>
          </w:p>
        </w:tc>
        <w:tc>
          <w:tcPr>
            <w:tcW w:w="672" w:type="dxa"/>
          </w:tcPr>
          <w:p w:rsidR="005C0550" w:rsidRDefault="005C0550" w:rsidP="00C84AE8">
            <w:pPr>
              <w:tabs>
                <w:tab w:val="left" w:pos="600"/>
              </w:tabs>
            </w:pPr>
          </w:p>
        </w:tc>
        <w:tc>
          <w:tcPr>
            <w:tcW w:w="672" w:type="dxa"/>
          </w:tcPr>
          <w:p w:rsidR="005C0550" w:rsidRDefault="005C0550" w:rsidP="00C84AE8">
            <w:pPr>
              <w:tabs>
                <w:tab w:val="left" w:pos="600"/>
              </w:tabs>
            </w:pPr>
          </w:p>
        </w:tc>
        <w:tc>
          <w:tcPr>
            <w:tcW w:w="672" w:type="dxa"/>
          </w:tcPr>
          <w:p w:rsidR="005C0550" w:rsidRDefault="005C0550" w:rsidP="00C84AE8">
            <w:pPr>
              <w:tabs>
                <w:tab w:val="left" w:pos="600"/>
              </w:tabs>
            </w:pPr>
          </w:p>
        </w:tc>
        <w:tc>
          <w:tcPr>
            <w:tcW w:w="672" w:type="dxa"/>
          </w:tcPr>
          <w:p w:rsidR="005C0550" w:rsidRDefault="005C0550" w:rsidP="00C84AE8">
            <w:pPr>
              <w:tabs>
                <w:tab w:val="left" w:pos="600"/>
              </w:tabs>
            </w:pPr>
          </w:p>
        </w:tc>
        <w:tc>
          <w:tcPr>
            <w:tcW w:w="672" w:type="dxa"/>
          </w:tcPr>
          <w:p w:rsidR="005C0550" w:rsidRDefault="005C0550" w:rsidP="00C84AE8">
            <w:pPr>
              <w:tabs>
                <w:tab w:val="left" w:pos="600"/>
              </w:tabs>
            </w:pPr>
          </w:p>
        </w:tc>
        <w:tc>
          <w:tcPr>
            <w:tcW w:w="672" w:type="dxa"/>
          </w:tcPr>
          <w:p w:rsidR="005C0550" w:rsidRDefault="005C0550" w:rsidP="00C84AE8">
            <w:pPr>
              <w:tabs>
                <w:tab w:val="left" w:pos="600"/>
              </w:tabs>
            </w:pPr>
          </w:p>
        </w:tc>
        <w:tc>
          <w:tcPr>
            <w:tcW w:w="757" w:type="dxa"/>
          </w:tcPr>
          <w:p w:rsidR="005C0550" w:rsidRDefault="005C0550" w:rsidP="00C84AE8">
            <w:pPr>
              <w:tabs>
                <w:tab w:val="left" w:pos="600"/>
              </w:tabs>
            </w:pPr>
          </w:p>
        </w:tc>
        <w:tc>
          <w:tcPr>
            <w:tcW w:w="709" w:type="dxa"/>
          </w:tcPr>
          <w:p w:rsidR="005C0550" w:rsidRDefault="005C0550" w:rsidP="00C84AE8">
            <w:pPr>
              <w:tabs>
                <w:tab w:val="left" w:pos="600"/>
              </w:tabs>
            </w:pPr>
          </w:p>
        </w:tc>
        <w:tc>
          <w:tcPr>
            <w:tcW w:w="709" w:type="dxa"/>
          </w:tcPr>
          <w:p w:rsidR="005C0550" w:rsidRDefault="005C0550" w:rsidP="00C84AE8">
            <w:pPr>
              <w:tabs>
                <w:tab w:val="left" w:pos="600"/>
              </w:tabs>
            </w:pPr>
          </w:p>
        </w:tc>
        <w:tc>
          <w:tcPr>
            <w:tcW w:w="708" w:type="dxa"/>
          </w:tcPr>
          <w:p w:rsidR="005C0550" w:rsidRDefault="005C0550" w:rsidP="00C84AE8">
            <w:pPr>
              <w:tabs>
                <w:tab w:val="left" w:pos="600"/>
              </w:tabs>
            </w:pPr>
          </w:p>
        </w:tc>
        <w:tc>
          <w:tcPr>
            <w:tcW w:w="709" w:type="dxa"/>
          </w:tcPr>
          <w:p w:rsidR="005C0550" w:rsidRDefault="005C0550" w:rsidP="00C84AE8">
            <w:pPr>
              <w:tabs>
                <w:tab w:val="left" w:pos="600"/>
              </w:tabs>
            </w:pPr>
          </w:p>
        </w:tc>
        <w:tc>
          <w:tcPr>
            <w:tcW w:w="1418" w:type="dxa"/>
          </w:tcPr>
          <w:p w:rsidR="005C0550" w:rsidRDefault="005C0550" w:rsidP="00C84AE8">
            <w:pPr>
              <w:tabs>
                <w:tab w:val="left" w:pos="600"/>
              </w:tabs>
            </w:pPr>
          </w:p>
        </w:tc>
        <w:tc>
          <w:tcPr>
            <w:tcW w:w="850" w:type="dxa"/>
          </w:tcPr>
          <w:p w:rsidR="005C0550" w:rsidRDefault="005C0550" w:rsidP="00C84AE8">
            <w:pPr>
              <w:tabs>
                <w:tab w:val="left" w:pos="600"/>
              </w:tabs>
            </w:pPr>
          </w:p>
        </w:tc>
        <w:tc>
          <w:tcPr>
            <w:tcW w:w="770" w:type="dxa"/>
          </w:tcPr>
          <w:p w:rsidR="005C0550" w:rsidRDefault="005C0550" w:rsidP="00C84AE8">
            <w:pPr>
              <w:tabs>
                <w:tab w:val="left" w:pos="600"/>
              </w:tabs>
            </w:pPr>
          </w:p>
        </w:tc>
      </w:tr>
      <w:tr w:rsidR="005C0550" w:rsidTr="005C0550">
        <w:tc>
          <w:tcPr>
            <w:tcW w:w="1306" w:type="dxa"/>
          </w:tcPr>
          <w:p w:rsidR="005C0550" w:rsidRDefault="005C0550" w:rsidP="00C84AE8">
            <w:pPr>
              <w:tabs>
                <w:tab w:val="left" w:pos="600"/>
              </w:tabs>
            </w:pPr>
          </w:p>
        </w:tc>
        <w:tc>
          <w:tcPr>
            <w:tcW w:w="1308" w:type="dxa"/>
          </w:tcPr>
          <w:p w:rsidR="005C0550" w:rsidRDefault="005C0550" w:rsidP="00C84AE8">
            <w:pPr>
              <w:tabs>
                <w:tab w:val="left" w:pos="600"/>
              </w:tabs>
            </w:pPr>
          </w:p>
        </w:tc>
        <w:tc>
          <w:tcPr>
            <w:tcW w:w="672" w:type="dxa"/>
          </w:tcPr>
          <w:p w:rsidR="005C0550" w:rsidRDefault="005C0550" w:rsidP="00C84AE8">
            <w:pPr>
              <w:tabs>
                <w:tab w:val="left" w:pos="600"/>
              </w:tabs>
            </w:pPr>
          </w:p>
        </w:tc>
        <w:tc>
          <w:tcPr>
            <w:tcW w:w="672" w:type="dxa"/>
          </w:tcPr>
          <w:p w:rsidR="005C0550" w:rsidRDefault="005C0550" w:rsidP="00C84AE8">
            <w:pPr>
              <w:tabs>
                <w:tab w:val="left" w:pos="600"/>
              </w:tabs>
            </w:pPr>
          </w:p>
        </w:tc>
        <w:tc>
          <w:tcPr>
            <w:tcW w:w="672" w:type="dxa"/>
          </w:tcPr>
          <w:p w:rsidR="005C0550" w:rsidRDefault="005C0550" w:rsidP="00C84AE8">
            <w:pPr>
              <w:tabs>
                <w:tab w:val="left" w:pos="600"/>
              </w:tabs>
            </w:pPr>
          </w:p>
        </w:tc>
        <w:tc>
          <w:tcPr>
            <w:tcW w:w="672" w:type="dxa"/>
          </w:tcPr>
          <w:p w:rsidR="005C0550" w:rsidRDefault="005C0550" w:rsidP="00C84AE8">
            <w:pPr>
              <w:tabs>
                <w:tab w:val="left" w:pos="600"/>
              </w:tabs>
            </w:pPr>
          </w:p>
        </w:tc>
        <w:tc>
          <w:tcPr>
            <w:tcW w:w="672" w:type="dxa"/>
          </w:tcPr>
          <w:p w:rsidR="005C0550" w:rsidRDefault="005C0550" w:rsidP="00C84AE8">
            <w:pPr>
              <w:tabs>
                <w:tab w:val="left" w:pos="600"/>
              </w:tabs>
            </w:pPr>
          </w:p>
        </w:tc>
        <w:tc>
          <w:tcPr>
            <w:tcW w:w="672" w:type="dxa"/>
          </w:tcPr>
          <w:p w:rsidR="005C0550" w:rsidRDefault="005C0550" w:rsidP="00C84AE8">
            <w:pPr>
              <w:tabs>
                <w:tab w:val="left" w:pos="600"/>
              </w:tabs>
            </w:pPr>
          </w:p>
        </w:tc>
        <w:tc>
          <w:tcPr>
            <w:tcW w:w="672" w:type="dxa"/>
          </w:tcPr>
          <w:p w:rsidR="005C0550" w:rsidRDefault="005C0550" w:rsidP="00C84AE8">
            <w:pPr>
              <w:tabs>
                <w:tab w:val="left" w:pos="600"/>
              </w:tabs>
            </w:pPr>
          </w:p>
        </w:tc>
        <w:tc>
          <w:tcPr>
            <w:tcW w:w="757" w:type="dxa"/>
          </w:tcPr>
          <w:p w:rsidR="005C0550" w:rsidRDefault="005C0550" w:rsidP="00C84AE8">
            <w:pPr>
              <w:tabs>
                <w:tab w:val="left" w:pos="600"/>
              </w:tabs>
            </w:pPr>
          </w:p>
        </w:tc>
        <w:tc>
          <w:tcPr>
            <w:tcW w:w="709" w:type="dxa"/>
          </w:tcPr>
          <w:p w:rsidR="005C0550" w:rsidRDefault="005C0550" w:rsidP="00C84AE8">
            <w:pPr>
              <w:tabs>
                <w:tab w:val="left" w:pos="600"/>
              </w:tabs>
            </w:pPr>
          </w:p>
        </w:tc>
        <w:tc>
          <w:tcPr>
            <w:tcW w:w="709" w:type="dxa"/>
          </w:tcPr>
          <w:p w:rsidR="005C0550" w:rsidRDefault="005C0550" w:rsidP="00C84AE8">
            <w:pPr>
              <w:tabs>
                <w:tab w:val="left" w:pos="600"/>
              </w:tabs>
            </w:pPr>
          </w:p>
        </w:tc>
        <w:tc>
          <w:tcPr>
            <w:tcW w:w="708" w:type="dxa"/>
          </w:tcPr>
          <w:p w:rsidR="005C0550" w:rsidRDefault="005C0550" w:rsidP="00C84AE8">
            <w:pPr>
              <w:tabs>
                <w:tab w:val="left" w:pos="600"/>
              </w:tabs>
            </w:pPr>
          </w:p>
        </w:tc>
        <w:tc>
          <w:tcPr>
            <w:tcW w:w="709" w:type="dxa"/>
          </w:tcPr>
          <w:p w:rsidR="005C0550" w:rsidRDefault="005C0550" w:rsidP="00C84AE8">
            <w:pPr>
              <w:tabs>
                <w:tab w:val="left" w:pos="600"/>
              </w:tabs>
            </w:pPr>
          </w:p>
        </w:tc>
        <w:tc>
          <w:tcPr>
            <w:tcW w:w="1418" w:type="dxa"/>
          </w:tcPr>
          <w:p w:rsidR="005C0550" w:rsidRDefault="005C0550" w:rsidP="00C84AE8">
            <w:pPr>
              <w:tabs>
                <w:tab w:val="left" w:pos="600"/>
              </w:tabs>
            </w:pPr>
          </w:p>
        </w:tc>
        <w:tc>
          <w:tcPr>
            <w:tcW w:w="850" w:type="dxa"/>
          </w:tcPr>
          <w:p w:rsidR="005C0550" w:rsidRDefault="005C0550" w:rsidP="00C84AE8">
            <w:pPr>
              <w:tabs>
                <w:tab w:val="left" w:pos="600"/>
              </w:tabs>
            </w:pPr>
          </w:p>
        </w:tc>
        <w:tc>
          <w:tcPr>
            <w:tcW w:w="770" w:type="dxa"/>
          </w:tcPr>
          <w:p w:rsidR="005C0550" w:rsidRDefault="005C0550" w:rsidP="00C84AE8">
            <w:pPr>
              <w:tabs>
                <w:tab w:val="left" w:pos="600"/>
              </w:tabs>
            </w:pPr>
          </w:p>
        </w:tc>
      </w:tr>
      <w:tr w:rsidR="005C0550" w:rsidTr="005C0550">
        <w:tc>
          <w:tcPr>
            <w:tcW w:w="1306" w:type="dxa"/>
          </w:tcPr>
          <w:p w:rsidR="005C0550" w:rsidRDefault="005C0550" w:rsidP="005C0550">
            <w:pPr>
              <w:tabs>
                <w:tab w:val="left" w:pos="600"/>
              </w:tabs>
            </w:pPr>
          </w:p>
        </w:tc>
        <w:tc>
          <w:tcPr>
            <w:tcW w:w="1308" w:type="dxa"/>
          </w:tcPr>
          <w:p w:rsidR="005C0550" w:rsidRDefault="005C0550" w:rsidP="005C0550">
            <w:pPr>
              <w:tabs>
                <w:tab w:val="left" w:pos="600"/>
              </w:tabs>
            </w:pPr>
          </w:p>
        </w:tc>
        <w:tc>
          <w:tcPr>
            <w:tcW w:w="672" w:type="dxa"/>
          </w:tcPr>
          <w:p w:rsidR="005C0550" w:rsidRDefault="005C0550" w:rsidP="005C0550">
            <w:pPr>
              <w:tabs>
                <w:tab w:val="left" w:pos="600"/>
              </w:tabs>
            </w:pPr>
          </w:p>
        </w:tc>
        <w:tc>
          <w:tcPr>
            <w:tcW w:w="672" w:type="dxa"/>
          </w:tcPr>
          <w:p w:rsidR="005C0550" w:rsidRDefault="005C0550" w:rsidP="005C0550">
            <w:pPr>
              <w:tabs>
                <w:tab w:val="left" w:pos="600"/>
              </w:tabs>
            </w:pPr>
          </w:p>
        </w:tc>
        <w:tc>
          <w:tcPr>
            <w:tcW w:w="672" w:type="dxa"/>
          </w:tcPr>
          <w:p w:rsidR="005C0550" w:rsidRDefault="005C0550" w:rsidP="005C0550">
            <w:pPr>
              <w:tabs>
                <w:tab w:val="left" w:pos="600"/>
              </w:tabs>
            </w:pPr>
          </w:p>
        </w:tc>
        <w:tc>
          <w:tcPr>
            <w:tcW w:w="672" w:type="dxa"/>
          </w:tcPr>
          <w:p w:rsidR="005C0550" w:rsidRDefault="005C0550" w:rsidP="005C0550">
            <w:pPr>
              <w:tabs>
                <w:tab w:val="left" w:pos="600"/>
              </w:tabs>
            </w:pPr>
          </w:p>
        </w:tc>
        <w:tc>
          <w:tcPr>
            <w:tcW w:w="672" w:type="dxa"/>
          </w:tcPr>
          <w:p w:rsidR="005C0550" w:rsidRDefault="005C0550" w:rsidP="005C0550">
            <w:pPr>
              <w:tabs>
                <w:tab w:val="left" w:pos="600"/>
              </w:tabs>
            </w:pPr>
          </w:p>
        </w:tc>
        <w:tc>
          <w:tcPr>
            <w:tcW w:w="672" w:type="dxa"/>
          </w:tcPr>
          <w:p w:rsidR="005C0550" w:rsidRDefault="005C0550" w:rsidP="005C0550">
            <w:pPr>
              <w:tabs>
                <w:tab w:val="left" w:pos="600"/>
              </w:tabs>
            </w:pPr>
          </w:p>
        </w:tc>
        <w:tc>
          <w:tcPr>
            <w:tcW w:w="672" w:type="dxa"/>
          </w:tcPr>
          <w:p w:rsidR="005C0550" w:rsidRDefault="005C0550" w:rsidP="005C0550">
            <w:pPr>
              <w:tabs>
                <w:tab w:val="left" w:pos="600"/>
              </w:tabs>
            </w:pPr>
          </w:p>
        </w:tc>
        <w:tc>
          <w:tcPr>
            <w:tcW w:w="757" w:type="dxa"/>
          </w:tcPr>
          <w:p w:rsidR="005C0550" w:rsidRDefault="005C0550" w:rsidP="005C0550">
            <w:pPr>
              <w:tabs>
                <w:tab w:val="left" w:pos="600"/>
              </w:tabs>
            </w:pPr>
          </w:p>
        </w:tc>
        <w:tc>
          <w:tcPr>
            <w:tcW w:w="709" w:type="dxa"/>
          </w:tcPr>
          <w:p w:rsidR="005C0550" w:rsidRDefault="005C0550" w:rsidP="005C0550">
            <w:pPr>
              <w:tabs>
                <w:tab w:val="left" w:pos="600"/>
              </w:tabs>
            </w:pPr>
          </w:p>
        </w:tc>
        <w:tc>
          <w:tcPr>
            <w:tcW w:w="709" w:type="dxa"/>
          </w:tcPr>
          <w:p w:rsidR="005C0550" w:rsidRDefault="005C0550" w:rsidP="005C0550">
            <w:pPr>
              <w:tabs>
                <w:tab w:val="left" w:pos="600"/>
              </w:tabs>
            </w:pPr>
          </w:p>
        </w:tc>
        <w:tc>
          <w:tcPr>
            <w:tcW w:w="708" w:type="dxa"/>
          </w:tcPr>
          <w:p w:rsidR="005C0550" w:rsidRDefault="005C0550" w:rsidP="005C0550">
            <w:pPr>
              <w:tabs>
                <w:tab w:val="left" w:pos="600"/>
              </w:tabs>
            </w:pPr>
          </w:p>
        </w:tc>
        <w:tc>
          <w:tcPr>
            <w:tcW w:w="709" w:type="dxa"/>
          </w:tcPr>
          <w:p w:rsidR="005C0550" w:rsidRDefault="005C0550" w:rsidP="005C0550">
            <w:pPr>
              <w:tabs>
                <w:tab w:val="left" w:pos="600"/>
              </w:tabs>
            </w:pPr>
          </w:p>
        </w:tc>
        <w:tc>
          <w:tcPr>
            <w:tcW w:w="1418" w:type="dxa"/>
          </w:tcPr>
          <w:p w:rsidR="005C0550" w:rsidRDefault="005C0550" w:rsidP="005C0550">
            <w:pPr>
              <w:tabs>
                <w:tab w:val="left" w:pos="600"/>
              </w:tabs>
            </w:pPr>
          </w:p>
        </w:tc>
        <w:tc>
          <w:tcPr>
            <w:tcW w:w="850" w:type="dxa"/>
          </w:tcPr>
          <w:p w:rsidR="005C0550" w:rsidRDefault="005C0550" w:rsidP="005C0550">
            <w:pPr>
              <w:tabs>
                <w:tab w:val="left" w:pos="600"/>
              </w:tabs>
            </w:pPr>
          </w:p>
        </w:tc>
        <w:tc>
          <w:tcPr>
            <w:tcW w:w="770" w:type="dxa"/>
          </w:tcPr>
          <w:p w:rsidR="005C0550" w:rsidRDefault="005C0550" w:rsidP="005C0550">
            <w:pPr>
              <w:tabs>
                <w:tab w:val="left" w:pos="600"/>
              </w:tabs>
            </w:pPr>
          </w:p>
        </w:tc>
      </w:tr>
      <w:tr w:rsidR="005C0550" w:rsidTr="005C0550">
        <w:tc>
          <w:tcPr>
            <w:tcW w:w="1306" w:type="dxa"/>
          </w:tcPr>
          <w:p w:rsidR="005C0550" w:rsidRDefault="005C0550" w:rsidP="005C0550">
            <w:pPr>
              <w:tabs>
                <w:tab w:val="left" w:pos="600"/>
              </w:tabs>
            </w:pPr>
          </w:p>
        </w:tc>
        <w:tc>
          <w:tcPr>
            <w:tcW w:w="1308" w:type="dxa"/>
          </w:tcPr>
          <w:p w:rsidR="005C0550" w:rsidRDefault="005C0550" w:rsidP="005C0550">
            <w:pPr>
              <w:tabs>
                <w:tab w:val="left" w:pos="600"/>
              </w:tabs>
            </w:pPr>
          </w:p>
        </w:tc>
        <w:tc>
          <w:tcPr>
            <w:tcW w:w="672" w:type="dxa"/>
          </w:tcPr>
          <w:p w:rsidR="005C0550" w:rsidRDefault="005C0550" w:rsidP="005C0550">
            <w:pPr>
              <w:tabs>
                <w:tab w:val="left" w:pos="600"/>
              </w:tabs>
            </w:pPr>
          </w:p>
        </w:tc>
        <w:tc>
          <w:tcPr>
            <w:tcW w:w="672" w:type="dxa"/>
          </w:tcPr>
          <w:p w:rsidR="005C0550" w:rsidRDefault="005C0550" w:rsidP="005C0550">
            <w:pPr>
              <w:tabs>
                <w:tab w:val="left" w:pos="600"/>
              </w:tabs>
            </w:pPr>
          </w:p>
        </w:tc>
        <w:tc>
          <w:tcPr>
            <w:tcW w:w="672" w:type="dxa"/>
          </w:tcPr>
          <w:p w:rsidR="005C0550" w:rsidRDefault="005C0550" w:rsidP="005C0550">
            <w:pPr>
              <w:tabs>
                <w:tab w:val="left" w:pos="600"/>
              </w:tabs>
            </w:pPr>
          </w:p>
        </w:tc>
        <w:tc>
          <w:tcPr>
            <w:tcW w:w="672" w:type="dxa"/>
          </w:tcPr>
          <w:p w:rsidR="005C0550" w:rsidRDefault="005C0550" w:rsidP="005C0550">
            <w:pPr>
              <w:tabs>
                <w:tab w:val="left" w:pos="600"/>
              </w:tabs>
            </w:pPr>
          </w:p>
        </w:tc>
        <w:tc>
          <w:tcPr>
            <w:tcW w:w="672" w:type="dxa"/>
          </w:tcPr>
          <w:p w:rsidR="005C0550" w:rsidRDefault="005C0550" w:rsidP="005C0550">
            <w:pPr>
              <w:tabs>
                <w:tab w:val="left" w:pos="600"/>
              </w:tabs>
            </w:pPr>
          </w:p>
        </w:tc>
        <w:tc>
          <w:tcPr>
            <w:tcW w:w="672" w:type="dxa"/>
          </w:tcPr>
          <w:p w:rsidR="005C0550" w:rsidRDefault="005C0550" w:rsidP="005C0550">
            <w:pPr>
              <w:tabs>
                <w:tab w:val="left" w:pos="600"/>
              </w:tabs>
            </w:pPr>
          </w:p>
        </w:tc>
        <w:tc>
          <w:tcPr>
            <w:tcW w:w="672" w:type="dxa"/>
          </w:tcPr>
          <w:p w:rsidR="005C0550" w:rsidRDefault="005C0550" w:rsidP="005C0550">
            <w:pPr>
              <w:tabs>
                <w:tab w:val="left" w:pos="600"/>
              </w:tabs>
            </w:pPr>
          </w:p>
        </w:tc>
        <w:tc>
          <w:tcPr>
            <w:tcW w:w="757" w:type="dxa"/>
          </w:tcPr>
          <w:p w:rsidR="005C0550" w:rsidRDefault="005C0550" w:rsidP="005C0550">
            <w:pPr>
              <w:tabs>
                <w:tab w:val="left" w:pos="600"/>
              </w:tabs>
            </w:pPr>
          </w:p>
        </w:tc>
        <w:tc>
          <w:tcPr>
            <w:tcW w:w="709" w:type="dxa"/>
          </w:tcPr>
          <w:p w:rsidR="005C0550" w:rsidRDefault="005C0550" w:rsidP="005C0550">
            <w:pPr>
              <w:tabs>
                <w:tab w:val="left" w:pos="600"/>
              </w:tabs>
            </w:pPr>
          </w:p>
        </w:tc>
        <w:tc>
          <w:tcPr>
            <w:tcW w:w="709" w:type="dxa"/>
          </w:tcPr>
          <w:p w:rsidR="005C0550" w:rsidRDefault="005C0550" w:rsidP="005C0550">
            <w:pPr>
              <w:tabs>
                <w:tab w:val="left" w:pos="600"/>
              </w:tabs>
            </w:pPr>
          </w:p>
        </w:tc>
        <w:tc>
          <w:tcPr>
            <w:tcW w:w="708" w:type="dxa"/>
          </w:tcPr>
          <w:p w:rsidR="005C0550" w:rsidRDefault="005C0550" w:rsidP="005C0550">
            <w:pPr>
              <w:tabs>
                <w:tab w:val="left" w:pos="600"/>
              </w:tabs>
            </w:pPr>
          </w:p>
        </w:tc>
        <w:tc>
          <w:tcPr>
            <w:tcW w:w="709" w:type="dxa"/>
          </w:tcPr>
          <w:p w:rsidR="005C0550" w:rsidRDefault="005C0550" w:rsidP="005C0550">
            <w:pPr>
              <w:tabs>
                <w:tab w:val="left" w:pos="600"/>
              </w:tabs>
            </w:pPr>
          </w:p>
        </w:tc>
        <w:tc>
          <w:tcPr>
            <w:tcW w:w="1418" w:type="dxa"/>
          </w:tcPr>
          <w:p w:rsidR="005C0550" w:rsidRDefault="005C0550" w:rsidP="005C0550">
            <w:pPr>
              <w:tabs>
                <w:tab w:val="left" w:pos="600"/>
              </w:tabs>
            </w:pPr>
          </w:p>
        </w:tc>
        <w:tc>
          <w:tcPr>
            <w:tcW w:w="850" w:type="dxa"/>
          </w:tcPr>
          <w:p w:rsidR="005C0550" w:rsidRDefault="005C0550" w:rsidP="005C0550">
            <w:pPr>
              <w:tabs>
                <w:tab w:val="left" w:pos="600"/>
              </w:tabs>
            </w:pPr>
          </w:p>
        </w:tc>
        <w:tc>
          <w:tcPr>
            <w:tcW w:w="770" w:type="dxa"/>
          </w:tcPr>
          <w:p w:rsidR="005C0550" w:rsidRDefault="005C0550" w:rsidP="005C0550">
            <w:pPr>
              <w:tabs>
                <w:tab w:val="left" w:pos="600"/>
              </w:tabs>
            </w:pPr>
          </w:p>
        </w:tc>
      </w:tr>
    </w:tbl>
    <w:p w:rsidR="00C84AE8" w:rsidRPr="00C84AE8" w:rsidRDefault="00C84AE8" w:rsidP="00C84AE8">
      <w:pPr>
        <w:tabs>
          <w:tab w:val="left" w:pos="600"/>
        </w:tabs>
      </w:pPr>
    </w:p>
    <w:sectPr w:rsidR="00C84AE8" w:rsidRPr="00C84AE8" w:rsidSect="008B7EE6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03A3" w:rsidRDefault="00D703A3" w:rsidP="005C0550">
      <w:r>
        <w:separator/>
      </w:r>
    </w:p>
  </w:endnote>
  <w:endnote w:type="continuationSeparator" w:id="0">
    <w:p w:rsidR="00D703A3" w:rsidRDefault="00D703A3" w:rsidP="005C05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03A3" w:rsidRDefault="00D703A3" w:rsidP="005C0550">
      <w:r>
        <w:separator/>
      </w:r>
    </w:p>
  </w:footnote>
  <w:footnote w:type="continuationSeparator" w:id="0">
    <w:p w:rsidR="00D703A3" w:rsidRDefault="00D703A3" w:rsidP="005C05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EE6"/>
    <w:rsid w:val="00062039"/>
    <w:rsid w:val="004048DE"/>
    <w:rsid w:val="005C0550"/>
    <w:rsid w:val="008B7EE6"/>
    <w:rsid w:val="009370EC"/>
    <w:rsid w:val="00BE3B7C"/>
    <w:rsid w:val="00C84AE8"/>
    <w:rsid w:val="00D703A3"/>
    <w:rsid w:val="00DE6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462337B-2AD9-419B-9F9C-EE9DF0CF3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B7E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5C055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5C0550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5C055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5C055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79</Words>
  <Characters>452</Characters>
  <Application>Microsoft Office Word</Application>
  <DocSecurity>0</DocSecurity>
  <Lines>3</Lines>
  <Paragraphs>1</Paragraphs>
  <ScaleCrop>false</ScaleCrop>
  <Company/>
  <LinksUpToDate>false</LinksUpToDate>
  <CharactersWithSpaces>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LBDZ</dc:creator>
  <cp:keywords/>
  <dc:description/>
  <cp:lastModifiedBy>LBDZ</cp:lastModifiedBy>
  <cp:revision>1</cp:revision>
  <dcterms:created xsi:type="dcterms:W3CDTF">2022-05-01T08:11:00Z</dcterms:created>
  <dcterms:modified xsi:type="dcterms:W3CDTF">2022-05-01T09:15:00Z</dcterms:modified>
</cp:coreProperties>
</file>